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531"/>
        <w:tblW w:w="5000" w:type="pct"/>
        <w:tblCellMar>
          <w:left w:w="70" w:type="dxa"/>
          <w:right w:w="70" w:type="dxa"/>
        </w:tblCellMar>
        <w:tblLook w:val="00A0" w:firstRow="1" w:lastRow="0" w:firstColumn="1" w:lastColumn="0" w:noHBand="0" w:noVBand="0"/>
      </w:tblPr>
      <w:tblGrid>
        <w:gridCol w:w="5315"/>
        <w:gridCol w:w="3897"/>
      </w:tblGrid>
      <w:tr w:rsidR="001F4553" w:rsidRPr="00DF5B6A" w14:paraId="6A4AF554" w14:textId="77777777" w:rsidTr="001345C1">
        <w:trPr>
          <w:trHeight w:val="1691"/>
        </w:trPr>
        <w:tc>
          <w:tcPr>
            <w:tcW w:w="2885" w:type="pct"/>
          </w:tcPr>
          <w:p w14:paraId="6DECDF16" w14:textId="77777777" w:rsidR="001F4553" w:rsidRPr="00DF5B6A" w:rsidRDefault="001F4553" w:rsidP="00413F40">
            <w:pPr>
              <w:spacing w:after="100" w:afterAutospacing="1"/>
              <w:ind w:left="284"/>
              <w:jc w:val="both"/>
              <w:outlineLvl w:val="6"/>
              <w:rPr>
                <w:rFonts w:asciiTheme="minorHAnsi" w:hAnsiTheme="minorHAnsi" w:cstheme="minorHAnsi"/>
                <w:b/>
                <w:bCs/>
                <w:smallCaps/>
                <w:spacing w:val="5"/>
                <w:lang w:eastAsia="pl-PL"/>
              </w:rPr>
            </w:pPr>
          </w:p>
        </w:tc>
        <w:tc>
          <w:tcPr>
            <w:tcW w:w="2115" w:type="pct"/>
          </w:tcPr>
          <w:p w14:paraId="3337447B" w14:textId="77777777" w:rsidR="001F4553" w:rsidRPr="00DF5B6A" w:rsidRDefault="001F4553" w:rsidP="00413F40">
            <w:pPr>
              <w:spacing w:after="0"/>
              <w:ind w:left="284"/>
              <w:jc w:val="both"/>
              <w:rPr>
                <w:rFonts w:asciiTheme="minorHAnsi" w:hAnsiTheme="minorHAnsi" w:cstheme="minorHAnsi"/>
                <w:u w:val="single"/>
                <w:lang w:val="da-DK" w:eastAsia="pl-PL"/>
              </w:rPr>
            </w:pPr>
          </w:p>
        </w:tc>
      </w:tr>
    </w:tbl>
    <w:p w14:paraId="58B27EC4" w14:textId="77777777" w:rsidR="00C55939" w:rsidRPr="00DF5B6A" w:rsidRDefault="00C55939" w:rsidP="001A19AF">
      <w:pPr>
        <w:spacing w:after="0"/>
        <w:ind w:firstLine="4820"/>
        <w:jc w:val="both"/>
        <w:rPr>
          <w:rFonts w:asciiTheme="minorHAnsi" w:hAnsiTheme="minorHAnsi" w:cstheme="minorHAnsi"/>
        </w:rPr>
      </w:pPr>
    </w:p>
    <w:p w14:paraId="52B60A95" w14:textId="77777777" w:rsidR="00C55939" w:rsidRPr="00DF5B6A" w:rsidRDefault="00C55939" w:rsidP="001A19AF">
      <w:pPr>
        <w:spacing w:after="0"/>
        <w:ind w:firstLine="4820"/>
        <w:jc w:val="both"/>
        <w:rPr>
          <w:rFonts w:asciiTheme="minorHAnsi" w:hAnsiTheme="minorHAnsi" w:cstheme="minorHAnsi"/>
        </w:rPr>
      </w:pPr>
    </w:p>
    <w:p w14:paraId="2CC0C6C1" w14:textId="77777777" w:rsidR="00C55939" w:rsidRPr="00DF5B6A" w:rsidRDefault="009452D5" w:rsidP="001A19AF">
      <w:pPr>
        <w:spacing w:after="0"/>
        <w:jc w:val="center"/>
        <w:rPr>
          <w:rFonts w:asciiTheme="minorHAnsi" w:hAnsiTheme="minorHAnsi" w:cstheme="minorHAnsi"/>
        </w:rPr>
      </w:pPr>
      <w:r w:rsidRPr="00DF5B6A">
        <w:rPr>
          <w:rFonts w:asciiTheme="minorHAnsi" w:hAnsiTheme="minorHAnsi" w:cstheme="minorHAnsi"/>
          <w:b/>
          <w:noProof/>
          <w:color w:val="FF0000"/>
          <w:lang w:eastAsia="pl-PL"/>
        </w:rPr>
        <w:drawing>
          <wp:inline distT="0" distB="0" distL="0" distR="0" wp14:anchorId="7FFDB2A5" wp14:editId="42BB6844">
            <wp:extent cx="2057400" cy="144780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1447800"/>
                    </a:xfrm>
                    <a:prstGeom prst="rect">
                      <a:avLst/>
                    </a:prstGeom>
                    <a:ln>
                      <a:noFill/>
                    </a:ln>
                    <a:effectLst>
                      <a:softEdge rad="112500"/>
                    </a:effectLst>
                  </pic:spPr>
                </pic:pic>
              </a:graphicData>
            </a:graphic>
          </wp:inline>
        </w:drawing>
      </w:r>
    </w:p>
    <w:p w14:paraId="7A959EAB" w14:textId="77777777" w:rsidR="00C55939" w:rsidRPr="00DF5B6A" w:rsidRDefault="00C55939" w:rsidP="001A19AF">
      <w:pPr>
        <w:pStyle w:val="Nagwek"/>
        <w:spacing w:line="276" w:lineRule="auto"/>
        <w:jc w:val="center"/>
        <w:rPr>
          <w:rFonts w:asciiTheme="minorHAnsi" w:hAnsiTheme="minorHAnsi" w:cstheme="minorHAnsi"/>
          <w:b/>
        </w:rPr>
      </w:pPr>
    </w:p>
    <w:p w14:paraId="58F50E0A" w14:textId="77777777" w:rsidR="009452D5" w:rsidRPr="00DF5B6A" w:rsidRDefault="009452D5" w:rsidP="001A19AF">
      <w:pPr>
        <w:pStyle w:val="Nagwek"/>
        <w:spacing w:line="276" w:lineRule="auto"/>
        <w:jc w:val="center"/>
        <w:rPr>
          <w:rFonts w:asciiTheme="minorHAnsi" w:hAnsiTheme="minorHAnsi" w:cstheme="minorHAnsi"/>
          <w:b/>
        </w:rPr>
      </w:pPr>
    </w:p>
    <w:p w14:paraId="4C2882A7" w14:textId="77777777" w:rsidR="009452D5" w:rsidRPr="00DF5B6A" w:rsidRDefault="009452D5" w:rsidP="001A19AF">
      <w:pPr>
        <w:pStyle w:val="Nagwek"/>
        <w:spacing w:line="276" w:lineRule="auto"/>
        <w:jc w:val="center"/>
        <w:rPr>
          <w:rFonts w:asciiTheme="minorHAnsi" w:hAnsiTheme="minorHAnsi" w:cstheme="minorHAnsi"/>
          <w:b/>
        </w:rPr>
      </w:pPr>
    </w:p>
    <w:p w14:paraId="49292585" w14:textId="77777777" w:rsidR="009452D5" w:rsidRPr="00DF5B6A" w:rsidRDefault="009452D5" w:rsidP="001A19AF">
      <w:pPr>
        <w:pStyle w:val="Nagwek"/>
        <w:spacing w:line="276" w:lineRule="auto"/>
        <w:jc w:val="center"/>
        <w:rPr>
          <w:rFonts w:asciiTheme="minorHAnsi" w:hAnsiTheme="minorHAnsi" w:cstheme="minorHAnsi"/>
          <w:b/>
        </w:rPr>
      </w:pPr>
    </w:p>
    <w:p w14:paraId="4A914BE3" w14:textId="77777777" w:rsidR="009452D5" w:rsidRPr="00DF5B6A" w:rsidRDefault="009452D5" w:rsidP="001A19AF">
      <w:pPr>
        <w:pStyle w:val="Nagwek"/>
        <w:spacing w:line="276" w:lineRule="auto"/>
        <w:jc w:val="center"/>
        <w:rPr>
          <w:rFonts w:asciiTheme="minorHAnsi" w:hAnsiTheme="minorHAnsi" w:cstheme="minorHAnsi"/>
          <w:b/>
        </w:rPr>
      </w:pPr>
    </w:p>
    <w:p w14:paraId="431924DF" w14:textId="77777777" w:rsidR="009452D5" w:rsidRPr="00DF5B6A" w:rsidRDefault="009452D5" w:rsidP="001A19AF">
      <w:pPr>
        <w:pStyle w:val="Nagwek"/>
        <w:spacing w:line="276" w:lineRule="auto"/>
        <w:jc w:val="center"/>
        <w:rPr>
          <w:rFonts w:asciiTheme="minorHAnsi" w:hAnsiTheme="minorHAnsi" w:cstheme="minorHAnsi"/>
          <w:b/>
        </w:rPr>
      </w:pPr>
    </w:p>
    <w:p w14:paraId="36A85DF2" w14:textId="77777777" w:rsidR="009452D5" w:rsidRPr="00DF5B6A" w:rsidRDefault="009452D5" w:rsidP="001A19AF">
      <w:pPr>
        <w:pStyle w:val="Nagwek"/>
        <w:spacing w:line="276" w:lineRule="auto"/>
        <w:jc w:val="center"/>
        <w:rPr>
          <w:rFonts w:asciiTheme="minorHAnsi" w:hAnsiTheme="minorHAnsi" w:cstheme="minorHAnsi"/>
          <w:b/>
        </w:rPr>
      </w:pPr>
    </w:p>
    <w:p w14:paraId="7428EC12" w14:textId="77777777" w:rsidR="009452D5" w:rsidRPr="00DF5B6A" w:rsidRDefault="009452D5" w:rsidP="001A19AF">
      <w:pPr>
        <w:pStyle w:val="Nagwek"/>
        <w:spacing w:line="276" w:lineRule="auto"/>
        <w:jc w:val="center"/>
        <w:rPr>
          <w:rFonts w:asciiTheme="minorHAnsi" w:hAnsiTheme="minorHAnsi" w:cstheme="minorHAnsi"/>
          <w:b/>
        </w:rPr>
      </w:pPr>
    </w:p>
    <w:p w14:paraId="40D495B9" w14:textId="7E70BC28" w:rsidR="00C55939" w:rsidRPr="00DF5B6A" w:rsidRDefault="00C55939" w:rsidP="00C64AD8">
      <w:pPr>
        <w:pStyle w:val="Nagwek"/>
        <w:spacing w:line="276" w:lineRule="auto"/>
        <w:jc w:val="center"/>
        <w:rPr>
          <w:rFonts w:asciiTheme="minorHAnsi" w:hAnsiTheme="minorHAnsi" w:cstheme="minorHAnsi"/>
          <w:b/>
        </w:rPr>
      </w:pPr>
      <w:r w:rsidRPr="00DF5B6A">
        <w:rPr>
          <w:rFonts w:asciiTheme="minorHAnsi" w:hAnsiTheme="minorHAnsi" w:cstheme="minorHAnsi"/>
          <w:b/>
        </w:rPr>
        <w:t xml:space="preserve">Regulamin postępowania przy udzielaniu zamówień </w:t>
      </w:r>
      <w:r w:rsidR="002A0CEE" w:rsidRPr="00DF5B6A">
        <w:rPr>
          <w:rFonts w:asciiTheme="minorHAnsi" w:hAnsiTheme="minorHAnsi" w:cstheme="minorHAnsi"/>
          <w:b/>
        </w:rPr>
        <w:t xml:space="preserve">sektorowych </w:t>
      </w:r>
      <w:r w:rsidR="00C64AD8" w:rsidRPr="00DF5B6A">
        <w:rPr>
          <w:rFonts w:asciiTheme="minorHAnsi" w:hAnsiTheme="minorHAnsi" w:cstheme="minorHAnsi"/>
          <w:b/>
        </w:rPr>
        <w:t xml:space="preserve">i zamówień klasycznych do 130 000 zł </w:t>
      </w:r>
      <w:r w:rsidRPr="00DF5B6A">
        <w:rPr>
          <w:rFonts w:asciiTheme="minorHAnsi" w:hAnsiTheme="minorHAnsi" w:cstheme="minorHAnsi"/>
          <w:b/>
        </w:rPr>
        <w:t>przez</w:t>
      </w:r>
      <w:r w:rsidR="00C64AD8" w:rsidRPr="00DF5B6A">
        <w:rPr>
          <w:rFonts w:asciiTheme="minorHAnsi" w:hAnsiTheme="minorHAnsi" w:cstheme="minorHAnsi"/>
          <w:b/>
        </w:rPr>
        <w:t xml:space="preserve"> </w:t>
      </w:r>
      <w:r w:rsidR="00FF762C" w:rsidRPr="00DF5B6A">
        <w:rPr>
          <w:rFonts w:asciiTheme="minorHAnsi" w:hAnsiTheme="minorHAnsi" w:cstheme="minorHAnsi"/>
          <w:b/>
        </w:rPr>
        <w:t>spółkę</w:t>
      </w:r>
      <w:r w:rsidRPr="00DF5B6A">
        <w:rPr>
          <w:rFonts w:asciiTheme="minorHAnsi" w:hAnsiTheme="minorHAnsi" w:cstheme="minorHAnsi"/>
          <w:b/>
        </w:rPr>
        <w:t xml:space="preserve"> Zakład Wodociągów i Kanalizacji Police Sp. z o.o.</w:t>
      </w:r>
    </w:p>
    <w:p w14:paraId="3680A3A3" w14:textId="77777777" w:rsidR="00200BFE" w:rsidRPr="00DF5B6A" w:rsidRDefault="00200BFE" w:rsidP="00200BFE">
      <w:pPr>
        <w:pStyle w:val="Nagwek"/>
        <w:spacing w:line="276" w:lineRule="auto"/>
        <w:jc w:val="center"/>
        <w:rPr>
          <w:rFonts w:asciiTheme="minorHAnsi" w:hAnsiTheme="minorHAnsi" w:cstheme="minorHAnsi"/>
        </w:rPr>
      </w:pPr>
    </w:p>
    <w:p w14:paraId="59CB561E" w14:textId="77777777" w:rsidR="00C64AD8" w:rsidRPr="00DF5B6A" w:rsidRDefault="00C64AD8" w:rsidP="00E11B8B">
      <w:pPr>
        <w:spacing w:after="0"/>
        <w:jc w:val="right"/>
        <w:rPr>
          <w:rFonts w:asciiTheme="minorHAnsi" w:hAnsiTheme="minorHAnsi" w:cstheme="minorHAnsi"/>
          <w:b/>
        </w:rPr>
      </w:pPr>
    </w:p>
    <w:p w14:paraId="5095D532" w14:textId="77777777" w:rsidR="00C64AD8" w:rsidRPr="00DF5B6A" w:rsidRDefault="00C64AD8" w:rsidP="00E11B8B">
      <w:pPr>
        <w:spacing w:after="0"/>
        <w:jc w:val="right"/>
        <w:rPr>
          <w:rFonts w:asciiTheme="minorHAnsi" w:hAnsiTheme="minorHAnsi" w:cstheme="minorHAnsi"/>
          <w:b/>
        </w:rPr>
      </w:pPr>
    </w:p>
    <w:p w14:paraId="48432C0F" w14:textId="77777777" w:rsidR="00C64AD8" w:rsidRPr="00DF5B6A" w:rsidRDefault="00C64AD8" w:rsidP="00E11B8B">
      <w:pPr>
        <w:spacing w:after="0"/>
        <w:jc w:val="right"/>
        <w:rPr>
          <w:rFonts w:asciiTheme="minorHAnsi" w:hAnsiTheme="minorHAnsi" w:cstheme="minorHAnsi"/>
          <w:b/>
        </w:rPr>
      </w:pPr>
    </w:p>
    <w:p w14:paraId="53308453" w14:textId="77777777" w:rsidR="00C64AD8" w:rsidRPr="00DF5B6A" w:rsidRDefault="00C64AD8" w:rsidP="00E11B8B">
      <w:pPr>
        <w:spacing w:after="0"/>
        <w:jc w:val="right"/>
        <w:rPr>
          <w:rFonts w:asciiTheme="minorHAnsi" w:hAnsiTheme="minorHAnsi" w:cstheme="minorHAnsi"/>
          <w:b/>
        </w:rPr>
      </w:pPr>
    </w:p>
    <w:p w14:paraId="540E9C12" w14:textId="77777777" w:rsidR="00C64AD8" w:rsidRPr="00DF5B6A" w:rsidRDefault="00C64AD8" w:rsidP="00E11B8B">
      <w:pPr>
        <w:spacing w:after="0"/>
        <w:jc w:val="right"/>
        <w:rPr>
          <w:rFonts w:asciiTheme="minorHAnsi" w:hAnsiTheme="minorHAnsi" w:cstheme="minorHAnsi"/>
          <w:b/>
        </w:rPr>
      </w:pPr>
    </w:p>
    <w:p w14:paraId="6ED3E8E0" w14:textId="77777777" w:rsidR="00C64AD8" w:rsidRPr="00DF5B6A" w:rsidRDefault="00C64AD8" w:rsidP="00E11B8B">
      <w:pPr>
        <w:spacing w:after="0"/>
        <w:jc w:val="right"/>
        <w:rPr>
          <w:rFonts w:asciiTheme="minorHAnsi" w:hAnsiTheme="minorHAnsi" w:cstheme="minorHAnsi"/>
          <w:b/>
        </w:rPr>
      </w:pPr>
    </w:p>
    <w:p w14:paraId="73ACEF8A" w14:textId="77777777" w:rsidR="00C64AD8" w:rsidRPr="00DF5B6A" w:rsidRDefault="00C64AD8" w:rsidP="00E11B8B">
      <w:pPr>
        <w:spacing w:after="0"/>
        <w:jc w:val="right"/>
        <w:rPr>
          <w:rFonts w:asciiTheme="minorHAnsi" w:hAnsiTheme="minorHAnsi" w:cstheme="minorHAnsi"/>
          <w:b/>
        </w:rPr>
      </w:pPr>
    </w:p>
    <w:p w14:paraId="47532754" w14:textId="77777777" w:rsidR="00C64AD8" w:rsidRPr="00DF5B6A" w:rsidRDefault="00C64AD8" w:rsidP="00E11B8B">
      <w:pPr>
        <w:spacing w:after="0"/>
        <w:jc w:val="right"/>
        <w:rPr>
          <w:rFonts w:asciiTheme="minorHAnsi" w:hAnsiTheme="minorHAnsi" w:cstheme="minorHAnsi"/>
          <w:b/>
        </w:rPr>
      </w:pPr>
    </w:p>
    <w:p w14:paraId="398DC6E4" w14:textId="77777777" w:rsidR="00C64AD8" w:rsidRPr="00DF5B6A" w:rsidRDefault="00C64AD8" w:rsidP="00E11B8B">
      <w:pPr>
        <w:spacing w:after="0"/>
        <w:jc w:val="right"/>
        <w:rPr>
          <w:rFonts w:asciiTheme="minorHAnsi" w:hAnsiTheme="minorHAnsi" w:cstheme="minorHAnsi"/>
          <w:b/>
        </w:rPr>
      </w:pPr>
    </w:p>
    <w:p w14:paraId="730D0364" w14:textId="5C18AC10" w:rsidR="009452D5" w:rsidRPr="00DF5B6A" w:rsidRDefault="000F1F72" w:rsidP="00E11B8B">
      <w:pPr>
        <w:spacing w:after="0"/>
        <w:jc w:val="right"/>
        <w:rPr>
          <w:rFonts w:asciiTheme="minorHAnsi" w:hAnsiTheme="minorHAnsi" w:cstheme="minorHAnsi"/>
        </w:rPr>
      </w:pPr>
      <w:r w:rsidRPr="00DF5B6A">
        <w:rPr>
          <w:rFonts w:asciiTheme="minorHAnsi" w:hAnsiTheme="minorHAnsi" w:cstheme="minorHAnsi"/>
          <w:b/>
        </w:rPr>
        <w:t>Zatwierdzam:</w:t>
      </w:r>
    </w:p>
    <w:p w14:paraId="5547FF86" w14:textId="77777777" w:rsidR="009452D5" w:rsidRPr="00DF5B6A" w:rsidRDefault="009452D5" w:rsidP="001A19AF">
      <w:pPr>
        <w:spacing w:after="0"/>
        <w:jc w:val="center"/>
        <w:rPr>
          <w:rFonts w:asciiTheme="minorHAnsi" w:hAnsiTheme="minorHAnsi" w:cstheme="minorHAnsi"/>
        </w:rPr>
      </w:pPr>
    </w:p>
    <w:p w14:paraId="46229C9C" w14:textId="77777777" w:rsidR="00E526B1" w:rsidRPr="00DF5B6A" w:rsidRDefault="00E526B1" w:rsidP="001A19AF">
      <w:pPr>
        <w:spacing w:after="0"/>
        <w:jc w:val="center"/>
        <w:rPr>
          <w:rFonts w:asciiTheme="minorHAnsi" w:hAnsiTheme="minorHAnsi" w:cstheme="minorHAnsi"/>
        </w:rPr>
      </w:pPr>
    </w:p>
    <w:p w14:paraId="38DED9D9" w14:textId="77777777" w:rsidR="00E526B1" w:rsidRPr="00DF5B6A" w:rsidRDefault="00E526B1" w:rsidP="001A19AF">
      <w:pPr>
        <w:spacing w:after="0"/>
        <w:jc w:val="center"/>
        <w:rPr>
          <w:rFonts w:asciiTheme="minorHAnsi" w:hAnsiTheme="minorHAnsi" w:cstheme="minorHAnsi"/>
        </w:rPr>
      </w:pPr>
    </w:p>
    <w:p w14:paraId="5858371E" w14:textId="77777777" w:rsidR="001A19AF" w:rsidRPr="00DF5B6A" w:rsidRDefault="001A19AF" w:rsidP="001A19AF">
      <w:pPr>
        <w:spacing w:after="0"/>
        <w:jc w:val="center"/>
        <w:rPr>
          <w:rFonts w:asciiTheme="minorHAnsi" w:hAnsiTheme="minorHAnsi" w:cstheme="minorHAnsi"/>
        </w:rPr>
      </w:pPr>
    </w:p>
    <w:p w14:paraId="4B475935" w14:textId="77777777" w:rsidR="001A19AF" w:rsidRPr="00DF5B6A" w:rsidRDefault="001A19AF" w:rsidP="00E11B8B">
      <w:pPr>
        <w:spacing w:after="0"/>
        <w:rPr>
          <w:rFonts w:asciiTheme="minorHAnsi" w:hAnsiTheme="minorHAnsi" w:cstheme="minorHAnsi"/>
        </w:rPr>
      </w:pPr>
    </w:p>
    <w:p w14:paraId="0B3621E5" w14:textId="77777777" w:rsidR="009452D5" w:rsidRPr="00DF5B6A" w:rsidRDefault="009452D5" w:rsidP="001A19AF">
      <w:pPr>
        <w:spacing w:after="0"/>
        <w:jc w:val="center"/>
        <w:rPr>
          <w:rFonts w:asciiTheme="minorHAnsi" w:hAnsiTheme="minorHAnsi" w:cstheme="minorHAnsi"/>
        </w:rPr>
      </w:pPr>
    </w:p>
    <w:p w14:paraId="36BF074A" w14:textId="77777777" w:rsidR="009452D5" w:rsidRPr="00DF5B6A" w:rsidRDefault="009452D5" w:rsidP="001A19AF">
      <w:pPr>
        <w:spacing w:after="0"/>
        <w:jc w:val="center"/>
        <w:rPr>
          <w:rFonts w:asciiTheme="minorHAnsi" w:hAnsiTheme="minorHAnsi" w:cstheme="minorHAnsi"/>
        </w:rPr>
      </w:pPr>
    </w:p>
    <w:p w14:paraId="59876518" w14:textId="39FE1C47" w:rsidR="009452D5" w:rsidRPr="00DF5B6A" w:rsidRDefault="00463FA0" w:rsidP="00EA48F8">
      <w:pPr>
        <w:spacing w:after="0"/>
        <w:jc w:val="center"/>
        <w:rPr>
          <w:rFonts w:asciiTheme="minorHAnsi" w:hAnsiTheme="minorHAnsi" w:cstheme="minorHAnsi"/>
        </w:rPr>
      </w:pPr>
      <w:r>
        <w:rPr>
          <w:rFonts w:asciiTheme="minorHAnsi" w:hAnsiTheme="minorHAnsi" w:cstheme="minorHAnsi"/>
        </w:rPr>
        <w:t xml:space="preserve">Police, dnia </w:t>
      </w:r>
      <w:r w:rsidR="006875B0">
        <w:rPr>
          <w:rFonts w:asciiTheme="minorHAnsi" w:hAnsiTheme="minorHAnsi" w:cstheme="minorHAnsi"/>
        </w:rPr>
        <w:t>3</w:t>
      </w:r>
      <w:bookmarkStart w:id="0" w:name="_GoBack"/>
      <w:bookmarkEnd w:id="0"/>
      <w:r w:rsidR="00E018A4" w:rsidRPr="00DF5B6A">
        <w:rPr>
          <w:rFonts w:asciiTheme="minorHAnsi" w:hAnsiTheme="minorHAnsi" w:cstheme="minorHAnsi"/>
        </w:rPr>
        <w:t xml:space="preserve"> </w:t>
      </w:r>
      <w:r w:rsidR="00C07A69">
        <w:rPr>
          <w:rFonts w:asciiTheme="minorHAnsi" w:hAnsiTheme="minorHAnsi" w:cstheme="minorHAnsi"/>
        </w:rPr>
        <w:t>luty</w:t>
      </w:r>
      <w:r w:rsidR="00E018A4" w:rsidRPr="00DF5B6A">
        <w:rPr>
          <w:rFonts w:asciiTheme="minorHAnsi" w:hAnsiTheme="minorHAnsi" w:cstheme="minorHAnsi"/>
        </w:rPr>
        <w:t xml:space="preserve"> </w:t>
      </w:r>
      <w:r w:rsidR="009452D5" w:rsidRPr="00DF5B6A">
        <w:rPr>
          <w:rFonts w:asciiTheme="minorHAnsi" w:hAnsiTheme="minorHAnsi" w:cstheme="minorHAnsi"/>
        </w:rPr>
        <w:t>20</w:t>
      </w:r>
      <w:r w:rsidR="00C64AD8" w:rsidRPr="00DF5B6A">
        <w:rPr>
          <w:rFonts w:asciiTheme="minorHAnsi" w:hAnsiTheme="minorHAnsi" w:cstheme="minorHAnsi"/>
        </w:rPr>
        <w:t>21</w:t>
      </w:r>
      <w:r w:rsidR="009452D5" w:rsidRPr="00DF5B6A">
        <w:rPr>
          <w:rFonts w:asciiTheme="minorHAnsi" w:hAnsiTheme="minorHAnsi" w:cstheme="minorHAnsi"/>
        </w:rPr>
        <w:t xml:space="preserve"> r.</w:t>
      </w:r>
    </w:p>
    <w:p w14:paraId="3A3E20F0" w14:textId="77777777" w:rsidR="00FF0123" w:rsidRPr="00DF5B6A" w:rsidRDefault="00FF0123" w:rsidP="001A19AF">
      <w:pPr>
        <w:spacing w:after="0"/>
        <w:jc w:val="both"/>
        <w:rPr>
          <w:rFonts w:asciiTheme="minorHAnsi" w:hAnsiTheme="minorHAnsi" w:cstheme="minorHAnsi"/>
          <w:b/>
        </w:rPr>
      </w:pPr>
    </w:p>
    <w:p w14:paraId="7C825B25" w14:textId="77777777" w:rsidR="00FB4E52" w:rsidRPr="00DF5B6A" w:rsidRDefault="00246122" w:rsidP="001A19AF">
      <w:pPr>
        <w:spacing w:after="0" w:line="240" w:lineRule="auto"/>
        <w:contextualSpacing/>
        <w:jc w:val="center"/>
        <w:rPr>
          <w:rFonts w:asciiTheme="minorHAnsi" w:hAnsiTheme="minorHAnsi" w:cstheme="minorHAnsi"/>
          <w:b/>
          <w:bCs/>
        </w:rPr>
      </w:pPr>
      <w:r w:rsidRPr="00DF5B6A">
        <w:rPr>
          <w:rFonts w:asciiTheme="minorHAnsi" w:hAnsiTheme="minorHAnsi" w:cstheme="minorHAnsi"/>
          <w:b/>
          <w:color w:val="000000"/>
          <w:lang w:eastAsia="pl-PL" w:bidi="pl-PL"/>
        </w:rPr>
        <w:lastRenderedPageBreak/>
        <w:t>DZIAŁ I</w:t>
      </w:r>
    </w:p>
    <w:p w14:paraId="2FEF90FB" w14:textId="1A04690D" w:rsidR="00FB4E52" w:rsidRPr="00DF5B6A" w:rsidRDefault="00724B43" w:rsidP="001A19AF">
      <w:pPr>
        <w:spacing w:after="0" w:line="240" w:lineRule="auto"/>
        <w:contextualSpacing/>
        <w:jc w:val="center"/>
        <w:rPr>
          <w:rFonts w:asciiTheme="minorHAnsi" w:hAnsiTheme="minorHAnsi" w:cstheme="minorHAnsi"/>
          <w:b/>
          <w:bCs/>
        </w:rPr>
      </w:pPr>
      <w:r>
        <w:rPr>
          <w:rFonts w:asciiTheme="minorHAnsi" w:hAnsiTheme="minorHAnsi" w:cstheme="minorHAnsi"/>
          <w:b/>
          <w:bCs/>
        </w:rPr>
        <w:t>Definicje i p</w:t>
      </w:r>
      <w:r w:rsidR="00FB4E52" w:rsidRPr="00DF5B6A">
        <w:rPr>
          <w:rFonts w:asciiTheme="minorHAnsi" w:hAnsiTheme="minorHAnsi" w:cstheme="minorHAnsi"/>
          <w:b/>
          <w:bCs/>
        </w:rPr>
        <w:t>ostanowienia ogólne</w:t>
      </w:r>
    </w:p>
    <w:p w14:paraId="1499AE73" w14:textId="77777777" w:rsidR="00FB4E52" w:rsidRPr="00DF5B6A" w:rsidRDefault="00FB4E52" w:rsidP="001A19AF">
      <w:pPr>
        <w:spacing w:after="0" w:line="240" w:lineRule="auto"/>
        <w:contextualSpacing/>
        <w:jc w:val="center"/>
        <w:rPr>
          <w:rFonts w:asciiTheme="minorHAnsi" w:hAnsiTheme="minorHAnsi" w:cstheme="minorHAnsi"/>
          <w:b/>
          <w:bCs/>
        </w:rPr>
      </w:pPr>
    </w:p>
    <w:p w14:paraId="66C62D45" w14:textId="77777777" w:rsidR="002750D5" w:rsidRPr="00DF5B6A" w:rsidRDefault="00FB4E52" w:rsidP="006C2CF3">
      <w:pPr>
        <w:spacing w:after="0" w:line="240" w:lineRule="auto"/>
        <w:contextualSpacing/>
        <w:jc w:val="center"/>
        <w:rPr>
          <w:rFonts w:asciiTheme="minorHAnsi" w:hAnsiTheme="minorHAnsi" w:cstheme="minorHAnsi"/>
          <w:b/>
          <w:bCs/>
        </w:rPr>
      </w:pPr>
      <w:r w:rsidRPr="00DF5B6A">
        <w:rPr>
          <w:rFonts w:asciiTheme="minorHAnsi" w:hAnsiTheme="minorHAnsi" w:cstheme="minorHAnsi"/>
          <w:b/>
          <w:bCs/>
        </w:rPr>
        <w:t>§ 1</w:t>
      </w:r>
    </w:p>
    <w:p w14:paraId="5BC39272" w14:textId="77777777" w:rsidR="00FB4E52" w:rsidRPr="00DF5B6A" w:rsidRDefault="002750D5" w:rsidP="00720128">
      <w:pPr>
        <w:widowControl w:val="0"/>
        <w:numPr>
          <w:ilvl w:val="0"/>
          <w:numId w:val="2"/>
        </w:numPr>
        <w:tabs>
          <w:tab w:val="clear" w:pos="720"/>
          <w:tab w:val="num" w:pos="426"/>
        </w:tabs>
        <w:suppressAutoHyphens/>
        <w:spacing w:before="120" w:after="120" w:line="240" w:lineRule="auto"/>
        <w:ind w:left="426" w:hanging="426"/>
        <w:jc w:val="both"/>
        <w:rPr>
          <w:rFonts w:asciiTheme="minorHAnsi" w:hAnsiTheme="minorHAnsi" w:cstheme="minorHAnsi"/>
        </w:rPr>
      </w:pPr>
      <w:r w:rsidRPr="00DF5B6A">
        <w:rPr>
          <w:rFonts w:asciiTheme="minorHAnsi" w:hAnsiTheme="minorHAnsi" w:cstheme="minorHAnsi"/>
        </w:rPr>
        <w:t>Ilekroć w niniejszym R</w:t>
      </w:r>
      <w:r w:rsidR="00FB4E52" w:rsidRPr="00DF5B6A">
        <w:rPr>
          <w:rFonts w:asciiTheme="minorHAnsi" w:hAnsiTheme="minorHAnsi" w:cstheme="minorHAnsi"/>
        </w:rPr>
        <w:t>egulaminie jest mowa o:</w:t>
      </w:r>
    </w:p>
    <w:p w14:paraId="78D60C35" w14:textId="3AE0E717" w:rsidR="00FF0123" w:rsidRPr="00DF5B6A" w:rsidRDefault="00FF0123" w:rsidP="00720128">
      <w:pPr>
        <w:pStyle w:val="Akapitzlist"/>
        <w:numPr>
          <w:ilvl w:val="2"/>
          <w:numId w:val="5"/>
        </w:numPr>
        <w:spacing w:before="120" w:after="120"/>
        <w:ind w:left="992" w:hanging="425"/>
        <w:contextualSpacing w:val="0"/>
        <w:jc w:val="both"/>
        <w:rPr>
          <w:rFonts w:asciiTheme="minorHAnsi" w:hAnsiTheme="minorHAnsi" w:cstheme="minorHAnsi"/>
        </w:rPr>
      </w:pPr>
      <w:r w:rsidRPr="00DF5B6A">
        <w:rPr>
          <w:rFonts w:asciiTheme="minorHAnsi" w:hAnsiTheme="minorHAnsi" w:cstheme="minorHAnsi"/>
          <w:b/>
        </w:rPr>
        <w:t xml:space="preserve">ustawie </w:t>
      </w:r>
      <w:proofErr w:type="spellStart"/>
      <w:r w:rsidRPr="00DF5B6A">
        <w:rPr>
          <w:rFonts w:asciiTheme="minorHAnsi" w:hAnsiTheme="minorHAnsi" w:cstheme="minorHAnsi"/>
          <w:b/>
        </w:rPr>
        <w:t>Pzp</w:t>
      </w:r>
      <w:proofErr w:type="spellEnd"/>
      <w:r w:rsidRPr="00DF5B6A">
        <w:rPr>
          <w:rFonts w:asciiTheme="minorHAnsi" w:hAnsiTheme="minorHAnsi" w:cstheme="minorHAnsi"/>
        </w:rPr>
        <w:t xml:space="preserve"> -</w:t>
      </w:r>
      <w:r w:rsidR="00C64AD8" w:rsidRPr="00DF5B6A">
        <w:rPr>
          <w:rFonts w:asciiTheme="minorHAnsi" w:hAnsiTheme="minorHAnsi" w:cstheme="minorHAnsi"/>
        </w:rPr>
        <w:t xml:space="preserve"> należy przez to rozumieć ustawę z dnia 11 września 2019 r. Prawo zamówień publicznych (tekst jednolity Dz.U. z 2019 r., poz. 2019 z </w:t>
      </w:r>
      <w:proofErr w:type="spellStart"/>
      <w:r w:rsidR="00C64AD8" w:rsidRPr="00DF5B6A">
        <w:rPr>
          <w:rFonts w:asciiTheme="minorHAnsi" w:hAnsiTheme="minorHAnsi" w:cstheme="minorHAnsi"/>
        </w:rPr>
        <w:t>późn</w:t>
      </w:r>
      <w:proofErr w:type="spellEnd"/>
      <w:r w:rsidR="00C64AD8" w:rsidRPr="00DF5B6A">
        <w:rPr>
          <w:rFonts w:asciiTheme="minorHAnsi" w:hAnsiTheme="minorHAnsi" w:cstheme="minorHAnsi"/>
        </w:rPr>
        <w:t>. zm.) oraz akty wykonawcze wydane na jej podstawie;</w:t>
      </w:r>
    </w:p>
    <w:p w14:paraId="469F4391" w14:textId="5BEA2094" w:rsidR="00FF0123" w:rsidRPr="00DF5B6A" w:rsidRDefault="00FF0123" w:rsidP="00720128">
      <w:pPr>
        <w:pStyle w:val="Akapitzlist"/>
        <w:widowControl w:val="0"/>
        <w:numPr>
          <w:ilvl w:val="2"/>
          <w:numId w:val="5"/>
        </w:numPr>
        <w:suppressAutoHyphens/>
        <w:spacing w:before="120" w:after="120" w:line="240" w:lineRule="auto"/>
        <w:ind w:left="993" w:hanging="426"/>
        <w:contextualSpacing w:val="0"/>
        <w:jc w:val="both"/>
        <w:rPr>
          <w:rFonts w:asciiTheme="minorHAnsi" w:hAnsiTheme="minorHAnsi" w:cstheme="minorHAnsi"/>
        </w:rPr>
      </w:pPr>
      <w:r w:rsidRPr="00DF5B6A">
        <w:rPr>
          <w:rFonts w:asciiTheme="minorHAnsi" w:hAnsiTheme="minorHAnsi" w:cstheme="minorHAnsi"/>
          <w:b/>
        </w:rPr>
        <w:t>K.C</w:t>
      </w:r>
      <w:r w:rsidRPr="00DF5B6A">
        <w:rPr>
          <w:rFonts w:asciiTheme="minorHAnsi" w:hAnsiTheme="minorHAnsi" w:cstheme="minorHAnsi"/>
        </w:rPr>
        <w:t>. - należy przez to rozumieć ustawę z dnia 23.04.1964r. Kodeks cywilny</w:t>
      </w:r>
      <w:r w:rsidR="004A443C" w:rsidRPr="00DF5B6A">
        <w:rPr>
          <w:rFonts w:asciiTheme="minorHAnsi" w:hAnsiTheme="minorHAnsi" w:cstheme="minorHAnsi"/>
        </w:rPr>
        <w:t xml:space="preserve"> (tekst jednolity Dz.U. z </w:t>
      </w:r>
      <w:r w:rsidR="00C64AD8" w:rsidRPr="00DF5B6A">
        <w:rPr>
          <w:rFonts w:asciiTheme="minorHAnsi" w:hAnsiTheme="minorHAnsi" w:cstheme="minorHAnsi"/>
        </w:rPr>
        <w:t>2020 r., poz. 1740</w:t>
      </w:r>
      <w:r w:rsidR="004A443C" w:rsidRPr="00DF5B6A">
        <w:rPr>
          <w:rFonts w:asciiTheme="minorHAnsi" w:hAnsiTheme="minorHAnsi" w:cstheme="minorHAnsi"/>
        </w:rPr>
        <w:t>)</w:t>
      </w:r>
      <w:r w:rsidRPr="00DF5B6A">
        <w:rPr>
          <w:rFonts w:asciiTheme="minorHAnsi" w:hAnsiTheme="minorHAnsi" w:cstheme="minorHAnsi"/>
        </w:rPr>
        <w:t>,</w:t>
      </w:r>
    </w:p>
    <w:p w14:paraId="66EFE452" w14:textId="5EE6C812" w:rsidR="00FF0123" w:rsidRPr="00DF5B6A" w:rsidRDefault="00FF0123" w:rsidP="00720128">
      <w:pPr>
        <w:pStyle w:val="Akapitzlist"/>
        <w:widowControl w:val="0"/>
        <w:numPr>
          <w:ilvl w:val="2"/>
          <w:numId w:val="5"/>
        </w:numPr>
        <w:suppressAutoHyphens/>
        <w:spacing w:before="120" w:after="120" w:line="240" w:lineRule="auto"/>
        <w:ind w:left="993" w:hanging="426"/>
        <w:contextualSpacing w:val="0"/>
        <w:jc w:val="both"/>
        <w:rPr>
          <w:rFonts w:asciiTheme="minorHAnsi" w:hAnsiTheme="minorHAnsi" w:cstheme="minorHAnsi"/>
        </w:rPr>
      </w:pPr>
      <w:r w:rsidRPr="00DF5B6A">
        <w:rPr>
          <w:rFonts w:asciiTheme="minorHAnsi" w:hAnsiTheme="minorHAnsi" w:cstheme="minorHAnsi"/>
          <w:b/>
        </w:rPr>
        <w:t>Regulaminie</w:t>
      </w:r>
      <w:r w:rsidRPr="00DF5B6A">
        <w:rPr>
          <w:rFonts w:asciiTheme="minorHAnsi" w:hAnsiTheme="minorHAnsi" w:cstheme="minorHAnsi"/>
        </w:rPr>
        <w:t xml:space="preserve"> - należy przez to rozumieć niniejszy Regulamin udzielania zamówień sektorowych</w:t>
      </w:r>
      <w:r w:rsidR="00C64AD8" w:rsidRPr="00DF5B6A">
        <w:rPr>
          <w:rFonts w:asciiTheme="minorHAnsi" w:hAnsiTheme="minorHAnsi" w:cstheme="minorHAnsi"/>
        </w:rPr>
        <w:t xml:space="preserve"> i zamówień klasycznych do 130 000 zł</w:t>
      </w:r>
      <w:r w:rsidRPr="00DF5B6A">
        <w:rPr>
          <w:rFonts w:asciiTheme="minorHAnsi" w:hAnsiTheme="minorHAnsi" w:cstheme="minorHAnsi"/>
        </w:rPr>
        <w:t xml:space="preserve"> przez ZWIK Police Sp. z o.</w:t>
      </w:r>
      <w:r w:rsidR="00CB1B86" w:rsidRPr="00DF5B6A">
        <w:rPr>
          <w:rFonts w:asciiTheme="minorHAnsi" w:hAnsiTheme="minorHAnsi" w:cstheme="minorHAnsi"/>
        </w:rPr>
        <w:t xml:space="preserve"> </w:t>
      </w:r>
      <w:r w:rsidRPr="00DF5B6A">
        <w:rPr>
          <w:rFonts w:asciiTheme="minorHAnsi" w:hAnsiTheme="minorHAnsi" w:cstheme="minorHAnsi"/>
        </w:rPr>
        <w:t>o,</w:t>
      </w:r>
    </w:p>
    <w:p w14:paraId="1C17050B" w14:textId="76190CDF" w:rsidR="00FF0123" w:rsidRPr="00DF5B6A" w:rsidRDefault="00FF0123" w:rsidP="00720128">
      <w:pPr>
        <w:pStyle w:val="Akapitzlist"/>
        <w:widowControl w:val="0"/>
        <w:numPr>
          <w:ilvl w:val="2"/>
          <w:numId w:val="5"/>
        </w:numPr>
        <w:suppressAutoHyphens/>
        <w:spacing w:before="120" w:after="120" w:line="240" w:lineRule="auto"/>
        <w:ind w:left="993" w:hanging="426"/>
        <w:contextualSpacing w:val="0"/>
        <w:jc w:val="both"/>
        <w:rPr>
          <w:rFonts w:asciiTheme="minorHAnsi" w:hAnsiTheme="minorHAnsi" w:cstheme="minorHAnsi"/>
        </w:rPr>
      </w:pPr>
      <w:r w:rsidRPr="00DF5B6A">
        <w:rPr>
          <w:rFonts w:asciiTheme="minorHAnsi" w:hAnsiTheme="minorHAnsi" w:cstheme="minorHAnsi"/>
          <w:b/>
        </w:rPr>
        <w:t>Zamawiającym</w:t>
      </w:r>
      <w:r w:rsidRPr="00DF5B6A">
        <w:rPr>
          <w:rFonts w:asciiTheme="minorHAnsi" w:hAnsiTheme="minorHAnsi" w:cstheme="minorHAnsi"/>
        </w:rPr>
        <w:t xml:space="preserve"> - należy przez to rozumieć </w:t>
      </w:r>
      <w:r w:rsidR="00720128">
        <w:rPr>
          <w:rFonts w:asciiTheme="minorHAnsi" w:hAnsiTheme="minorHAnsi" w:cstheme="minorHAnsi"/>
        </w:rPr>
        <w:t>Z</w:t>
      </w:r>
      <w:r w:rsidR="00720128" w:rsidRPr="00DF5B6A">
        <w:rPr>
          <w:rFonts w:asciiTheme="minorHAnsi" w:hAnsiTheme="minorHAnsi" w:cstheme="minorHAnsi"/>
        </w:rPr>
        <w:t xml:space="preserve">akład </w:t>
      </w:r>
      <w:r w:rsidR="00720128">
        <w:rPr>
          <w:rFonts w:asciiTheme="minorHAnsi" w:hAnsiTheme="minorHAnsi" w:cstheme="minorHAnsi"/>
        </w:rPr>
        <w:t>W</w:t>
      </w:r>
      <w:r w:rsidR="00720128" w:rsidRPr="00DF5B6A">
        <w:rPr>
          <w:rFonts w:asciiTheme="minorHAnsi" w:hAnsiTheme="minorHAnsi" w:cstheme="minorHAnsi"/>
        </w:rPr>
        <w:t xml:space="preserve">odociągów i </w:t>
      </w:r>
      <w:r w:rsidR="00720128">
        <w:rPr>
          <w:rFonts w:asciiTheme="minorHAnsi" w:hAnsiTheme="minorHAnsi" w:cstheme="minorHAnsi"/>
        </w:rPr>
        <w:t>K</w:t>
      </w:r>
      <w:r w:rsidR="00720128" w:rsidRPr="00DF5B6A">
        <w:rPr>
          <w:rFonts w:asciiTheme="minorHAnsi" w:hAnsiTheme="minorHAnsi" w:cstheme="minorHAnsi"/>
        </w:rPr>
        <w:t xml:space="preserve">analizacji </w:t>
      </w:r>
      <w:r w:rsidR="00720128">
        <w:rPr>
          <w:rFonts w:asciiTheme="minorHAnsi" w:hAnsiTheme="minorHAnsi" w:cstheme="minorHAnsi"/>
        </w:rPr>
        <w:t>P</w:t>
      </w:r>
      <w:r w:rsidR="00720128" w:rsidRPr="00DF5B6A">
        <w:rPr>
          <w:rFonts w:asciiTheme="minorHAnsi" w:hAnsiTheme="minorHAnsi" w:cstheme="minorHAnsi"/>
        </w:rPr>
        <w:t xml:space="preserve">olice </w:t>
      </w:r>
      <w:r w:rsidR="00720128">
        <w:rPr>
          <w:rFonts w:asciiTheme="minorHAnsi" w:hAnsiTheme="minorHAnsi" w:cstheme="minorHAnsi"/>
        </w:rPr>
        <w:t>S</w:t>
      </w:r>
      <w:r w:rsidR="00720128" w:rsidRPr="00DF5B6A">
        <w:rPr>
          <w:rFonts w:asciiTheme="minorHAnsi" w:hAnsiTheme="minorHAnsi" w:cstheme="minorHAnsi"/>
        </w:rPr>
        <w:t xml:space="preserve">p. </w:t>
      </w:r>
      <w:r w:rsidR="00720128">
        <w:rPr>
          <w:rFonts w:asciiTheme="minorHAnsi" w:hAnsiTheme="minorHAnsi" w:cstheme="minorHAnsi"/>
        </w:rPr>
        <w:t>z</w:t>
      </w:r>
      <w:r w:rsidR="00BB6C9D">
        <w:rPr>
          <w:rFonts w:asciiTheme="minorHAnsi" w:hAnsiTheme="minorHAnsi" w:cstheme="minorHAnsi"/>
        </w:rPr>
        <w:t> </w:t>
      </w:r>
      <w:r w:rsidR="00720128" w:rsidRPr="00DF5B6A">
        <w:rPr>
          <w:rFonts w:asciiTheme="minorHAnsi" w:hAnsiTheme="minorHAnsi" w:cstheme="minorHAnsi"/>
        </w:rPr>
        <w:t>o.o</w:t>
      </w:r>
      <w:r w:rsidRPr="00DF5B6A">
        <w:rPr>
          <w:rFonts w:asciiTheme="minorHAnsi" w:hAnsiTheme="minorHAnsi" w:cstheme="minorHAnsi"/>
        </w:rPr>
        <w:t>.</w:t>
      </w:r>
      <w:r w:rsidR="004A443C" w:rsidRPr="00DF5B6A">
        <w:rPr>
          <w:rFonts w:asciiTheme="minorHAnsi" w:hAnsiTheme="minorHAnsi" w:cstheme="minorHAnsi"/>
        </w:rPr>
        <w:t xml:space="preserve"> ul. Grzybowa 50, 72-010 Police</w:t>
      </w:r>
      <w:r w:rsidRPr="00DF5B6A">
        <w:rPr>
          <w:rFonts w:asciiTheme="minorHAnsi" w:hAnsiTheme="minorHAnsi" w:cstheme="minorHAnsi"/>
        </w:rPr>
        <w:t xml:space="preserve"> (dalej zwany jako „ZWIK Police Sp. z o.o.”)</w:t>
      </w:r>
      <w:r w:rsidR="00CB1B86" w:rsidRPr="00DF5B6A">
        <w:rPr>
          <w:rFonts w:asciiTheme="minorHAnsi" w:hAnsiTheme="minorHAnsi" w:cstheme="minorHAnsi"/>
        </w:rPr>
        <w:t>;</w:t>
      </w:r>
    </w:p>
    <w:p w14:paraId="3A293603" w14:textId="06E61FA2" w:rsidR="00FF0123" w:rsidRPr="00DF5B6A" w:rsidRDefault="00FF0123" w:rsidP="00720128">
      <w:pPr>
        <w:pStyle w:val="Akapitzlist"/>
        <w:widowControl w:val="0"/>
        <w:numPr>
          <w:ilvl w:val="2"/>
          <w:numId w:val="5"/>
        </w:numPr>
        <w:suppressAutoHyphens/>
        <w:spacing w:before="120" w:after="120" w:line="240" w:lineRule="auto"/>
        <w:ind w:left="993" w:hanging="426"/>
        <w:contextualSpacing w:val="0"/>
        <w:jc w:val="both"/>
        <w:rPr>
          <w:rFonts w:asciiTheme="minorHAnsi" w:hAnsiTheme="minorHAnsi" w:cstheme="minorHAnsi"/>
        </w:rPr>
      </w:pPr>
      <w:r w:rsidRPr="00DF5B6A">
        <w:rPr>
          <w:rFonts w:asciiTheme="minorHAnsi" w:hAnsiTheme="minorHAnsi" w:cstheme="minorHAnsi"/>
          <w:b/>
        </w:rPr>
        <w:t>Kierowniku Zamawiającego</w:t>
      </w:r>
      <w:r w:rsidRPr="00DF5B6A">
        <w:rPr>
          <w:rFonts w:asciiTheme="minorHAnsi" w:hAnsiTheme="minorHAnsi" w:cstheme="minorHAnsi"/>
        </w:rPr>
        <w:t xml:space="preserve"> - należy przez to rozumieć Prezesa Zarządu</w:t>
      </w:r>
      <w:r w:rsidR="00E33B3D" w:rsidRPr="00DF5B6A">
        <w:rPr>
          <w:rFonts w:asciiTheme="minorHAnsi" w:hAnsiTheme="minorHAnsi" w:cstheme="minorHAnsi"/>
        </w:rPr>
        <w:t>/ewentualnie Zarząd w przypadku zarządu wiel</w:t>
      </w:r>
      <w:r w:rsidR="000F15DE" w:rsidRPr="00DF5B6A">
        <w:rPr>
          <w:rFonts w:asciiTheme="minorHAnsi" w:hAnsiTheme="minorHAnsi" w:cstheme="minorHAnsi"/>
        </w:rPr>
        <w:t>oos</w:t>
      </w:r>
      <w:r w:rsidR="00E33B3D" w:rsidRPr="00DF5B6A">
        <w:rPr>
          <w:rFonts w:asciiTheme="minorHAnsi" w:hAnsiTheme="minorHAnsi" w:cstheme="minorHAnsi"/>
        </w:rPr>
        <w:t>obowego w</w:t>
      </w:r>
      <w:r w:rsidRPr="00DF5B6A">
        <w:rPr>
          <w:rFonts w:asciiTheme="minorHAnsi" w:hAnsiTheme="minorHAnsi" w:cstheme="minorHAnsi"/>
        </w:rPr>
        <w:t xml:space="preserve"> </w:t>
      </w:r>
      <w:proofErr w:type="spellStart"/>
      <w:r w:rsidRPr="00DF5B6A">
        <w:rPr>
          <w:rFonts w:asciiTheme="minorHAnsi" w:hAnsiTheme="minorHAnsi" w:cstheme="minorHAnsi"/>
        </w:rPr>
        <w:t>ZWiK</w:t>
      </w:r>
      <w:proofErr w:type="spellEnd"/>
      <w:r w:rsidRPr="00DF5B6A">
        <w:rPr>
          <w:rFonts w:asciiTheme="minorHAnsi" w:hAnsiTheme="minorHAnsi" w:cstheme="minorHAnsi"/>
        </w:rPr>
        <w:t xml:space="preserve"> Police Sp. z o.o., ul. </w:t>
      </w:r>
      <w:r w:rsidR="004A443C" w:rsidRPr="00DF5B6A">
        <w:rPr>
          <w:rFonts w:asciiTheme="minorHAnsi" w:hAnsiTheme="minorHAnsi" w:cstheme="minorHAnsi"/>
        </w:rPr>
        <w:t xml:space="preserve">Grzybowa 50, </w:t>
      </w:r>
      <w:r w:rsidR="00720128">
        <w:rPr>
          <w:rFonts w:asciiTheme="minorHAnsi" w:hAnsiTheme="minorHAnsi" w:cstheme="minorHAnsi"/>
        </w:rPr>
        <w:br/>
      </w:r>
      <w:r w:rsidR="004A443C" w:rsidRPr="00DF5B6A">
        <w:rPr>
          <w:rFonts w:asciiTheme="minorHAnsi" w:hAnsiTheme="minorHAnsi" w:cstheme="minorHAnsi"/>
        </w:rPr>
        <w:t>72-010 Police</w:t>
      </w:r>
      <w:r w:rsidR="00CB1B86" w:rsidRPr="00DF5B6A">
        <w:rPr>
          <w:rFonts w:asciiTheme="minorHAnsi" w:hAnsiTheme="minorHAnsi" w:cstheme="minorHAnsi"/>
        </w:rPr>
        <w:t>;</w:t>
      </w:r>
    </w:p>
    <w:p w14:paraId="5A09E1B6" w14:textId="0486C801" w:rsidR="00FF0123" w:rsidRPr="00DF5B6A" w:rsidRDefault="00FF0123" w:rsidP="00720128">
      <w:pPr>
        <w:pStyle w:val="Akapitzlist"/>
        <w:widowControl w:val="0"/>
        <w:numPr>
          <w:ilvl w:val="2"/>
          <w:numId w:val="5"/>
        </w:numPr>
        <w:suppressAutoHyphens/>
        <w:spacing w:before="120" w:after="120" w:line="240" w:lineRule="auto"/>
        <w:ind w:left="993" w:hanging="426"/>
        <w:contextualSpacing w:val="0"/>
        <w:jc w:val="both"/>
        <w:rPr>
          <w:rFonts w:asciiTheme="minorHAnsi" w:hAnsiTheme="minorHAnsi" w:cstheme="minorHAnsi"/>
        </w:rPr>
      </w:pPr>
      <w:r w:rsidRPr="00DF5B6A">
        <w:rPr>
          <w:rFonts w:asciiTheme="minorHAnsi" w:hAnsiTheme="minorHAnsi" w:cstheme="minorHAnsi"/>
          <w:b/>
        </w:rPr>
        <w:t>Komisji</w:t>
      </w:r>
      <w:r w:rsidRPr="00DF5B6A">
        <w:rPr>
          <w:rFonts w:asciiTheme="minorHAnsi" w:hAnsiTheme="minorHAnsi" w:cstheme="minorHAnsi"/>
        </w:rPr>
        <w:t xml:space="preserve"> - należy przez to rozumieć Komisję Przetargową powoływaną przez Kierownika Zamawiającego do przygotowania i przeprowadzenia określonego postępowania </w:t>
      </w:r>
      <w:r w:rsidR="00E526B1" w:rsidRPr="00DF5B6A">
        <w:rPr>
          <w:rFonts w:asciiTheme="minorHAnsi" w:hAnsiTheme="minorHAnsi" w:cstheme="minorHAnsi"/>
        </w:rPr>
        <w:br/>
      </w:r>
      <w:r w:rsidRPr="00DF5B6A">
        <w:rPr>
          <w:rFonts w:asciiTheme="minorHAnsi" w:hAnsiTheme="minorHAnsi" w:cstheme="minorHAnsi"/>
        </w:rPr>
        <w:t>o udzielenie zamówienia. Do komisji stosuje się odpowiednio przepisy Regulaminu pracy Komisji wprowadzonego odrębnym Zarządzeniem</w:t>
      </w:r>
      <w:r w:rsidR="00CB1B86" w:rsidRPr="00DF5B6A">
        <w:rPr>
          <w:rFonts w:asciiTheme="minorHAnsi" w:hAnsiTheme="minorHAnsi" w:cstheme="minorHAnsi"/>
        </w:rPr>
        <w:t>;</w:t>
      </w:r>
    </w:p>
    <w:p w14:paraId="4824EE0A" w14:textId="77777777" w:rsidR="00FF0123" w:rsidRPr="00DF5B6A" w:rsidRDefault="00FF0123" w:rsidP="00720128">
      <w:pPr>
        <w:pStyle w:val="Akapitzlist"/>
        <w:widowControl w:val="0"/>
        <w:numPr>
          <w:ilvl w:val="2"/>
          <w:numId w:val="5"/>
        </w:numPr>
        <w:suppressAutoHyphens/>
        <w:spacing w:before="120" w:after="120" w:line="240" w:lineRule="auto"/>
        <w:ind w:left="993" w:hanging="426"/>
        <w:contextualSpacing w:val="0"/>
        <w:jc w:val="both"/>
        <w:rPr>
          <w:rFonts w:asciiTheme="minorHAnsi" w:hAnsiTheme="minorHAnsi" w:cstheme="minorHAnsi"/>
        </w:rPr>
      </w:pPr>
      <w:r w:rsidRPr="00DF5B6A">
        <w:rPr>
          <w:rFonts w:asciiTheme="minorHAnsi" w:hAnsiTheme="minorHAnsi" w:cstheme="minorHAnsi"/>
          <w:b/>
        </w:rPr>
        <w:t>Pracowniku merytorycznym</w:t>
      </w:r>
      <w:r w:rsidRPr="00DF5B6A">
        <w:rPr>
          <w:rFonts w:asciiTheme="minorHAnsi" w:hAnsiTheme="minorHAnsi" w:cstheme="minorHAnsi"/>
        </w:rPr>
        <w:t xml:space="preserve"> - należy przez to rozumieć osobę przygotowującą przedsięwzięcie objęte zamówieniem i/lub nadzorującą jego realizację,</w:t>
      </w:r>
    </w:p>
    <w:p w14:paraId="4BCCD730" w14:textId="515D290C" w:rsidR="002E47D4" w:rsidRPr="00DF5B6A" w:rsidRDefault="00D54AC5" w:rsidP="00720128">
      <w:pPr>
        <w:pStyle w:val="Akapitzlist"/>
        <w:widowControl w:val="0"/>
        <w:numPr>
          <w:ilvl w:val="2"/>
          <w:numId w:val="5"/>
        </w:numPr>
        <w:suppressAutoHyphens/>
        <w:spacing w:before="120" w:after="0" w:line="240" w:lineRule="auto"/>
        <w:ind w:left="993" w:hanging="426"/>
        <w:contextualSpacing w:val="0"/>
        <w:jc w:val="both"/>
        <w:rPr>
          <w:rFonts w:asciiTheme="minorHAnsi" w:hAnsiTheme="minorHAnsi" w:cstheme="minorHAnsi"/>
        </w:rPr>
      </w:pPr>
      <w:r w:rsidRPr="00DF5B6A">
        <w:rPr>
          <w:rFonts w:asciiTheme="minorHAnsi" w:hAnsiTheme="minorHAnsi" w:cstheme="minorHAnsi"/>
          <w:b/>
        </w:rPr>
        <w:t>Specjaliście</w:t>
      </w:r>
      <w:r w:rsidR="00CB1B86" w:rsidRPr="00DF5B6A">
        <w:rPr>
          <w:rFonts w:asciiTheme="minorHAnsi" w:hAnsiTheme="minorHAnsi" w:cstheme="minorHAnsi"/>
          <w:b/>
        </w:rPr>
        <w:t xml:space="preserve"> </w:t>
      </w:r>
      <w:r w:rsidR="005F5F29">
        <w:rPr>
          <w:rFonts w:asciiTheme="minorHAnsi" w:hAnsiTheme="minorHAnsi" w:cstheme="minorHAnsi"/>
        </w:rPr>
        <w:t>-</w:t>
      </w:r>
      <w:r w:rsidR="00393212" w:rsidRPr="00DF5B6A" w:rsidDel="00393212">
        <w:rPr>
          <w:rFonts w:asciiTheme="minorHAnsi" w:hAnsiTheme="minorHAnsi" w:cstheme="minorHAnsi"/>
        </w:rPr>
        <w:t xml:space="preserve"> </w:t>
      </w:r>
      <w:r w:rsidRPr="00DF5B6A">
        <w:rPr>
          <w:rFonts w:asciiTheme="minorHAnsi" w:hAnsiTheme="minorHAnsi" w:cstheme="minorHAnsi"/>
        </w:rPr>
        <w:t xml:space="preserve">należy przez rozumieć </w:t>
      </w:r>
      <w:r w:rsidR="003B5BF0" w:rsidRPr="00DF5B6A">
        <w:rPr>
          <w:rFonts w:asciiTheme="minorHAnsi" w:hAnsiTheme="minorHAnsi" w:cstheme="minorHAnsi"/>
        </w:rPr>
        <w:t>pracownik</w:t>
      </w:r>
      <w:r w:rsidRPr="00DF5B6A">
        <w:rPr>
          <w:rFonts w:asciiTheme="minorHAnsi" w:hAnsiTheme="minorHAnsi" w:cstheme="minorHAnsi"/>
        </w:rPr>
        <w:t>a</w:t>
      </w:r>
      <w:r w:rsidR="003B5BF0" w:rsidRPr="00DF5B6A">
        <w:rPr>
          <w:rFonts w:asciiTheme="minorHAnsi" w:hAnsiTheme="minorHAnsi" w:cstheme="minorHAnsi"/>
        </w:rPr>
        <w:t xml:space="preserve"> </w:t>
      </w:r>
      <w:r w:rsidR="006170AD" w:rsidRPr="00DF5B6A">
        <w:rPr>
          <w:rFonts w:asciiTheme="minorHAnsi" w:hAnsiTheme="minorHAnsi" w:cstheme="minorHAnsi"/>
        </w:rPr>
        <w:t>do kompetencji którego należy</w:t>
      </w:r>
      <w:r w:rsidR="009E0A09" w:rsidRPr="00DF5B6A">
        <w:rPr>
          <w:rFonts w:asciiTheme="minorHAnsi" w:hAnsiTheme="minorHAnsi" w:cstheme="minorHAnsi"/>
        </w:rPr>
        <w:t xml:space="preserve"> realizacja wniosku o zakup przekazanego przez </w:t>
      </w:r>
      <w:r w:rsidR="00A452EC" w:rsidRPr="00DF5B6A">
        <w:rPr>
          <w:rFonts w:asciiTheme="minorHAnsi" w:hAnsiTheme="minorHAnsi" w:cstheme="minorHAnsi"/>
        </w:rPr>
        <w:t>P</w:t>
      </w:r>
      <w:r w:rsidR="009E0A09" w:rsidRPr="00DF5B6A">
        <w:rPr>
          <w:rFonts w:asciiTheme="minorHAnsi" w:hAnsiTheme="minorHAnsi" w:cstheme="minorHAnsi"/>
        </w:rPr>
        <w:t>racownika merytorycznego</w:t>
      </w:r>
      <w:r w:rsidR="006170AD" w:rsidRPr="00DF5B6A">
        <w:rPr>
          <w:rFonts w:asciiTheme="minorHAnsi" w:hAnsiTheme="minorHAnsi" w:cstheme="minorHAnsi"/>
        </w:rPr>
        <w:t xml:space="preserve">. </w:t>
      </w:r>
      <w:r w:rsidR="00E21307" w:rsidRPr="00DF5B6A">
        <w:rPr>
          <w:rFonts w:asciiTheme="minorHAnsi" w:hAnsiTheme="minorHAnsi" w:cstheme="minorHAnsi"/>
        </w:rPr>
        <w:t>Funkcję Specjalisty w</w:t>
      </w:r>
      <w:r w:rsidR="00720128">
        <w:rPr>
          <w:rFonts w:asciiTheme="minorHAnsi" w:hAnsiTheme="minorHAnsi" w:cstheme="minorHAnsi"/>
        </w:rPr>
        <w:t> </w:t>
      </w:r>
      <w:r w:rsidR="00E21307" w:rsidRPr="00DF5B6A">
        <w:rPr>
          <w:rFonts w:asciiTheme="minorHAnsi" w:hAnsiTheme="minorHAnsi" w:cstheme="minorHAnsi"/>
        </w:rPr>
        <w:t>rozumieniu niniejszego Regulaminu w ZWIK Police Sp. z o.o. pełnią:</w:t>
      </w:r>
    </w:p>
    <w:p w14:paraId="156B629E" w14:textId="6141553B" w:rsidR="00E21307" w:rsidRPr="00DF5B6A" w:rsidRDefault="00E21307" w:rsidP="00720128">
      <w:pPr>
        <w:pStyle w:val="Akapitzlist"/>
        <w:widowControl w:val="0"/>
        <w:numPr>
          <w:ilvl w:val="3"/>
          <w:numId w:val="5"/>
        </w:numPr>
        <w:suppressAutoHyphens/>
        <w:spacing w:before="120" w:after="120" w:line="240" w:lineRule="auto"/>
        <w:ind w:left="1560" w:hanging="426"/>
        <w:jc w:val="both"/>
        <w:rPr>
          <w:rFonts w:asciiTheme="minorHAnsi" w:hAnsiTheme="minorHAnsi" w:cstheme="minorHAnsi"/>
        </w:rPr>
      </w:pPr>
      <w:r w:rsidRPr="00DF5B6A">
        <w:rPr>
          <w:rFonts w:asciiTheme="minorHAnsi" w:hAnsiTheme="minorHAnsi" w:cstheme="minorHAnsi"/>
        </w:rPr>
        <w:t>Pracownicy ds. Zaopatrzenia i Gospodarki M</w:t>
      </w:r>
      <w:r w:rsidR="00720128">
        <w:rPr>
          <w:rFonts w:asciiTheme="minorHAnsi" w:hAnsiTheme="minorHAnsi" w:cstheme="minorHAnsi"/>
        </w:rPr>
        <w:t>ateriałowej</w:t>
      </w:r>
      <w:r w:rsidRPr="00DF5B6A">
        <w:rPr>
          <w:rFonts w:asciiTheme="minorHAnsi" w:hAnsiTheme="minorHAnsi" w:cstheme="minorHAnsi"/>
        </w:rPr>
        <w:t xml:space="preserve"> </w:t>
      </w:r>
      <w:r w:rsidR="00860FDE" w:rsidRPr="00DF5B6A">
        <w:rPr>
          <w:rFonts w:asciiTheme="minorHAnsi" w:hAnsiTheme="minorHAnsi" w:cstheme="minorHAnsi"/>
        </w:rPr>
        <w:t>lub</w:t>
      </w:r>
      <w:r w:rsidRPr="00DF5B6A">
        <w:rPr>
          <w:rFonts w:asciiTheme="minorHAnsi" w:hAnsiTheme="minorHAnsi" w:cstheme="minorHAnsi"/>
        </w:rPr>
        <w:t xml:space="preserve"> osoby ich zastępujące</w:t>
      </w:r>
      <w:r w:rsidR="00EB0FA5" w:rsidRPr="00DF5B6A">
        <w:rPr>
          <w:rFonts w:asciiTheme="minorHAnsi" w:hAnsiTheme="minorHAnsi" w:cstheme="minorHAnsi"/>
        </w:rPr>
        <w:t xml:space="preserve"> </w:t>
      </w:r>
      <w:r w:rsidRPr="00DF5B6A">
        <w:rPr>
          <w:rFonts w:asciiTheme="minorHAnsi" w:hAnsiTheme="minorHAnsi" w:cstheme="minorHAnsi"/>
        </w:rPr>
        <w:t>wyłącznie w przypadku nieobecności wszystkich pracowników ds. Zaopatrzenia i</w:t>
      </w:r>
      <w:r w:rsidR="00C60B21" w:rsidRPr="00DF5B6A">
        <w:rPr>
          <w:rFonts w:asciiTheme="minorHAnsi" w:hAnsiTheme="minorHAnsi" w:cstheme="minorHAnsi"/>
        </w:rPr>
        <w:t> </w:t>
      </w:r>
      <w:r w:rsidRPr="00DF5B6A">
        <w:rPr>
          <w:rFonts w:asciiTheme="minorHAnsi" w:hAnsiTheme="minorHAnsi" w:cstheme="minorHAnsi"/>
        </w:rPr>
        <w:t>Gospodarki M</w:t>
      </w:r>
      <w:r w:rsidR="00720128">
        <w:rPr>
          <w:rFonts w:asciiTheme="minorHAnsi" w:hAnsiTheme="minorHAnsi" w:cstheme="minorHAnsi"/>
        </w:rPr>
        <w:t>ateriałowej</w:t>
      </w:r>
      <w:r w:rsidRPr="00DF5B6A">
        <w:rPr>
          <w:rFonts w:asciiTheme="minorHAnsi" w:hAnsiTheme="minorHAnsi" w:cstheme="minorHAnsi"/>
        </w:rPr>
        <w:t>.</w:t>
      </w:r>
      <w:r w:rsidR="00EB0FA5" w:rsidRPr="00DF5B6A">
        <w:rPr>
          <w:rFonts w:asciiTheme="minorHAnsi" w:hAnsiTheme="minorHAnsi" w:cstheme="minorHAnsi"/>
        </w:rPr>
        <w:t xml:space="preserve"> </w:t>
      </w:r>
      <w:r w:rsidRPr="00DF5B6A">
        <w:rPr>
          <w:rFonts w:asciiTheme="minorHAnsi" w:hAnsiTheme="minorHAnsi" w:cstheme="minorHAnsi"/>
        </w:rPr>
        <w:t>W ramach pełnionej funkcji</w:t>
      </w:r>
      <w:r w:rsidR="00393212" w:rsidRPr="00DF5B6A">
        <w:rPr>
          <w:rFonts w:asciiTheme="minorHAnsi" w:hAnsiTheme="minorHAnsi" w:cstheme="minorHAnsi"/>
        </w:rPr>
        <w:t xml:space="preserve"> </w:t>
      </w:r>
      <w:r w:rsidRPr="00DF5B6A">
        <w:rPr>
          <w:rFonts w:asciiTheme="minorHAnsi" w:hAnsiTheme="minorHAnsi" w:cstheme="minorHAnsi"/>
        </w:rPr>
        <w:t>pracownicy</w:t>
      </w:r>
      <w:r w:rsidR="00860FDE" w:rsidRPr="00DF5B6A">
        <w:rPr>
          <w:rFonts w:asciiTheme="minorHAnsi" w:hAnsiTheme="minorHAnsi" w:cstheme="minorHAnsi"/>
        </w:rPr>
        <w:t xml:space="preserve">, </w:t>
      </w:r>
      <w:r w:rsidRPr="00DF5B6A">
        <w:rPr>
          <w:rFonts w:asciiTheme="minorHAnsi" w:hAnsiTheme="minorHAnsi" w:cstheme="minorHAnsi"/>
        </w:rPr>
        <w:t>są zobowiązani  do realizacji wniosków o udzielnie zamówienia (dostawy/usługi/roboty budowlane) w szczególności w zakresie zakupu wyposażenia oraz materiałów i surowców eksploatacyjnych, remontowych</w:t>
      </w:r>
      <w:r w:rsidR="003F1F62">
        <w:rPr>
          <w:rFonts w:asciiTheme="minorHAnsi" w:hAnsiTheme="minorHAnsi" w:cstheme="minorHAnsi"/>
        </w:rPr>
        <w:t>,</w:t>
      </w:r>
      <w:r w:rsidRPr="00DF5B6A">
        <w:rPr>
          <w:rFonts w:asciiTheme="minorHAnsi" w:hAnsiTheme="minorHAnsi" w:cstheme="minorHAnsi"/>
        </w:rPr>
        <w:t xml:space="preserve"> modernizacyjnych itp. niezbędnych w działalności </w:t>
      </w:r>
      <w:r w:rsidR="00860FDE" w:rsidRPr="00DF5B6A">
        <w:rPr>
          <w:rFonts w:asciiTheme="minorHAnsi" w:hAnsiTheme="minorHAnsi" w:cstheme="minorHAnsi"/>
        </w:rPr>
        <w:t>ZWIK Police Sp. z o.o.</w:t>
      </w:r>
      <w:r w:rsidRPr="00DF5B6A">
        <w:rPr>
          <w:rFonts w:asciiTheme="minorHAnsi" w:hAnsiTheme="minorHAnsi" w:cstheme="minorHAnsi"/>
        </w:rPr>
        <w:t xml:space="preserve"> jako przedsiębiorstwa wodociągowo kanalizacyjnego</w:t>
      </w:r>
      <w:r w:rsidR="00BB6BC7" w:rsidRPr="00DF5B6A">
        <w:rPr>
          <w:rFonts w:asciiTheme="minorHAnsi" w:hAnsiTheme="minorHAnsi" w:cstheme="minorHAnsi"/>
        </w:rPr>
        <w:t>.</w:t>
      </w:r>
      <w:r w:rsidR="00EB0FA5" w:rsidRPr="00DF5B6A">
        <w:rPr>
          <w:rFonts w:asciiTheme="minorHAnsi" w:hAnsiTheme="minorHAnsi" w:cstheme="minorHAnsi"/>
        </w:rPr>
        <w:t xml:space="preserve"> </w:t>
      </w:r>
    </w:p>
    <w:p w14:paraId="185A067E" w14:textId="0134FC96" w:rsidR="00E21307" w:rsidRPr="00DF5B6A" w:rsidRDefault="00E21307" w:rsidP="00720128">
      <w:pPr>
        <w:pStyle w:val="Akapitzlist"/>
        <w:widowControl w:val="0"/>
        <w:numPr>
          <w:ilvl w:val="3"/>
          <w:numId w:val="5"/>
        </w:numPr>
        <w:suppressAutoHyphens/>
        <w:spacing w:before="120" w:after="120" w:line="240" w:lineRule="auto"/>
        <w:ind w:left="1560" w:hanging="426"/>
        <w:jc w:val="both"/>
        <w:rPr>
          <w:rFonts w:asciiTheme="minorHAnsi" w:hAnsiTheme="minorHAnsi" w:cstheme="minorHAnsi"/>
        </w:rPr>
      </w:pPr>
      <w:r w:rsidRPr="00DF5B6A">
        <w:rPr>
          <w:rFonts w:asciiTheme="minorHAnsi" w:hAnsiTheme="minorHAnsi" w:cstheme="minorHAnsi"/>
        </w:rPr>
        <w:t>Specjaliści ds. Ewidencji i Czasu Pracy lub osoby ich zastępujące</w:t>
      </w:r>
      <w:r w:rsidR="00860FDE" w:rsidRPr="00DF5B6A">
        <w:rPr>
          <w:rFonts w:asciiTheme="minorHAnsi" w:hAnsiTheme="minorHAnsi" w:cstheme="minorHAnsi"/>
        </w:rPr>
        <w:t>. Pracownicy</w:t>
      </w:r>
      <w:r w:rsidR="00393212" w:rsidRPr="00DF5B6A">
        <w:rPr>
          <w:rFonts w:asciiTheme="minorHAnsi" w:hAnsiTheme="minorHAnsi" w:cstheme="minorHAnsi"/>
        </w:rPr>
        <w:t xml:space="preserve"> </w:t>
      </w:r>
      <w:r w:rsidR="00860FDE" w:rsidRPr="00DF5B6A">
        <w:rPr>
          <w:rFonts w:asciiTheme="minorHAnsi" w:hAnsiTheme="minorHAnsi" w:cstheme="minorHAnsi"/>
        </w:rPr>
        <w:t>są</w:t>
      </w:r>
      <w:r w:rsidR="00EB0FA5" w:rsidRPr="00DF5B6A">
        <w:rPr>
          <w:rFonts w:asciiTheme="minorHAnsi" w:hAnsiTheme="minorHAnsi" w:cstheme="minorHAnsi"/>
        </w:rPr>
        <w:t xml:space="preserve"> </w:t>
      </w:r>
      <w:r w:rsidRPr="00DF5B6A">
        <w:rPr>
          <w:rFonts w:asciiTheme="minorHAnsi" w:hAnsiTheme="minorHAnsi" w:cstheme="minorHAnsi"/>
        </w:rPr>
        <w:t xml:space="preserve">zobowiązani są do realizacji wniosków o udzielnie zamówienia (dostawy/usługi/roboty budowlane) w szczególności w zakresie wszelkich usług związanych z działalnością </w:t>
      </w:r>
      <w:r w:rsidR="00860FDE" w:rsidRPr="00DF5B6A">
        <w:rPr>
          <w:rFonts w:asciiTheme="minorHAnsi" w:hAnsiTheme="minorHAnsi" w:cstheme="minorHAnsi"/>
        </w:rPr>
        <w:t>ZWIK Police Sp. z o.o.</w:t>
      </w:r>
      <w:r w:rsidRPr="00DF5B6A">
        <w:rPr>
          <w:rFonts w:asciiTheme="minorHAnsi" w:hAnsiTheme="minorHAnsi" w:cstheme="minorHAnsi"/>
        </w:rPr>
        <w:t xml:space="preserve"> jako przedsiębiorstwa wodociągowo kanalizacyjnego</w:t>
      </w:r>
      <w:r w:rsidR="00860FDE" w:rsidRPr="00DF5B6A">
        <w:rPr>
          <w:rFonts w:asciiTheme="minorHAnsi" w:hAnsiTheme="minorHAnsi" w:cstheme="minorHAnsi"/>
        </w:rPr>
        <w:t>,</w:t>
      </w:r>
      <w:r w:rsidRPr="00DF5B6A">
        <w:rPr>
          <w:rFonts w:asciiTheme="minorHAnsi" w:hAnsiTheme="minorHAnsi" w:cstheme="minorHAnsi"/>
        </w:rPr>
        <w:t xml:space="preserve"> a</w:t>
      </w:r>
      <w:r w:rsidR="00860FDE" w:rsidRPr="00DF5B6A">
        <w:rPr>
          <w:rFonts w:asciiTheme="minorHAnsi" w:hAnsiTheme="minorHAnsi" w:cstheme="minorHAnsi"/>
        </w:rPr>
        <w:t xml:space="preserve"> które</w:t>
      </w:r>
      <w:r w:rsidRPr="00DF5B6A">
        <w:rPr>
          <w:rFonts w:asciiTheme="minorHAnsi" w:hAnsiTheme="minorHAnsi" w:cstheme="minorHAnsi"/>
        </w:rPr>
        <w:t xml:space="preserve"> dotyczą wynajmu usług sprzętowych oraz napraw taboru samochodowego i sprzętowego </w:t>
      </w:r>
      <w:r w:rsidR="00860FDE" w:rsidRPr="00DF5B6A">
        <w:rPr>
          <w:rFonts w:asciiTheme="minorHAnsi" w:hAnsiTheme="minorHAnsi" w:cstheme="minorHAnsi"/>
        </w:rPr>
        <w:t>ZWIK Police Sp. z o.o</w:t>
      </w:r>
      <w:r w:rsidRPr="00DF5B6A">
        <w:rPr>
          <w:rFonts w:asciiTheme="minorHAnsi" w:hAnsiTheme="minorHAnsi" w:cstheme="minorHAnsi"/>
        </w:rPr>
        <w:t>.</w:t>
      </w:r>
      <w:r w:rsidR="003B5BF0" w:rsidRPr="00DF5B6A">
        <w:rPr>
          <w:rFonts w:asciiTheme="minorHAnsi" w:hAnsiTheme="minorHAnsi" w:cstheme="minorHAnsi"/>
        </w:rPr>
        <w:t>;</w:t>
      </w:r>
    </w:p>
    <w:p w14:paraId="2F519D64" w14:textId="2FFD064B" w:rsidR="00BB6BC7" w:rsidRPr="00E36C39" w:rsidRDefault="00E21307" w:rsidP="00E36C39">
      <w:pPr>
        <w:pStyle w:val="Akapitzlist"/>
        <w:widowControl w:val="0"/>
        <w:numPr>
          <w:ilvl w:val="3"/>
          <w:numId w:val="5"/>
        </w:numPr>
        <w:suppressAutoHyphens/>
        <w:spacing w:before="120" w:after="120" w:line="240" w:lineRule="auto"/>
        <w:ind w:left="1559" w:hanging="425"/>
        <w:contextualSpacing w:val="0"/>
        <w:jc w:val="both"/>
        <w:rPr>
          <w:rFonts w:asciiTheme="minorHAnsi" w:hAnsiTheme="minorHAnsi" w:cstheme="minorHAnsi"/>
        </w:rPr>
      </w:pPr>
      <w:r w:rsidRPr="00DF5B6A">
        <w:rPr>
          <w:rFonts w:asciiTheme="minorHAnsi" w:hAnsiTheme="minorHAnsi" w:cstheme="minorHAnsi"/>
        </w:rPr>
        <w:t>Wszyscy pracownicy merytoryczni wykonujący swoje obowiązki w Działach, Wydziałach lub na samodzielnych stanowiskach</w:t>
      </w:r>
      <w:r w:rsidR="003B5BF0" w:rsidRPr="00DF5B6A">
        <w:rPr>
          <w:rFonts w:asciiTheme="minorHAnsi" w:hAnsiTheme="minorHAnsi" w:cstheme="minorHAnsi"/>
        </w:rPr>
        <w:t>, którzy</w:t>
      </w:r>
      <w:r w:rsidRPr="00DF5B6A">
        <w:rPr>
          <w:rFonts w:asciiTheme="minorHAnsi" w:hAnsiTheme="minorHAnsi" w:cstheme="minorHAnsi"/>
        </w:rPr>
        <w:t xml:space="preserve"> zobowiązani są do realizacji wniosków o udzielnie zamówienia (dostawy/usługi/roboty budowlane) w zakresie działania komórki organizacyjnej, w której zostali zatrudnieni z uwzględnieniem</w:t>
      </w:r>
      <w:r w:rsidR="00860FDE" w:rsidRPr="00DF5B6A">
        <w:rPr>
          <w:rFonts w:asciiTheme="minorHAnsi" w:hAnsiTheme="minorHAnsi" w:cstheme="minorHAnsi"/>
        </w:rPr>
        <w:t xml:space="preserve"> podziału zakresu kompetencyjnego, o którym mowa w ust. 1 pkt 8</w:t>
      </w:r>
      <w:r w:rsidRPr="00DF5B6A">
        <w:rPr>
          <w:rFonts w:asciiTheme="minorHAnsi" w:hAnsiTheme="minorHAnsi" w:cstheme="minorHAnsi"/>
        </w:rPr>
        <w:t xml:space="preserve"> lit</w:t>
      </w:r>
      <w:r w:rsidR="00860FDE" w:rsidRPr="00DF5B6A">
        <w:rPr>
          <w:rFonts w:asciiTheme="minorHAnsi" w:hAnsiTheme="minorHAnsi" w:cstheme="minorHAnsi"/>
        </w:rPr>
        <w:t>.</w:t>
      </w:r>
      <w:r w:rsidRPr="00DF5B6A">
        <w:rPr>
          <w:rFonts w:asciiTheme="minorHAnsi" w:hAnsiTheme="minorHAnsi" w:cstheme="minorHAnsi"/>
        </w:rPr>
        <w:t xml:space="preserve"> a i b.</w:t>
      </w:r>
    </w:p>
    <w:p w14:paraId="5B7A29BC" w14:textId="0FFAD4A9" w:rsidR="00334FB5" w:rsidRPr="00DF5B6A" w:rsidRDefault="00FF0123" w:rsidP="00E36C39">
      <w:pPr>
        <w:pStyle w:val="Akapitzlist"/>
        <w:widowControl w:val="0"/>
        <w:numPr>
          <w:ilvl w:val="2"/>
          <w:numId w:val="5"/>
        </w:numPr>
        <w:suppressAutoHyphens/>
        <w:spacing w:before="120" w:after="120" w:line="240" w:lineRule="auto"/>
        <w:ind w:left="992" w:hanging="425"/>
        <w:contextualSpacing w:val="0"/>
        <w:jc w:val="both"/>
        <w:rPr>
          <w:rFonts w:asciiTheme="minorHAnsi" w:hAnsiTheme="minorHAnsi" w:cstheme="minorHAnsi"/>
        </w:rPr>
      </w:pPr>
      <w:r w:rsidRPr="00DF5B6A">
        <w:rPr>
          <w:rFonts w:asciiTheme="minorHAnsi" w:hAnsiTheme="minorHAnsi" w:cstheme="minorHAnsi"/>
          <w:b/>
        </w:rPr>
        <w:t>Wykonawcy</w:t>
      </w:r>
      <w:r w:rsidRPr="00DF5B6A">
        <w:rPr>
          <w:rFonts w:asciiTheme="minorHAnsi" w:hAnsiTheme="minorHAnsi" w:cstheme="minorHAnsi"/>
        </w:rPr>
        <w:t xml:space="preserve"> -</w:t>
      </w:r>
      <w:r w:rsidR="00720128">
        <w:rPr>
          <w:rFonts w:asciiTheme="minorHAnsi" w:hAnsiTheme="minorHAnsi" w:cstheme="minorHAnsi"/>
        </w:rPr>
        <w:t xml:space="preserve"> </w:t>
      </w:r>
      <w:r w:rsidR="00334FB5" w:rsidRPr="00DF5B6A">
        <w:rPr>
          <w:rFonts w:asciiTheme="minorHAnsi" w:hAnsiTheme="minorHAnsi" w:cstheme="minorHAnsi"/>
        </w:rPr>
        <w:t xml:space="preserve">należy przez to rozumieć osobę fizyczną, osobę prawną albo jednostkę organizacyjną nieposiadającą osobowości prawnej, która oferuje na rynku wykonanie robót budowlanych lub obiektu budowlanego, dostawę produktów lub świadczenie usług </w:t>
      </w:r>
      <w:r w:rsidR="00334FB5" w:rsidRPr="00DF5B6A">
        <w:rPr>
          <w:rFonts w:asciiTheme="minorHAnsi" w:hAnsiTheme="minorHAnsi" w:cstheme="minorHAnsi"/>
        </w:rPr>
        <w:lastRenderedPageBreak/>
        <w:t>lub ubiega się o udzielenie zamówienia, złożyła ofertę, lub zawarła umowę w sprawie zamówienia publicznego</w:t>
      </w:r>
      <w:r w:rsidRPr="00DF5B6A">
        <w:rPr>
          <w:rFonts w:asciiTheme="minorHAnsi" w:hAnsiTheme="minorHAnsi" w:cstheme="minorHAnsi"/>
        </w:rPr>
        <w:t>,</w:t>
      </w:r>
    </w:p>
    <w:p w14:paraId="560DCD86" w14:textId="7C2772CE" w:rsidR="00334FB5" w:rsidRPr="00DF5B6A" w:rsidRDefault="00FF0123" w:rsidP="00720128">
      <w:pPr>
        <w:pStyle w:val="Akapitzlist"/>
        <w:widowControl w:val="0"/>
        <w:numPr>
          <w:ilvl w:val="2"/>
          <w:numId w:val="5"/>
        </w:numPr>
        <w:suppressAutoHyphens/>
        <w:spacing w:after="0" w:line="240" w:lineRule="auto"/>
        <w:ind w:left="993" w:hanging="426"/>
        <w:contextualSpacing w:val="0"/>
        <w:jc w:val="both"/>
        <w:rPr>
          <w:rFonts w:asciiTheme="minorHAnsi" w:hAnsiTheme="minorHAnsi" w:cstheme="minorHAnsi"/>
        </w:rPr>
      </w:pPr>
      <w:r w:rsidRPr="00DF5B6A">
        <w:rPr>
          <w:rFonts w:asciiTheme="minorHAnsi" w:hAnsiTheme="minorHAnsi" w:cstheme="minorHAnsi"/>
          <w:b/>
        </w:rPr>
        <w:t>Zamówieniu sektorowym</w:t>
      </w:r>
      <w:r w:rsidRPr="00DF5B6A">
        <w:rPr>
          <w:rFonts w:asciiTheme="minorHAnsi" w:hAnsiTheme="minorHAnsi" w:cstheme="minorHAnsi"/>
        </w:rPr>
        <w:t xml:space="preserve"> - </w:t>
      </w:r>
      <w:r w:rsidR="00334FB5" w:rsidRPr="00DF5B6A">
        <w:rPr>
          <w:rFonts w:asciiTheme="minorHAnsi" w:hAnsiTheme="minorHAnsi" w:cstheme="minorHAnsi"/>
        </w:rPr>
        <w:t>należy przez to rozumieć zamówienia udzielane przez zamawiającego sektorowego w celu prowadzeni</w:t>
      </w:r>
      <w:r w:rsidR="006F3221">
        <w:rPr>
          <w:rFonts w:asciiTheme="minorHAnsi" w:hAnsiTheme="minorHAnsi" w:cstheme="minorHAnsi"/>
        </w:rPr>
        <w:t>a jednego z rodzajów działalności</w:t>
      </w:r>
      <w:r w:rsidR="00334FB5" w:rsidRPr="00DF5B6A">
        <w:rPr>
          <w:rFonts w:asciiTheme="minorHAnsi" w:hAnsiTheme="minorHAnsi" w:cstheme="minorHAnsi"/>
        </w:rPr>
        <w:t xml:space="preserve"> sektorowej, o której mowa w art. 5 ust. 4 ustawy </w:t>
      </w:r>
      <w:proofErr w:type="spellStart"/>
      <w:r w:rsidR="00334FB5" w:rsidRPr="00DF5B6A">
        <w:rPr>
          <w:rFonts w:asciiTheme="minorHAnsi" w:hAnsiTheme="minorHAnsi" w:cstheme="minorHAnsi"/>
        </w:rPr>
        <w:t>Pzp</w:t>
      </w:r>
      <w:proofErr w:type="spellEnd"/>
      <w:r w:rsidR="00334FB5" w:rsidRPr="00DF5B6A">
        <w:rPr>
          <w:rFonts w:asciiTheme="minorHAnsi" w:hAnsiTheme="minorHAnsi" w:cstheme="minorHAnsi"/>
        </w:rPr>
        <w:t xml:space="preserve">, w szczególności należy przez to rozumieć umowy odpłatne zawierane między Zamawiającym a Wykonawcą, których przedmiotem są usługi, dostawy lub roboty budowlane zawierane w celu prowadzenia działalności w zakresie gospodarki </w:t>
      </w:r>
      <w:r w:rsidR="00334FB5" w:rsidRPr="00300847">
        <w:rPr>
          <w:rFonts w:asciiTheme="minorHAnsi" w:hAnsiTheme="minorHAnsi" w:cstheme="minorHAnsi"/>
        </w:rPr>
        <w:t>wodnej tj.:</w:t>
      </w:r>
      <w:r w:rsidR="00720128">
        <w:rPr>
          <w:rFonts w:asciiTheme="minorHAnsi" w:hAnsiTheme="minorHAnsi" w:cstheme="minorHAnsi"/>
        </w:rPr>
        <w:t xml:space="preserve"> </w:t>
      </w:r>
    </w:p>
    <w:p w14:paraId="5DB4B242" w14:textId="4CCCF50D" w:rsidR="00334FB5" w:rsidRPr="00DF5B6A" w:rsidRDefault="00334FB5" w:rsidP="00720128">
      <w:pPr>
        <w:pStyle w:val="Akapitzlist"/>
        <w:widowControl w:val="0"/>
        <w:numPr>
          <w:ilvl w:val="3"/>
          <w:numId w:val="5"/>
        </w:numPr>
        <w:suppressAutoHyphens/>
        <w:spacing w:after="0" w:line="240" w:lineRule="auto"/>
        <w:ind w:left="1560" w:hanging="426"/>
        <w:contextualSpacing w:val="0"/>
        <w:jc w:val="both"/>
        <w:rPr>
          <w:rFonts w:asciiTheme="minorHAnsi" w:hAnsiTheme="minorHAnsi" w:cstheme="minorHAnsi"/>
        </w:rPr>
      </w:pPr>
      <w:r w:rsidRPr="00DF5B6A">
        <w:rPr>
          <w:rFonts w:asciiTheme="minorHAnsi" w:hAnsiTheme="minorHAnsi" w:cstheme="minorHAnsi"/>
        </w:rPr>
        <w:t>udostępnianie lub obsługa stałych sieci przeznaczonych do świadczenia usług publicznych w związku z produkcją, transportem lub dystrybucją wody pitnej,</w:t>
      </w:r>
    </w:p>
    <w:p w14:paraId="41E95174" w14:textId="6DE1CD69" w:rsidR="00334FB5" w:rsidRPr="00DF5B6A" w:rsidRDefault="00334FB5" w:rsidP="00720128">
      <w:pPr>
        <w:pStyle w:val="Akapitzlist"/>
        <w:widowControl w:val="0"/>
        <w:numPr>
          <w:ilvl w:val="3"/>
          <w:numId w:val="5"/>
        </w:numPr>
        <w:suppressAutoHyphens/>
        <w:spacing w:after="0" w:line="240" w:lineRule="auto"/>
        <w:ind w:left="1560" w:hanging="426"/>
        <w:contextualSpacing w:val="0"/>
        <w:jc w:val="both"/>
        <w:rPr>
          <w:rFonts w:asciiTheme="minorHAnsi" w:hAnsiTheme="minorHAnsi" w:cstheme="minorHAnsi"/>
        </w:rPr>
      </w:pPr>
      <w:r w:rsidRPr="00DF5B6A">
        <w:rPr>
          <w:rFonts w:asciiTheme="minorHAnsi" w:hAnsiTheme="minorHAnsi" w:cstheme="minorHAnsi"/>
        </w:rPr>
        <w:t>dostarczanie wody pitnej do sieci, o których mowa w lit. a,</w:t>
      </w:r>
    </w:p>
    <w:p w14:paraId="75C843F8" w14:textId="77777777" w:rsidR="00334FB5" w:rsidRPr="00DF5B6A" w:rsidRDefault="00334FB5" w:rsidP="00720128">
      <w:pPr>
        <w:pStyle w:val="Akapitzlist"/>
        <w:widowControl w:val="0"/>
        <w:numPr>
          <w:ilvl w:val="3"/>
          <w:numId w:val="5"/>
        </w:numPr>
        <w:suppressAutoHyphens/>
        <w:spacing w:after="0" w:line="240" w:lineRule="auto"/>
        <w:ind w:left="1560" w:hanging="426"/>
        <w:contextualSpacing w:val="0"/>
        <w:jc w:val="both"/>
        <w:rPr>
          <w:rFonts w:asciiTheme="minorHAnsi" w:hAnsiTheme="minorHAnsi" w:cstheme="minorHAnsi"/>
        </w:rPr>
      </w:pPr>
      <w:r w:rsidRPr="00DF5B6A">
        <w:rPr>
          <w:rFonts w:asciiTheme="minorHAnsi" w:hAnsiTheme="minorHAnsi" w:cstheme="minorHAnsi"/>
        </w:rPr>
        <w:t>związane z działalnością, o której mowa w lit. a i b, działania w zakresie:</w:t>
      </w:r>
    </w:p>
    <w:p w14:paraId="78860F8A" w14:textId="158C9F02" w:rsidR="00334FB5" w:rsidRPr="00300847" w:rsidRDefault="00334FB5" w:rsidP="00896B63">
      <w:pPr>
        <w:pStyle w:val="Akapitzlist"/>
        <w:widowControl w:val="0"/>
        <w:numPr>
          <w:ilvl w:val="0"/>
          <w:numId w:val="16"/>
        </w:numPr>
        <w:suppressAutoHyphens/>
        <w:spacing w:after="0" w:line="240" w:lineRule="auto"/>
        <w:ind w:left="2127" w:hanging="426"/>
        <w:contextualSpacing w:val="0"/>
        <w:jc w:val="both"/>
        <w:rPr>
          <w:rFonts w:asciiTheme="minorHAnsi" w:hAnsiTheme="minorHAnsi" w:cstheme="minorHAnsi"/>
        </w:rPr>
      </w:pPr>
      <w:r w:rsidRPr="00300847">
        <w:rPr>
          <w:rFonts w:asciiTheme="minorHAnsi" w:hAnsiTheme="minorHAnsi" w:cstheme="minorHAnsi"/>
        </w:rPr>
        <w:t>projektów dotyczących inżynierii wodnej, nawadniania lub melioracji, pod warunkiem że ilość wody wykorzystywanej do celów dostaw wody pitnej stanowi ponad 20% łącznej ilości wody dostępnej dzięki tym projektom lub instalacjom nawadniającym lub melioracyjnym,</w:t>
      </w:r>
    </w:p>
    <w:p w14:paraId="01618802" w14:textId="77777777" w:rsidR="00334FB5" w:rsidRPr="00300847" w:rsidRDefault="00334FB5" w:rsidP="00896B63">
      <w:pPr>
        <w:pStyle w:val="Akapitzlist"/>
        <w:widowControl w:val="0"/>
        <w:numPr>
          <w:ilvl w:val="0"/>
          <w:numId w:val="16"/>
        </w:numPr>
        <w:suppressAutoHyphens/>
        <w:spacing w:after="0" w:line="240" w:lineRule="auto"/>
        <w:ind w:left="2127" w:hanging="426"/>
        <w:contextualSpacing w:val="0"/>
        <w:jc w:val="both"/>
        <w:rPr>
          <w:rFonts w:asciiTheme="minorHAnsi" w:hAnsiTheme="minorHAnsi" w:cstheme="minorHAnsi"/>
        </w:rPr>
      </w:pPr>
      <w:r w:rsidRPr="00300847">
        <w:rPr>
          <w:rFonts w:asciiTheme="minorHAnsi" w:hAnsiTheme="minorHAnsi" w:cstheme="minorHAnsi"/>
        </w:rPr>
        <w:t>odprowadzania lub oczyszczania ścieków;</w:t>
      </w:r>
    </w:p>
    <w:p w14:paraId="2FB1BFBA" w14:textId="34FD063F" w:rsidR="00FF0123" w:rsidRPr="00720128" w:rsidRDefault="00334FB5" w:rsidP="00720128">
      <w:pPr>
        <w:widowControl w:val="0"/>
        <w:suppressAutoHyphens/>
        <w:spacing w:after="120" w:line="240" w:lineRule="auto"/>
        <w:ind w:left="1559"/>
        <w:jc w:val="both"/>
        <w:rPr>
          <w:rFonts w:asciiTheme="minorHAnsi" w:hAnsiTheme="minorHAnsi" w:cstheme="minorHAnsi"/>
        </w:rPr>
      </w:pPr>
      <w:r w:rsidRPr="00DF5B6A">
        <w:rPr>
          <w:rFonts w:asciiTheme="minorHAnsi" w:hAnsiTheme="minorHAnsi" w:cstheme="minorHAnsi"/>
        </w:rPr>
        <w:t>przez dostarczanie i dystrybucję, o których mowa powyżej, należy rozumieć również produkcję, sprzedaż hurtową i detaliczną. Umowy w innych sprawach niż wyżej wymienione stanowią zamówienia tzw. klasyczne.</w:t>
      </w:r>
    </w:p>
    <w:p w14:paraId="25088E9D" w14:textId="3DF53E7C" w:rsidR="00720128" w:rsidRPr="00720128" w:rsidRDefault="00FF0123" w:rsidP="00720128">
      <w:pPr>
        <w:pStyle w:val="Akapitzlist"/>
        <w:widowControl w:val="0"/>
        <w:numPr>
          <w:ilvl w:val="2"/>
          <w:numId w:val="5"/>
        </w:numPr>
        <w:suppressAutoHyphens/>
        <w:spacing w:before="120" w:after="120" w:line="240" w:lineRule="auto"/>
        <w:ind w:left="993" w:hanging="426"/>
        <w:contextualSpacing w:val="0"/>
        <w:jc w:val="both"/>
        <w:rPr>
          <w:rFonts w:asciiTheme="minorHAnsi" w:hAnsiTheme="minorHAnsi" w:cstheme="minorHAnsi"/>
        </w:rPr>
      </w:pPr>
      <w:r w:rsidRPr="00DF5B6A">
        <w:rPr>
          <w:rFonts w:asciiTheme="minorHAnsi" w:hAnsiTheme="minorHAnsi" w:cstheme="minorHAnsi"/>
          <w:b/>
          <w:color w:val="000000" w:themeColor="text1"/>
        </w:rPr>
        <w:t>Dostawach</w:t>
      </w:r>
      <w:r w:rsidRPr="00DF5B6A">
        <w:rPr>
          <w:rFonts w:asciiTheme="minorHAnsi" w:hAnsiTheme="minorHAnsi" w:cstheme="minorHAnsi"/>
          <w:color w:val="000000" w:themeColor="text1"/>
        </w:rPr>
        <w:t xml:space="preserve"> - </w:t>
      </w:r>
      <w:r w:rsidR="00334FB5" w:rsidRPr="00DF5B6A">
        <w:rPr>
          <w:rFonts w:asciiTheme="minorHAnsi" w:hAnsiTheme="minorHAnsi" w:cstheme="minorHAnsi"/>
          <w:color w:val="000000" w:themeColor="text1"/>
        </w:rPr>
        <w:t>należy przez to rozumieć nabywanie produktów, którymi są rzeczy ruchome</w:t>
      </w:r>
      <w:r w:rsidR="00300847">
        <w:rPr>
          <w:rFonts w:asciiTheme="minorHAnsi" w:hAnsiTheme="minorHAnsi" w:cstheme="minorHAnsi"/>
          <w:color w:val="000000" w:themeColor="text1"/>
        </w:rPr>
        <w:t xml:space="preserve">  </w:t>
      </w:r>
      <w:r w:rsidR="00300847" w:rsidRPr="008D7670">
        <w:rPr>
          <w:rFonts w:asciiTheme="minorHAnsi" w:hAnsiTheme="minorHAnsi" w:cstheme="minorHAnsi"/>
          <w:color w:val="000000" w:themeColor="text1"/>
        </w:rPr>
        <w:t>(m.in. samochody, maszyny, urządzenia itp.),</w:t>
      </w:r>
      <w:r w:rsidR="00334FB5" w:rsidRPr="00DF5B6A">
        <w:rPr>
          <w:rFonts w:asciiTheme="minorHAnsi" w:hAnsiTheme="minorHAnsi" w:cstheme="minorHAnsi"/>
          <w:color w:val="000000" w:themeColor="text1"/>
        </w:rPr>
        <w:t xml:space="preserve"> energia, woda oraz prawa majątkowe, jeżeli mogą być przedmiotem obrotu, w</w:t>
      </w:r>
      <w:r w:rsidR="00720128">
        <w:rPr>
          <w:rFonts w:asciiTheme="minorHAnsi" w:hAnsiTheme="minorHAnsi" w:cstheme="minorHAnsi"/>
          <w:color w:val="000000" w:themeColor="text1"/>
        </w:rPr>
        <w:t> </w:t>
      </w:r>
      <w:r w:rsidR="00334FB5" w:rsidRPr="00DF5B6A">
        <w:rPr>
          <w:rFonts w:asciiTheme="minorHAnsi" w:hAnsiTheme="minorHAnsi" w:cstheme="minorHAnsi"/>
          <w:color w:val="000000" w:themeColor="text1"/>
        </w:rPr>
        <w:t>szczególności na podstawie umowy sprzedaży, dostawy, najmu, dzierżawy oraz leasingu z opcją lub bez opcji zakupu, które może obejmować dodatkowo rozmieszczenie lub instalację,</w:t>
      </w:r>
    </w:p>
    <w:p w14:paraId="534F56EE" w14:textId="48A96507" w:rsidR="00720128" w:rsidRDefault="00FF0123" w:rsidP="00720128">
      <w:pPr>
        <w:pStyle w:val="Akapitzlist"/>
        <w:widowControl w:val="0"/>
        <w:numPr>
          <w:ilvl w:val="2"/>
          <w:numId w:val="5"/>
        </w:numPr>
        <w:suppressAutoHyphens/>
        <w:spacing w:before="120" w:after="120" w:line="240" w:lineRule="auto"/>
        <w:ind w:left="993" w:hanging="426"/>
        <w:contextualSpacing w:val="0"/>
        <w:jc w:val="both"/>
        <w:rPr>
          <w:rFonts w:asciiTheme="minorHAnsi" w:hAnsiTheme="minorHAnsi" w:cstheme="minorHAnsi"/>
        </w:rPr>
      </w:pPr>
      <w:r w:rsidRPr="00720128">
        <w:rPr>
          <w:rFonts w:asciiTheme="minorHAnsi" w:hAnsiTheme="minorHAnsi" w:cstheme="minorHAnsi"/>
          <w:b/>
        </w:rPr>
        <w:t>Robotach budowlanych</w:t>
      </w:r>
      <w:r w:rsidRPr="00720128">
        <w:rPr>
          <w:rFonts w:asciiTheme="minorHAnsi" w:hAnsiTheme="minorHAnsi" w:cstheme="minorHAnsi"/>
        </w:rPr>
        <w:t xml:space="preserve"> - </w:t>
      </w:r>
      <w:r w:rsidR="00334FB5" w:rsidRPr="00720128">
        <w:rPr>
          <w:rFonts w:asciiTheme="minorHAnsi" w:hAnsiTheme="minorHAnsi" w:cstheme="minorHAnsi"/>
        </w:rPr>
        <w:t>należy przez to rozumieć wykonanie albo zaprojektowanie i</w:t>
      </w:r>
      <w:r w:rsidR="00720128">
        <w:rPr>
          <w:rFonts w:asciiTheme="minorHAnsi" w:hAnsiTheme="minorHAnsi" w:cstheme="minorHAnsi"/>
        </w:rPr>
        <w:t> </w:t>
      </w:r>
      <w:r w:rsidR="00334FB5" w:rsidRPr="00720128">
        <w:rPr>
          <w:rFonts w:asciiTheme="minorHAnsi" w:hAnsiTheme="minorHAnsi" w:cstheme="minorHAnsi"/>
        </w:rPr>
        <w:t>wykonanie robót budowlanych, określonych w załączniku II do dyrektywy 2014/24/UE, w</w:t>
      </w:r>
      <w:r w:rsidR="00720128">
        <w:rPr>
          <w:rFonts w:asciiTheme="minorHAnsi" w:hAnsiTheme="minorHAnsi" w:cstheme="minorHAnsi"/>
        </w:rPr>
        <w:t> </w:t>
      </w:r>
      <w:r w:rsidR="00334FB5" w:rsidRPr="00720128">
        <w:rPr>
          <w:rFonts w:asciiTheme="minorHAnsi" w:hAnsiTheme="minorHAnsi" w:cstheme="minorHAnsi"/>
        </w:rPr>
        <w:t xml:space="preserve">załączniku I do dyrektywy 2014/25/UE oraz objętych działem 45 załącznika I do rozporządzenia (WE) nr 2195/2002 Parlamentu Europejskiego i Rady z dnia 5 listopada 2002 r. w sprawie Wspólnego Słownika Zamówień (CPV) (Dz. Urz. WE L 340 z 16.12.2002, str. 1, z </w:t>
      </w:r>
      <w:proofErr w:type="spellStart"/>
      <w:r w:rsidR="00334FB5" w:rsidRPr="00720128">
        <w:rPr>
          <w:rFonts w:asciiTheme="minorHAnsi" w:hAnsiTheme="minorHAnsi" w:cstheme="minorHAnsi"/>
        </w:rPr>
        <w:t>późn</w:t>
      </w:r>
      <w:proofErr w:type="spellEnd"/>
      <w:r w:rsidR="00334FB5" w:rsidRPr="00720128">
        <w:rPr>
          <w:rFonts w:asciiTheme="minorHAnsi" w:hAnsiTheme="minorHAnsi" w:cstheme="minorHAnsi"/>
        </w:rPr>
        <w:t>. zm.), zwanego dalej "Wspólnym Słownikiem Zamówień", lub obiektu budowlanego, a także realizację obiektu budowlanego za pomocą dowolnych środków, zgodnie z</w:t>
      </w:r>
      <w:r w:rsidR="00720128">
        <w:rPr>
          <w:rFonts w:asciiTheme="minorHAnsi" w:hAnsiTheme="minorHAnsi" w:cstheme="minorHAnsi"/>
        </w:rPr>
        <w:t> </w:t>
      </w:r>
      <w:r w:rsidR="00334FB5" w:rsidRPr="00720128">
        <w:rPr>
          <w:rFonts w:asciiTheme="minorHAnsi" w:hAnsiTheme="minorHAnsi" w:cstheme="minorHAnsi"/>
        </w:rPr>
        <w:t>wymaganiami określonymi przez Zamawiającego,</w:t>
      </w:r>
    </w:p>
    <w:p w14:paraId="7322A46C" w14:textId="77777777" w:rsidR="002D699A" w:rsidRDefault="00FF0123" w:rsidP="002D699A">
      <w:pPr>
        <w:pStyle w:val="Akapitzlist"/>
        <w:widowControl w:val="0"/>
        <w:numPr>
          <w:ilvl w:val="2"/>
          <w:numId w:val="5"/>
        </w:numPr>
        <w:suppressAutoHyphens/>
        <w:spacing w:before="120" w:after="120" w:line="240" w:lineRule="auto"/>
        <w:ind w:left="993" w:hanging="426"/>
        <w:contextualSpacing w:val="0"/>
        <w:jc w:val="both"/>
        <w:rPr>
          <w:rFonts w:asciiTheme="minorHAnsi" w:hAnsiTheme="minorHAnsi" w:cstheme="minorHAnsi"/>
        </w:rPr>
      </w:pPr>
      <w:r w:rsidRPr="00720128">
        <w:rPr>
          <w:rFonts w:asciiTheme="minorHAnsi" w:hAnsiTheme="minorHAnsi" w:cstheme="minorHAnsi"/>
          <w:b/>
        </w:rPr>
        <w:t xml:space="preserve">Usługach </w:t>
      </w:r>
      <w:r w:rsidRPr="00720128">
        <w:rPr>
          <w:rFonts w:asciiTheme="minorHAnsi" w:hAnsiTheme="minorHAnsi" w:cstheme="minorHAnsi"/>
        </w:rPr>
        <w:t>-</w:t>
      </w:r>
      <w:r w:rsidR="00334FB5" w:rsidRPr="00720128">
        <w:rPr>
          <w:rFonts w:asciiTheme="minorHAnsi" w:hAnsiTheme="minorHAnsi" w:cstheme="minorHAnsi"/>
        </w:rPr>
        <w:t xml:space="preserve"> należy przez to rozumieć wszelkie świadczenia, które nie są robotami budowlanymi lub dostawami</w:t>
      </w:r>
      <w:r w:rsidRPr="00720128">
        <w:rPr>
          <w:rFonts w:asciiTheme="minorHAnsi" w:hAnsiTheme="minorHAnsi" w:cstheme="minorHAnsi"/>
        </w:rPr>
        <w:t>,</w:t>
      </w:r>
    </w:p>
    <w:p w14:paraId="2279BE1D" w14:textId="77777777" w:rsidR="002D699A" w:rsidRDefault="00FF0123" w:rsidP="002D699A">
      <w:pPr>
        <w:pStyle w:val="Akapitzlist"/>
        <w:widowControl w:val="0"/>
        <w:numPr>
          <w:ilvl w:val="2"/>
          <w:numId w:val="5"/>
        </w:numPr>
        <w:suppressAutoHyphens/>
        <w:spacing w:before="120" w:after="120" w:line="240" w:lineRule="auto"/>
        <w:ind w:left="993" w:hanging="426"/>
        <w:contextualSpacing w:val="0"/>
        <w:jc w:val="both"/>
        <w:rPr>
          <w:rFonts w:asciiTheme="minorHAnsi" w:hAnsiTheme="minorHAnsi" w:cstheme="minorHAnsi"/>
        </w:rPr>
      </w:pPr>
      <w:r w:rsidRPr="002D699A">
        <w:rPr>
          <w:rFonts w:asciiTheme="minorHAnsi" w:hAnsiTheme="minorHAnsi" w:cstheme="minorHAnsi"/>
          <w:b/>
        </w:rPr>
        <w:t>Wartości szacunkowej zamówienia</w:t>
      </w:r>
      <w:r w:rsidRPr="002D699A">
        <w:rPr>
          <w:rFonts w:asciiTheme="minorHAnsi" w:hAnsiTheme="minorHAnsi" w:cstheme="minorHAnsi"/>
        </w:rPr>
        <w:t xml:space="preserve"> - należy przez to rozumieć całkowite, szacunkowe wynagrodzenie wykonawcy, bez podatku od towarów i usług, ustalone przed wszczęciem postępowania </w:t>
      </w:r>
      <w:r w:rsidR="00692A07" w:rsidRPr="002D699A">
        <w:rPr>
          <w:rFonts w:asciiTheme="minorHAnsi" w:hAnsiTheme="minorHAnsi" w:cstheme="minorHAnsi"/>
        </w:rPr>
        <w:t>z należytą starannością, przez P</w:t>
      </w:r>
      <w:r w:rsidRPr="002D699A">
        <w:rPr>
          <w:rFonts w:asciiTheme="minorHAnsi" w:hAnsiTheme="minorHAnsi" w:cstheme="minorHAnsi"/>
        </w:rPr>
        <w:t>racownika merytorycznego,</w:t>
      </w:r>
    </w:p>
    <w:p w14:paraId="5FC24A70" w14:textId="77777777" w:rsidR="002D699A" w:rsidRDefault="00FF0123" w:rsidP="002D699A">
      <w:pPr>
        <w:pStyle w:val="Akapitzlist"/>
        <w:widowControl w:val="0"/>
        <w:numPr>
          <w:ilvl w:val="2"/>
          <w:numId w:val="5"/>
        </w:numPr>
        <w:suppressAutoHyphens/>
        <w:spacing w:before="120" w:after="120" w:line="240" w:lineRule="auto"/>
        <w:ind w:left="993" w:hanging="426"/>
        <w:contextualSpacing w:val="0"/>
        <w:jc w:val="both"/>
        <w:rPr>
          <w:rFonts w:asciiTheme="minorHAnsi" w:hAnsiTheme="minorHAnsi" w:cstheme="minorHAnsi"/>
        </w:rPr>
      </w:pPr>
      <w:r w:rsidRPr="002D699A">
        <w:rPr>
          <w:rFonts w:asciiTheme="minorHAnsi" w:hAnsiTheme="minorHAnsi" w:cstheme="minorHAnsi"/>
          <w:b/>
        </w:rPr>
        <w:t>Cenie</w:t>
      </w:r>
      <w:r w:rsidRPr="002D699A">
        <w:rPr>
          <w:rFonts w:asciiTheme="minorHAnsi" w:hAnsiTheme="minorHAnsi" w:cstheme="minorHAnsi"/>
        </w:rPr>
        <w:t xml:space="preserve"> - </w:t>
      </w:r>
      <w:r w:rsidR="009B42CE" w:rsidRPr="002D699A">
        <w:rPr>
          <w:rFonts w:asciiTheme="minorHAnsi" w:hAnsiTheme="minorHAnsi" w:cstheme="minorHAnsi"/>
        </w:rPr>
        <w:t>należy przez to rozumieć cenę w rozumieniu art. 3 ust. 1 pkt 1 i ust. 2 ustawy z dnia 9 maja 2014 r. o informowaniu o cenach towarów i usług (Dz. U. z 2019 r. poz. 178), nawet jeżeli jest płacona na rzecz osoby niebędącej przedsiębiorcą;</w:t>
      </w:r>
    </w:p>
    <w:p w14:paraId="0C5C80D2" w14:textId="684432AC" w:rsidR="002D699A" w:rsidRDefault="00FF0123" w:rsidP="002D699A">
      <w:pPr>
        <w:pStyle w:val="Akapitzlist"/>
        <w:widowControl w:val="0"/>
        <w:numPr>
          <w:ilvl w:val="2"/>
          <w:numId w:val="5"/>
        </w:numPr>
        <w:suppressAutoHyphens/>
        <w:spacing w:before="120" w:after="120" w:line="240" w:lineRule="auto"/>
        <w:ind w:left="993" w:hanging="426"/>
        <w:contextualSpacing w:val="0"/>
        <w:jc w:val="both"/>
        <w:rPr>
          <w:rFonts w:asciiTheme="minorHAnsi" w:hAnsiTheme="minorHAnsi" w:cstheme="minorHAnsi"/>
        </w:rPr>
      </w:pPr>
      <w:r w:rsidRPr="002D699A">
        <w:rPr>
          <w:rFonts w:asciiTheme="minorHAnsi" w:hAnsiTheme="minorHAnsi" w:cstheme="minorHAnsi"/>
          <w:b/>
        </w:rPr>
        <w:t xml:space="preserve">SWZ </w:t>
      </w:r>
      <w:r w:rsidRPr="002D699A">
        <w:rPr>
          <w:rFonts w:asciiTheme="minorHAnsi" w:hAnsiTheme="minorHAnsi" w:cstheme="minorHAnsi"/>
        </w:rPr>
        <w:t>- należy przez to rozumieć specyfikację warunków zamówienia, o której mowa w</w:t>
      </w:r>
      <w:r w:rsidR="00300847">
        <w:rPr>
          <w:rFonts w:asciiTheme="minorHAnsi" w:hAnsiTheme="minorHAnsi" w:cstheme="minorHAnsi"/>
        </w:rPr>
        <w:t> </w:t>
      </w:r>
      <w:r w:rsidRPr="002D699A">
        <w:rPr>
          <w:rFonts w:asciiTheme="minorHAnsi" w:hAnsiTheme="minorHAnsi" w:cstheme="minorHAnsi"/>
        </w:rPr>
        <w:t>Regulaminie.</w:t>
      </w:r>
    </w:p>
    <w:p w14:paraId="060AD41D" w14:textId="09957A69" w:rsidR="009B42CE" w:rsidRPr="002D699A" w:rsidRDefault="009B42CE" w:rsidP="002D699A">
      <w:pPr>
        <w:pStyle w:val="Akapitzlist"/>
        <w:widowControl w:val="0"/>
        <w:numPr>
          <w:ilvl w:val="2"/>
          <w:numId w:val="5"/>
        </w:numPr>
        <w:suppressAutoHyphens/>
        <w:spacing w:before="120" w:after="120" w:line="240" w:lineRule="auto"/>
        <w:ind w:left="993" w:hanging="426"/>
        <w:contextualSpacing w:val="0"/>
        <w:jc w:val="both"/>
        <w:rPr>
          <w:rFonts w:asciiTheme="minorHAnsi" w:hAnsiTheme="minorHAnsi" w:cstheme="minorHAnsi"/>
        </w:rPr>
      </w:pPr>
      <w:r w:rsidRPr="002D699A">
        <w:rPr>
          <w:rFonts w:asciiTheme="minorHAnsi" w:hAnsiTheme="minorHAnsi" w:cstheme="minorHAnsi"/>
          <w:b/>
          <w:color w:val="000000"/>
          <w:lang w:eastAsia="pl-PL" w:bidi="pl-PL"/>
        </w:rPr>
        <w:t xml:space="preserve">Obiekcie budowlanym - </w:t>
      </w:r>
      <w:r w:rsidRPr="002D699A">
        <w:rPr>
          <w:rFonts w:asciiTheme="minorHAnsi" w:hAnsiTheme="minorHAnsi" w:cstheme="minorHAnsi"/>
          <w:bCs/>
          <w:color w:val="000000"/>
          <w:lang w:eastAsia="pl-PL" w:bidi="pl-PL"/>
        </w:rPr>
        <w:t>należy przez to rozumieć wynik całości robót budowlanych w</w:t>
      </w:r>
      <w:r w:rsidR="002D699A">
        <w:rPr>
          <w:rFonts w:asciiTheme="minorHAnsi" w:hAnsiTheme="minorHAnsi" w:cstheme="minorHAnsi"/>
          <w:bCs/>
          <w:color w:val="000000"/>
          <w:lang w:eastAsia="pl-PL" w:bidi="pl-PL"/>
        </w:rPr>
        <w:t> </w:t>
      </w:r>
      <w:r w:rsidRPr="002D699A">
        <w:rPr>
          <w:rFonts w:asciiTheme="minorHAnsi" w:hAnsiTheme="minorHAnsi" w:cstheme="minorHAnsi"/>
          <w:bCs/>
          <w:color w:val="000000"/>
          <w:lang w:eastAsia="pl-PL" w:bidi="pl-PL"/>
        </w:rPr>
        <w:t>zakresie budownictwa lub inżynierii lądowej i wodnej, który może samoistnie spełniać funkcję gospodarczą lub techniczną;</w:t>
      </w:r>
    </w:p>
    <w:p w14:paraId="687817BA" w14:textId="77777777" w:rsidR="009B42CE" w:rsidRPr="00DF5B6A" w:rsidRDefault="009B42CE" w:rsidP="002D699A">
      <w:pPr>
        <w:pStyle w:val="Akapitzlist"/>
        <w:widowControl w:val="0"/>
        <w:numPr>
          <w:ilvl w:val="2"/>
          <w:numId w:val="5"/>
        </w:numPr>
        <w:suppressAutoHyphens/>
        <w:spacing w:before="120" w:after="120" w:line="240" w:lineRule="auto"/>
        <w:ind w:left="993" w:hanging="426"/>
        <w:contextualSpacing w:val="0"/>
        <w:jc w:val="both"/>
        <w:rPr>
          <w:rFonts w:asciiTheme="minorHAnsi" w:hAnsiTheme="minorHAnsi" w:cstheme="minorHAnsi"/>
          <w:color w:val="000000"/>
          <w:lang w:eastAsia="pl-PL" w:bidi="pl-PL"/>
        </w:rPr>
      </w:pPr>
      <w:r w:rsidRPr="00DF5B6A">
        <w:rPr>
          <w:rFonts w:asciiTheme="minorHAnsi" w:hAnsiTheme="minorHAnsi" w:cstheme="minorHAnsi"/>
          <w:b/>
          <w:color w:val="000000"/>
          <w:lang w:eastAsia="pl-PL" w:bidi="pl-PL"/>
        </w:rPr>
        <w:t xml:space="preserve">Zamówieniu klasycznym </w:t>
      </w:r>
      <w:r w:rsidRPr="002D699A">
        <w:rPr>
          <w:rFonts w:asciiTheme="minorHAnsi" w:hAnsiTheme="minorHAnsi" w:cstheme="minorHAnsi"/>
          <w:bCs/>
          <w:color w:val="000000"/>
          <w:lang w:eastAsia="pl-PL" w:bidi="pl-PL"/>
        </w:rPr>
        <w:t>-</w:t>
      </w:r>
      <w:r w:rsidRPr="00DF5B6A">
        <w:rPr>
          <w:rFonts w:asciiTheme="minorHAnsi" w:hAnsiTheme="minorHAnsi" w:cstheme="minorHAnsi"/>
          <w:b/>
          <w:color w:val="000000"/>
          <w:lang w:eastAsia="pl-PL" w:bidi="pl-PL"/>
        </w:rPr>
        <w:t xml:space="preserve"> </w:t>
      </w:r>
      <w:r w:rsidRPr="00DF5B6A">
        <w:rPr>
          <w:rFonts w:asciiTheme="minorHAnsi" w:hAnsiTheme="minorHAnsi" w:cstheme="minorHAnsi"/>
          <w:bCs/>
          <w:color w:val="000000"/>
          <w:lang w:eastAsia="pl-PL" w:bidi="pl-PL"/>
        </w:rPr>
        <w:t>należy przez to rozumieć zamówienie udzielane przez Zamawiającego inne niż zamówienie sektorowe;</w:t>
      </w:r>
      <w:r w:rsidRPr="00DF5B6A">
        <w:rPr>
          <w:rFonts w:asciiTheme="minorHAnsi" w:hAnsiTheme="minorHAnsi" w:cstheme="minorHAnsi"/>
          <w:color w:val="000000"/>
          <w:lang w:eastAsia="pl-PL" w:bidi="pl-PL"/>
        </w:rPr>
        <w:t xml:space="preserve"> </w:t>
      </w:r>
    </w:p>
    <w:p w14:paraId="62332770" w14:textId="60021306" w:rsidR="009B42CE" w:rsidRPr="00DF5B6A" w:rsidRDefault="009B42CE" w:rsidP="002D699A">
      <w:pPr>
        <w:pStyle w:val="Akapitzlist"/>
        <w:widowControl w:val="0"/>
        <w:numPr>
          <w:ilvl w:val="2"/>
          <w:numId w:val="5"/>
        </w:numPr>
        <w:suppressAutoHyphens/>
        <w:spacing w:before="120" w:after="120" w:line="240" w:lineRule="auto"/>
        <w:ind w:left="993" w:hanging="426"/>
        <w:contextualSpacing w:val="0"/>
        <w:jc w:val="both"/>
        <w:rPr>
          <w:rFonts w:asciiTheme="minorHAnsi" w:hAnsiTheme="minorHAnsi" w:cstheme="minorHAnsi"/>
          <w:color w:val="000000"/>
          <w:lang w:eastAsia="pl-PL" w:bidi="pl-PL"/>
        </w:rPr>
      </w:pPr>
      <w:r w:rsidRPr="00DF5B6A">
        <w:rPr>
          <w:rFonts w:asciiTheme="minorHAnsi" w:hAnsiTheme="minorHAnsi" w:cstheme="minorHAnsi"/>
          <w:b/>
          <w:color w:val="000000"/>
          <w:lang w:eastAsia="pl-PL" w:bidi="pl-PL"/>
        </w:rPr>
        <w:lastRenderedPageBreak/>
        <w:t>Progi unijne</w:t>
      </w:r>
      <w:r w:rsidR="002D699A">
        <w:rPr>
          <w:rFonts w:asciiTheme="minorHAnsi" w:hAnsiTheme="minorHAnsi" w:cstheme="minorHAnsi"/>
          <w:b/>
          <w:color w:val="000000"/>
          <w:lang w:eastAsia="pl-PL" w:bidi="pl-PL"/>
        </w:rPr>
        <w:t xml:space="preserve"> </w:t>
      </w:r>
      <w:r w:rsidRPr="002D699A">
        <w:rPr>
          <w:rFonts w:asciiTheme="minorHAnsi" w:hAnsiTheme="minorHAnsi" w:cstheme="minorHAnsi"/>
          <w:bCs/>
          <w:color w:val="000000"/>
          <w:lang w:eastAsia="pl-PL" w:bidi="pl-PL"/>
        </w:rPr>
        <w:t>-</w:t>
      </w:r>
      <w:r w:rsidRPr="00DF5B6A">
        <w:rPr>
          <w:rFonts w:asciiTheme="minorHAnsi" w:hAnsiTheme="minorHAnsi" w:cstheme="minorHAnsi"/>
          <w:color w:val="000000"/>
          <w:lang w:eastAsia="pl-PL" w:bidi="pl-PL"/>
        </w:rPr>
        <w:t xml:space="preserve"> należy przez to rozumieć kwoty wartości zamówień określone zgodnie z</w:t>
      </w:r>
      <w:r w:rsidR="002D699A">
        <w:rPr>
          <w:rFonts w:asciiTheme="minorHAnsi" w:hAnsiTheme="minorHAnsi" w:cstheme="minorHAnsi"/>
          <w:color w:val="000000"/>
          <w:lang w:eastAsia="pl-PL" w:bidi="pl-PL"/>
        </w:rPr>
        <w:t> </w:t>
      </w:r>
      <w:r w:rsidRPr="00DF5B6A">
        <w:rPr>
          <w:rFonts w:asciiTheme="minorHAnsi" w:hAnsiTheme="minorHAnsi" w:cstheme="minorHAnsi"/>
          <w:color w:val="000000"/>
          <w:lang w:eastAsia="pl-PL" w:bidi="pl-PL"/>
        </w:rPr>
        <w:t xml:space="preserve">art. 3 ust. 1 i 2 ustawy </w:t>
      </w:r>
      <w:proofErr w:type="spellStart"/>
      <w:r w:rsidRPr="00DF5B6A">
        <w:rPr>
          <w:rFonts w:asciiTheme="minorHAnsi" w:hAnsiTheme="minorHAnsi" w:cstheme="minorHAnsi"/>
          <w:color w:val="000000"/>
          <w:lang w:eastAsia="pl-PL" w:bidi="pl-PL"/>
        </w:rPr>
        <w:t>Pzp</w:t>
      </w:r>
      <w:proofErr w:type="spellEnd"/>
      <w:r w:rsidRPr="00DF5B6A">
        <w:rPr>
          <w:rFonts w:asciiTheme="minorHAnsi" w:hAnsiTheme="minorHAnsi" w:cstheme="minorHAnsi"/>
          <w:color w:val="000000"/>
          <w:lang w:eastAsia="pl-PL" w:bidi="pl-PL"/>
        </w:rPr>
        <w:t>, a następnie ogłoszone w drodze obwieszczenia w Dzienniku Urzędowym Rzeczpospolitej Polskiej „Monitor Polski”;</w:t>
      </w:r>
    </w:p>
    <w:p w14:paraId="5F7CF0F7" w14:textId="15757FF7" w:rsidR="009B42CE" w:rsidRPr="00DF5B6A" w:rsidRDefault="009B42CE" w:rsidP="002D699A">
      <w:pPr>
        <w:pStyle w:val="Akapitzlist"/>
        <w:widowControl w:val="0"/>
        <w:numPr>
          <w:ilvl w:val="2"/>
          <w:numId w:val="5"/>
        </w:numPr>
        <w:suppressAutoHyphens/>
        <w:spacing w:before="120" w:after="120" w:line="240" w:lineRule="auto"/>
        <w:ind w:left="993" w:hanging="426"/>
        <w:contextualSpacing w:val="0"/>
        <w:jc w:val="both"/>
        <w:rPr>
          <w:rFonts w:asciiTheme="minorHAnsi" w:hAnsiTheme="minorHAnsi" w:cstheme="minorHAnsi"/>
          <w:bCs/>
          <w:color w:val="000000"/>
          <w:lang w:eastAsia="pl-PL" w:bidi="pl-PL"/>
        </w:rPr>
      </w:pPr>
      <w:r w:rsidRPr="00DF5B6A">
        <w:rPr>
          <w:rFonts w:asciiTheme="minorHAnsi" w:hAnsiTheme="minorHAnsi" w:cstheme="minorHAnsi"/>
          <w:b/>
          <w:color w:val="000000"/>
          <w:lang w:eastAsia="pl-PL" w:bidi="pl-PL"/>
        </w:rPr>
        <w:t xml:space="preserve">Przedmiotowe środki dowodowe </w:t>
      </w:r>
      <w:r w:rsidRPr="002D699A">
        <w:rPr>
          <w:rFonts w:asciiTheme="minorHAnsi" w:hAnsiTheme="minorHAnsi" w:cstheme="minorHAnsi"/>
          <w:bCs/>
          <w:color w:val="000000"/>
          <w:lang w:eastAsia="pl-PL" w:bidi="pl-PL"/>
        </w:rPr>
        <w:t>-</w:t>
      </w:r>
      <w:r w:rsidRPr="00DF5B6A">
        <w:rPr>
          <w:rFonts w:asciiTheme="minorHAnsi" w:hAnsiTheme="minorHAnsi" w:cstheme="minorHAnsi"/>
          <w:b/>
          <w:color w:val="000000"/>
          <w:lang w:eastAsia="pl-PL" w:bidi="pl-PL"/>
        </w:rPr>
        <w:t xml:space="preserve"> </w:t>
      </w:r>
      <w:r w:rsidRPr="00DF5B6A">
        <w:rPr>
          <w:rFonts w:asciiTheme="minorHAnsi" w:hAnsiTheme="minorHAnsi" w:cstheme="minorHAnsi"/>
          <w:bCs/>
          <w:color w:val="000000"/>
          <w:lang w:eastAsia="pl-PL" w:bidi="pl-PL"/>
        </w:rPr>
        <w:t>należy przez to rozumieć środki służące potwierdzeniu zgodności oferowanych dostaw, usług lub robót budowlanych z</w:t>
      </w:r>
      <w:r w:rsidR="002D699A">
        <w:rPr>
          <w:rFonts w:asciiTheme="minorHAnsi" w:hAnsiTheme="minorHAnsi" w:cstheme="minorHAnsi"/>
          <w:bCs/>
          <w:color w:val="000000"/>
          <w:lang w:eastAsia="pl-PL" w:bidi="pl-PL"/>
        </w:rPr>
        <w:t> </w:t>
      </w:r>
      <w:r w:rsidRPr="00DF5B6A">
        <w:rPr>
          <w:rFonts w:asciiTheme="minorHAnsi" w:hAnsiTheme="minorHAnsi" w:cstheme="minorHAnsi"/>
          <w:bCs/>
          <w:color w:val="000000"/>
          <w:lang w:eastAsia="pl-PL" w:bidi="pl-PL"/>
        </w:rPr>
        <w:t>wymaganiami, cechami lub kryteriami określonymi w opisie przedmiotu zamówienia lub opisie kryteriów oceny ofert, lub wymaganiami związanymi z realizacją zamówienia;</w:t>
      </w:r>
    </w:p>
    <w:p w14:paraId="5735288B" w14:textId="77777777" w:rsidR="009B42CE" w:rsidRPr="00DF5B6A" w:rsidRDefault="009B42CE" w:rsidP="002D699A">
      <w:pPr>
        <w:pStyle w:val="Akapitzlist"/>
        <w:widowControl w:val="0"/>
        <w:numPr>
          <w:ilvl w:val="2"/>
          <w:numId w:val="5"/>
        </w:numPr>
        <w:suppressAutoHyphens/>
        <w:spacing w:before="120" w:after="120" w:line="240" w:lineRule="auto"/>
        <w:ind w:left="993" w:hanging="426"/>
        <w:contextualSpacing w:val="0"/>
        <w:jc w:val="both"/>
        <w:rPr>
          <w:rFonts w:asciiTheme="minorHAnsi" w:hAnsiTheme="minorHAnsi" w:cstheme="minorHAnsi"/>
          <w:color w:val="000000"/>
          <w:lang w:eastAsia="pl-PL" w:bidi="pl-PL"/>
        </w:rPr>
      </w:pPr>
      <w:r w:rsidRPr="00DF5B6A">
        <w:rPr>
          <w:rFonts w:asciiTheme="minorHAnsi" w:hAnsiTheme="minorHAnsi" w:cstheme="minorHAnsi"/>
          <w:b/>
          <w:bCs/>
          <w:color w:val="000000"/>
          <w:lang w:eastAsia="pl-PL" w:bidi="pl-PL"/>
        </w:rPr>
        <w:t xml:space="preserve">Podmiotowe środki dowodowe </w:t>
      </w:r>
      <w:r w:rsidRPr="00DF5B6A">
        <w:rPr>
          <w:rFonts w:asciiTheme="minorHAnsi" w:hAnsiTheme="minorHAnsi" w:cstheme="minorHAnsi"/>
          <w:color w:val="000000"/>
          <w:lang w:eastAsia="pl-PL" w:bidi="pl-PL"/>
        </w:rPr>
        <w:t>- należy przez to rozumieć środki służące potwierdzeniu braku podstaw wykluczenia, spełniania warunków udziału w postępowaniu, z wyjątkiem oświadczenia wstępnego wykonawcy o niepodleganiu wykluczeniu i spełnianiu warunków udziału w postępowaniu.</w:t>
      </w:r>
    </w:p>
    <w:p w14:paraId="2D613D28" w14:textId="40237162" w:rsidR="009B42CE" w:rsidRPr="00DF5B6A" w:rsidRDefault="009B42CE" w:rsidP="002D699A">
      <w:pPr>
        <w:pStyle w:val="Akapitzlist"/>
        <w:widowControl w:val="0"/>
        <w:numPr>
          <w:ilvl w:val="2"/>
          <w:numId w:val="5"/>
        </w:numPr>
        <w:suppressAutoHyphens/>
        <w:spacing w:before="120" w:after="120" w:line="240" w:lineRule="auto"/>
        <w:ind w:left="993" w:hanging="426"/>
        <w:contextualSpacing w:val="0"/>
        <w:jc w:val="both"/>
        <w:rPr>
          <w:rFonts w:asciiTheme="minorHAnsi" w:hAnsiTheme="minorHAnsi" w:cstheme="minorHAnsi"/>
          <w:color w:val="000000"/>
          <w:lang w:eastAsia="pl-PL" w:bidi="pl-PL"/>
        </w:rPr>
      </w:pPr>
      <w:r w:rsidRPr="00DF5B6A">
        <w:rPr>
          <w:rFonts w:asciiTheme="minorHAnsi" w:hAnsiTheme="minorHAnsi" w:cstheme="minorHAnsi"/>
          <w:b/>
          <w:bCs/>
          <w:color w:val="000000"/>
          <w:lang w:eastAsia="pl-PL" w:bidi="pl-PL"/>
        </w:rPr>
        <w:t xml:space="preserve">Odwrócona kolejność oceny ofert </w:t>
      </w:r>
      <w:r w:rsidRPr="00DF5B6A">
        <w:rPr>
          <w:rFonts w:asciiTheme="minorHAnsi" w:hAnsiTheme="minorHAnsi" w:cstheme="minorHAnsi"/>
          <w:color w:val="000000"/>
          <w:lang w:eastAsia="pl-PL" w:bidi="pl-PL"/>
        </w:rPr>
        <w:t>- należy przez to rozumieć sytuację, w której Zamawiający może najpierw dokonać badania i oceny ofert, a następnie dokonać kwalifikacji podmiotowej wykonawcy, którego oferta została najwyżej oceniona, w</w:t>
      </w:r>
      <w:r w:rsidR="002D699A">
        <w:rPr>
          <w:rFonts w:asciiTheme="minorHAnsi" w:hAnsiTheme="minorHAnsi" w:cstheme="minorHAnsi"/>
          <w:color w:val="000000"/>
          <w:lang w:eastAsia="pl-PL" w:bidi="pl-PL"/>
        </w:rPr>
        <w:t> </w:t>
      </w:r>
      <w:r w:rsidRPr="00DF5B6A">
        <w:rPr>
          <w:rFonts w:asciiTheme="minorHAnsi" w:hAnsiTheme="minorHAnsi" w:cstheme="minorHAnsi"/>
          <w:color w:val="000000"/>
          <w:lang w:eastAsia="pl-PL" w:bidi="pl-PL"/>
        </w:rPr>
        <w:t>zakresie braku podstaw wykluczenia oraz spełniania warunków udziału w</w:t>
      </w:r>
      <w:r w:rsidR="002D699A">
        <w:rPr>
          <w:rFonts w:asciiTheme="minorHAnsi" w:hAnsiTheme="minorHAnsi" w:cstheme="minorHAnsi"/>
          <w:color w:val="000000"/>
          <w:lang w:eastAsia="pl-PL" w:bidi="pl-PL"/>
        </w:rPr>
        <w:t> </w:t>
      </w:r>
      <w:r w:rsidRPr="00DF5B6A">
        <w:rPr>
          <w:rFonts w:asciiTheme="minorHAnsi" w:hAnsiTheme="minorHAnsi" w:cstheme="minorHAnsi"/>
          <w:color w:val="000000"/>
          <w:lang w:eastAsia="pl-PL" w:bidi="pl-PL"/>
        </w:rPr>
        <w:t>postępowaniu, o ile taka możliwość została przewidziana w dokumentach zamówienia lub w ogłoszeniu o</w:t>
      </w:r>
      <w:r w:rsidR="002D699A">
        <w:rPr>
          <w:rFonts w:asciiTheme="minorHAnsi" w:hAnsiTheme="minorHAnsi" w:cstheme="minorHAnsi"/>
          <w:color w:val="000000"/>
          <w:lang w:eastAsia="pl-PL" w:bidi="pl-PL"/>
        </w:rPr>
        <w:t> </w:t>
      </w:r>
      <w:r w:rsidRPr="00DF5B6A">
        <w:rPr>
          <w:rFonts w:asciiTheme="minorHAnsi" w:hAnsiTheme="minorHAnsi" w:cstheme="minorHAnsi"/>
          <w:color w:val="000000"/>
          <w:lang w:eastAsia="pl-PL" w:bidi="pl-PL"/>
        </w:rPr>
        <w:t>zamówieniu.</w:t>
      </w:r>
    </w:p>
    <w:p w14:paraId="5AEBF1C6" w14:textId="295D758B" w:rsidR="00BD482F" w:rsidRPr="00DF5B6A" w:rsidRDefault="009B42CE" w:rsidP="002D699A">
      <w:pPr>
        <w:pStyle w:val="Akapitzlist"/>
        <w:widowControl w:val="0"/>
        <w:numPr>
          <w:ilvl w:val="2"/>
          <w:numId w:val="5"/>
        </w:numPr>
        <w:suppressAutoHyphens/>
        <w:spacing w:before="120" w:after="120" w:line="240" w:lineRule="auto"/>
        <w:ind w:left="993" w:hanging="426"/>
        <w:contextualSpacing w:val="0"/>
        <w:jc w:val="both"/>
        <w:rPr>
          <w:rFonts w:asciiTheme="minorHAnsi" w:hAnsiTheme="minorHAnsi" w:cstheme="minorHAnsi"/>
          <w:color w:val="000000"/>
          <w:lang w:eastAsia="pl-PL" w:bidi="pl-PL"/>
        </w:rPr>
      </w:pPr>
      <w:r w:rsidRPr="00DF5B6A">
        <w:rPr>
          <w:rFonts w:asciiTheme="minorHAnsi" w:hAnsiTheme="minorHAnsi" w:cstheme="minorHAnsi"/>
          <w:b/>
          <w:bCs/>
          <w:color w:val="000000"/>
          <w:lang w:eastAsia="pl-PL" w:bidi="pl-PL"/>
        </w:rPr>
        <w:t>Dokumentach zamówienia</w:t>
      </w:r>
      <w:r w:rsidRPr="00DF5B6A">
        <w:rPr>
          <w:rFonts w:asciiTheme="minorHAnsi" w:hAnsiTheme="minorHAnsi" w:cstheme="minorHAnsi"/>
          <w:color w:val="000000"/>
          <w:lang w:eastAsia="pl-PL" w:bidi="pl-PL"/>
        </w:rPr>
        <w:t xml:space="preserve">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28A72F65" w14:textId="7EB31F66" w:rsidR="002546BB" w:rsidRPr="00DF5B6A" w:rsidRDefault="002546BB" w:rsidP="004F2CCA">
      <w:pPr>
        <w:pStyle w:val="Akapitzlist"/>
        <w:numPr>
          <w:ilvl w:val="0"/>
          <w:numId w:val="3"/>
        </w:numPr>
        <w:tabs>
          <w:tab w:val="clear" w:pos="720"/>
        </w:tabs>
        <w:spacing w:before="120" w:after="120" w:line="240" w:lineRule="auto"/>
        <w:ind w:left="426" w:hanging="426"/>
        <w:contextualSpacing w:val="0"/>
        <w:jc w:val="both"/>
        <w:rPr>
          <w:rFonts w:asciiTheme="minorHAnsi" w:hAnsiTheme="minorHAnsi" w:cstheme="minorHAnsi"/>
        </w:rPr>
      </w:pPr>
      <w:r w:rsidRPr="00DF5B6A">
        <w:rPr>
          <w:rFonts w:asciiTheme="minorHAnsi" w:hAnsiTheme="minorHAnsi" w:cstheme="minorHAnsi"/>
        </w:rPr>
        <w:t>Stosowanie Regulaminu jest obowiązkowe. Każde umyślne lub nieumyślne naruszenie niniejszego Regulaminu będzie traktowane jako naruszenie przestrzegania zasad i może skutkować podjęciem kroków dyscyplinarnych, których następstwem - w zależności od stopnia naruszenia - może być upomnienie, nagana lub rozwiązanie umowy o pracę bez zachowania okresu wypowiedzenia z</w:t>
      </w:r>
      <w:r w:rsidR="002D699A">
        <w:rPr>
          <w:rFonts w:asciiTheme="minorHAnsi" w:hAnsiTheme="minorHAnsi" w:cstheme="minorHAnsi"/>
        </w:rPr>
        <w:t> </w:t>
      </w:r>
      <w:r w:rsidRPr="00DF5B6A">
        <w:rPr>
          <w:rFonts w:asciiTheme="minorHAnsi" w:hAnsiTheme="minorHAnsi" w:cstheme="minorHAnsi"/>
        </w:rPr>
        <w:t>powodu rażącego naruszeni</w:t>
      </w:r>
      <w:r w:rsidR="00E45BF1" w:rsidRPr="00DF5B6A">
        <w:rPr>
          <w:rFonts w:asciiTheme="minorHAnsi" w:hAnsiTheme="minorHAnsi" w:cstheme="minorHAnsi"/>
        </w:rPr>
        <w:t>a</w:t>
      </w:r>
      <w:r w:rsidRPr="00DF5B6A">
        <w:rPr>
          <w:rFonts w:asciiTheme="minorHAnsi" w:hAnsiTheme="minorHAnsi" w:cstheme="minorHAnsi"/>
        </w:rPr>
        <w:t xml:space="preserve"> podstawowych obowiązków pracowniczych.</w:t>
      </w:r>
    </w:p>
    <w:p w14:paraId="30D1EFD6" w14:textId="644E1813" w:rsidR="008E1C98" w:rsidRPr="00DF5B6A" w:rsidRDefault="002546BB" w:rsidP="002D699A">
      <w:pPr>
        <w:pStyle w:val="Akapitzlist"/>
        <w:numPr>
          <w:ilvl w:val="0"/>
          <w:numId w:val="3"/>
        </w:numPr>
        <w:tabs>
          <w:tab w:val="clear" w:pos="720"/>
        </w:tabs>
        <w:spacing w:before="120" w:after="120" w:line="240" w:lineRule="auto"/>
        <w:ind w:left="426" w:hanging="426"/>
        <w:contextualSpacing w:val="0"/>
        <w:jc w:val="both"/>
        <w:rPr>
          <w:rFonts w:asciiTheme="minorHAnsi" w:hAnsiTheme="minorHAnsi" w:cstheme="minorHAnsi"/>
          <w:b/>
        </w:rPr>
      </w:pPr>
      <w:bookmarkStart w:id="1" w:name="_Hlk10721306"/>
      <w:r w:rsidRPr="00DF5B6A">
        <w:rPr>
          <w:rFonts w:asciiTheme="minorHAnsi" w:hAnsiTheme="minorHAnsi" w:cstheme="minorHAnsi"/>
        </w:rPr>
        <w:t>Obszar zastosowania niniejszego Regulaminu obejmuje wszystkie nabywane przez ZWIK Police towary</w:t>
      </w:r>
      <w:r w:rsidR="008E1C98" w:rsidRPr="00DF5B6A">
        <w:rPr>
          <w:rFonts w:asciiTheme="minorHAnsi" w:hAnsiTheme="minorHAnsi" w:cstheme="minorHAnsi"/>
        </w:rPr>
        <w:t>,</w:t>
      </w:r>
      <w:r w:rsidRPr="00DF5B6A">
        <w:rPr>
          <w:rFonts w:asciiTheme="minorHAnsi" w:hAnsiTheme="minorHAnsi" w:cstheme="minorHAnsi"/>
        </w:rPr>
        <w:t xml:space="preserve"> usługi</w:t>
      </w:r>
      <w:r w:rsidR="008E1C98" w:rsidRPr="00DF5B6A">
        <w:rPr>
          <w:rFonts w:asciiTheme="minorHAnsi" w:hAnsiTheme="minorHAnsi" w:cstheme="minorHAnsi"/>
        </w:rPr>
        <w:t xml:space="preserve"> i roboty budowlane</w:t>
      </w:r>
      <w:r w:rsidR="00F329FC" w:rsidRPr="00DF5B6A">
        <w:rPr>
          <w:rFonts w:asciiTheme="minorHAnsi" w:hAnsiTheme="minorHAnsi" w:cstheme="minorHAnsi"/>
        </w:rPr>
        <w:t xml:space="preserve"> z wyłączeniem zakupu </w:t>
      </w:r>
      <w:r w:rsidR="003F1553" w:rsidRPr="00DF5B6A">
        <w:rPr>
          <w:rFonts w:asciiTheme="minorHAnsi" w:hAnsiTheme="minorHAnsi" w:cstheme="minorHAnsi"/>
        </w:rPr>
        <w:t>profesjonalnych usług w tym usług obsługi prawnej, finansowej</w:t>
      </w:r>
      <w:r w:rsidR="008E1C98" w:rsidRPr="00DF5B6A">
        <w:rPr>
          <w:rFonts w:asciiTheme="minorHAnsi" w:hAnsiTheme="minorHAnsi" w:cstheme="minorHAnsi"/>
        </w:rPr>
        <w:t>, ekonomicznej</w:t>
      </w:r>
      <w:r w:rsidR="00692A07" w:rsidRPr="00DF5B6A">
        <w:rPr>
          <w:rFonts w:asciiTheme="minorHAnsi" w:hAnsiTheme="minorHAnsi" w:cstheme="minorHAnsi"/>
        </w:rPr>
        <w:t>,</w:t>
      </w:r>
      <w:r w:rsidR="003F1553" w:rsidRPr="00DF5B6A">
        <w:rPr>
          <w:rFonts w:asciiTheme="minorHAnsi" w:hAnsiTheme="minorHAnsi" w:cstheme="minorHAnsi"/>
        </w:rPr>
        <w:t xml:space="preserve"> technicznej</w:t>
      </w:r>
      <w:r w:rsidR="008E1C98" w:rsidRPr="00DF5B6A">
        <w:rPr>
          <w:rFonts w:asciiTheme="minorHAnsi" w:hAnsiTheme="minorHAnsi" w:cstheme="minorHAnsi"/>
        </w:rPr>
        <w:t>,</w:t>
      </w:r>
      <w:r w:rsidR="002E5E7D" w:rsidRPr="00DF5B6A">
        <w:rPr>
          <w:rFonts w:asciiTheme="minorHAnsi" w:hAnsiTheme="minorHAnsi" w:cstheme="minorHAnsi"/>
        </w:rPr>
        <w:t xml:space="preserve"> usług szkoleniowych oraz usług </w:t>
      </w:r>
      <w:r w:rsidR="00B63552" w:rsidRPr="00DF5B6A">
        <w:rPr>
          <w:rFonts w:asciiTheme="minorHAnsi" w:hAnsiTheme="minorHAnsi" w:cstheme="minorHAnsi"/>
        </w:rPr>
        <w:t xml:space="preserve">wymagających </w:t>
      </w:r>
      <w:r w:rsidR="002E5E7D" w:rsidRPr="00DF5B6A">
        <w:rPr>
          <w:rFonts w:asciiTheme="minorHAnsi" w:hAnsiTheme="minorHAnsi" w:cstheme="minorHAnsi"/>
        </w:rPr>
        <w:t>wiedzy specjalnej</w:t>
      </w:r>
      <w:r w:rsidR="00636571" w:rsidRPr="00DF5B6A">
        <w:rPr>
          <w:rFonts w:asciiTheme="minorHAnsi" w:hAnsiTheme="minorHAnsi" w:cstheme="minorHAnsi"/>
        </w:rPr>
        <w:t xml:space="preserve"> lub ekspertyz</w:t>
      </w:r>
      <w:r w:rsidR="00B00507" w:rsidRPr="00DF5B6A">
        <w:rPr>
          <w:rFonts w:asciiTheme="minorHAnsi" w:hAnsiTheme="minorHAnsi" w:cstheme="minorHAnsi"/>
        </w:rPr>
        <w:t>,</w:t>
      </w:r>
      <w:r w:rsidR="0076131F" w:rsidRPr="00DF5B6A">
        <w:rPr>
          <w:rFonts w:asciiTheme="minorHAnsi" w:hAnsiTheme="minorHAnsi" w:cstheme="minorHAnsi"/>
        </w:rPr>
        <w:t xml:space="preserve"> </w:t>
      </w:r>
      <w:r w:rsidR="00636571" w:rsidRPr="00DF5B6A">
        <w:rPr>
          <w:rFonts w:asciiTheme="minorHAnsi" w:hAnsiTheme="minorHAnsi" w:cstheme="minorHAnsi"/>
        </w:rPr>
        <w:t>do których to usług postanowienia Regulaminu nie mają zastosowania, z zastrzeżeniem ust.</w:t>
      </w:r>
      <w:r w:rsidR="00145950" w:rsidRPr="00DF5B6A">
        <w:rPr>
          <w:rFonts w:asciiTheme="minorHAnsi" w:hAnsiTheme="minorHAnsi" w:cstheme="minorHAnsi"/>
        </w:rPr>
        <w:t xml:space="preserve"> </w:t>
      </w:r>
      <w:r w:rsidR="004F2CCA">
        <w:rPr>
          <w:rFonts w:asciiTheme="minorHAnsi" w:hAnsiTheme="minorHAnsi" w:cstheme="minorHAnsi"/>
        </w:rPr>
        <w:t>4</w:t>
      </w:r>
      <w:r w:rsidR="00636571" w:rsidRPr="00DF5B6A">
        <w:rPr>
          <w:rFonts w:asciiTheme="minorHAnsi" w:hAnsiTheme="minorHAnsi" w:cstheme="minorHAnsi"/>
        </w:rPr>
        <w:t xml:space="preserve">. </w:t>
      </w:r>
    </w:p>
    <w:bookmarkEnd w:id="1"/>
    <w:p w14:paraId="00EABCC9" w14:textId="0BB1DA48" w:rsidR="002E5E7D" w:rsidRPr="00D0616F" w:rsidRDefault="002E5E7D" w:rsidP="002D699A">
      <w:pPr>
        <w:pStyle w:val="Akapitzlist"/>
        <w:numPr>
          <w:ilvl w:val="0"/>
          <w:numId w:val="3"/>
        </w:numPr>
        <w:tabs>
          <w:tab w:val="clear" w:pos="720"/>
        </w:tabs>
        <w:spacing w:before="120" w:after="120" w:line="240" w:lineRule="auto"/>
        <w:ind w:left="426" w:hanging="426"/>
        <w:contextualSpacing w:val="0"/>
        <w:jc w:val="both"/>
        <w:rPr>
          <w:rFonts w:asciiTheme="minorHAnsi" w:hAnsiTheme="minorHAnsi" w:cstheme="minorHAnsi"/>
          <w:b/>
        </w:rPr>
      </w:pPr>
      <w:r w:rsidRPr="00DF5B6A">
        <w:rPr>
          <w:rFonts w:asciiTheme="minorHAnsi" w:hAnsiTheme="minorHAnsi" w:cstheme="minorHAnsi"/>
        </w:rPr>
        <w:t>W przypadku zamiaru nabycia przez ZWIK Police usług profesjonalnych</w:t>
      </w:r>
      <w:r w:rsidR="008649F4" w:rsidRPr="00DF5B6A">
        <w:rPr>
          <w:rFonts w:asciiTheme="minorHAnsi" w:hAnsiTheme="minorHAnsi" w:cstheme="minorHAnsi"/>
        </w:rPr>
        <w:t xml:space="preserve">, </w:t>
      </w:r>
      <w:r w:rsidRPr="00DF5B6A">
        <w:rPr>
          <w:rFonts w:asciiTheme="minorHAnsi" w:hAnsiTheme="minorHAnsi" w:cstheme="minorHAnsi"/>
        </w:rPr>
        <w:t xml:space="preserve">w tym usługi obsługi prawnej, finansowej, ekonomicznej i technicznej, usług szkoleniowych oraz usług </w:t>
      </w:r>
      <w:r w:rsidR="00B63552" w:rsidRPr="00DF5B6A">
        <w:rPr>
          <w:rFonts w:asciiTheme="minorHAnsi" w:hAnsiTheme="minorHAnsi" w:cstheme="minorHAnsi"/>
        </w:rPr>
        <w:t xml:space="preserve">wymagających </w:t>
      </w:r>
      <w:r w:rsidR="00E22423" w:rsidRPr="00DF5B6A">
        <w:rPr>
          <w:rFonts w:asciiTheme="minorHAnsi" w:hAnsiTheme="minorHAnsi" w:cstheme="minorHAnsi"/>
        </w:rPr>
        <w:t>wiedzy specjalistycznej</w:t>
      </w:r>
      <w:r w:rsidR="00344191" w:rsidRPr="00DF5B6A">
        <w:rPr>
          <w:rFonts w:asciiTheme="minorHAnsi" w:hAnsiTheme="minorHAnsi" w:cstheme="minorHAnsi"/>
        </w:rPr>
        <w:t xml:space="preserve"> lub ekspertyz</w:t>
      </w:r>
      <w:r w:rsidRPr="00DF5B6A">
        <w:rPr>
          <w:rFonts w:asciiTheme="minorHAnsi" w:hAnsiTheme="minorHAnsi" w:cstheme="minorHAnsi"/>
        </w:rPr>
        <w:t xml:space="preserve">, o których mowa w ust. </w:t>
      </w:r>
      <w:r w:rsidR="004F2CCA">
        <w:rPr>
          <w:rFonts w:asciiTheme="minorHAnsi" w:hAnsiTheme="minorHAnsi" w:cstheme="minorHAnsi"/>
        </w:rPr>
        <w:t>3</w:t>
      </w:r>
      <w:r w:rsidRPr="00DF5B6A">
        <w:rPr>
          <w:rFonts w:asciiTheme="minorHAnsi" w:hAnsiTheme="minorHAnsi" w:cstheme="minorHAnsi"/>
        </w:rPr>
        <w:t xml:space="preserve"> pracownik merytoryczny występuje</w:t>
      </w:r>
      <w:r w:rsidR="00945099" w:rsidRPr="00DF5B6A">
        <w:rPr>
          <w:rFonts w:asciiTheme="minorHAnsi" w:hAnsiTheme="minorHAnsi" w:cstheme="minorHAnsi"/>
        </w:rPr>
        <w:t xml:space="preserve"> do Kierownika Zamawiającego</w:t>
      </w:r>
      <w:r w:rsidRPr="00DF5B6A">
        <w:rPr>
          <w:rFonts w:asciiTheme="minorHAnsi" w:hAnsiTheme="minorHAnsi" w:cstheme="minorHAnsi"/>
        </w:rPr>
        <w:t xml:space="preserve"> z wnioskiem o zakup usług profesjonalnych zgodnym z</w:t>
      </w:r>
      <w:r w:rsidR="002D699A">
        <w:rPr>
          <w:rFonts w:asciiTheme="minorHAnsi" w:hAnsiTheme="minorHAnsi" w:cstheme="minorHAnsi"/>
        </w:rPr>
        <w:t> </w:t>
      </w:r>
      <w:r w:rsidRPr="00DF5B6A">
        <w:rPr>
          <w:rFonts w:asciiTheme="minorHAnsi" w:hAnsiTheme="minorHAnsi" w:cstheme="minorHAnsi"/>
        </w:rPr>
        <w:t>Załącznikiem nr 1 do Regulaminu</w:t>
      </w:r>
      <w:r w:rsidR="002D699A">
        <w:rPr>
          <w:rFonts w:asciiTheme="minorHAnsi" w:hAnsiTheme="minorHAnsi" w:cstheme="minorHAnsi"/>
        </w:rPr>
        <w:t xml:space="preserve">, </w:t>
      </w:r>
      <w:r w:rsidR="002D699A" w:rsidRPr="00132175">
        <w:rPr>
          <w:rFonts w:asciiTheme="minorHAnsi" w:hAnsiTheme="minorHAnsi" w:cstheme="minorHAnsi"/>
        </w:rPr>
        <w:t xml:space="preserve">który umożliwi zakup ww. </w:t>
      </w:r>
      <w:r w:rsidR="002D699A" w:rsidRPr="00D0616F">
        <w:rPr>
          <w:rFonts w:asciiTheme="minorHAnsi" w:hAnsiTheme="minorHAnsi" w:cstheme="minorHAnsi"/>
        </w:rPr>
        <w:t xml:space="preserve">usług </w:t>
      </w:r>
      <w:r w:rsidR="00300847" w:rsidRPr="00D0616F">
        <w:rPr>
          <w:rFonts w:asciiTheme="minorHAnsi" w:hAnsiTheme="minorHAnsi" w:cstheme="minorHAnsi"/>
        </w:rPr>
        <w:t xml:space="preserve">m.in. bez konieczności </w:t>
      </w:r>
      <w:r w:rsidR="008D7670" w:rsidRPr="00D0616F">
        <w:rPr>
          <w:rFonts w:asciiTheme="minorHAnsi" w:hAnsiTheme="minorHAnsi" w:cstheme="minorHAnsi"/>
        </w:rPr>
        <w:t>rozeznania</w:t>
      </w:r>
      <w:r w:rsidR="00300847" w:rsidRPr="00D0616F">
        <w:rPr>
          <w:rFonts w:asciiTheme="minorHAnsi" w:hAnsiTheme="minorHAnsi" w:cstheme="minorHAnsi"/>
        </w:rPr>
        <w:t xml:space="preserve"> rynku</w:t>
      </w:r>
      <w:r w:rsidR="008D7670" w:rsidRPr="00D0616F">
        <w:rPr>
          <w:rFonts w:asciiTheme="minorHAnsi" w:hAnsiTheme="minorHAnsi" w:cstheme="minorHAnsi"/>
        </w:rPr>
        <w:t xml:space="preserve"> o którym jest mowa w § 4 ust. 6 oraz w § 6 ust. 4 niniejszego regulaminu. </w:t>
      </w:r>
    </w:p>
    <w:p w14:paraId="48592EE8" w14:textId="77777777" w:rsidR="00207718" w:rsidRPr="00DF5B6A" w:rsidRDefault="00207718" w:rsidP="002D699A">
      <w:pPr>
        <w:pStyle w:val="Akapitzlist"/>
        <w:numPr>
          <w:ilvl w:val="0"/>
          <w:numId w:val="3"/>
        </w:numPr>
        <w:tabs>
          <w:tab w:val="clear" w:pos="720"/>
        </w:tabs>
        <w:spacing w:before="120" w:after="120" w:line="240" w:lineRule="auto"/>
        <w:ind w:left="426" w:hanging="426"/>
        <w:contextualSpacing w:val="0"/>
        <w:jc w:val="both"/>
        <w:rPr>
          <w:rFonts w:asciiTheme="minorHAnsi" w:hAnsiTheme="minorHAnsi" w:cstheme="minorHAnsi"/>
          <w:b/>
        </w:rPr>
      </w:pPr>
      <w:r w:rsidRPr="00DF5B6A">
        <w:rPr>
          <w:rFonts w:asciiTheme="minorHAnsi" w:hAnsiTheme="minorHAnsi" w:cstheme="minorHAnsi"/>
        </w:rPr>
        <w:t xml:space="preserve">W uzasadnionych przypadkach istnieje możliwość odstąpienia od postanowień Regulaminu, </w:t>
      </w:r>
      <w:r w:rsidR="00F906E0" w:rsidRPr="00DF5B6A">
        <w:rPr>
          <w:rFonts w:asciiTheme="minorHAnsi" w:hAnsiTheme="minorHAnsi" w:cstheme="minorHAnsi"/>
        </w:rPr>
        <w:br/>
      </w:r>
      <w:r w:rsidRPr="00DF5B6A">
        <w:rPr>
          <w:rFonts w:asciiTheme="minorHAnsi" w:hAnsiTheme="minorHAnsi" w:cstheme="minorHAnsi"/>
        </w:rPr>
        <w:t>i zastosowania autonomicznej procedury dla</w:t>
      </w:r>
      <w:r w:rsidR="00052344" w:rsidRPr="00DF5B6A">
        <w:rPr>
          <w:rFonts w:asciiTheme="minorHAnsi" w:hAnsiTheme="minorHAnsi" w:cstheme="minorHAnsi"/>
        </w:rPr>
        <w:t xml:space="preserve"> konkretnego zamówienia. Wymaga to jednak uzyskania zgody Kierownika Zamawiającego i uzgodnienia z nim reguł postępowania </w:t>
      </w:r>
      <w:r w:rsidR="00945099" w:rsidRPr="00DF5B6A">
        <w:rPr>
          <w:rFonts w:asciiTheme="minorHAnsi" w:hAnsiTheme="minorHAnsi" w:cstheme="minorHAnsi"/>
        </w:rPr>
        <w:br/>
      </w:r>
      <w:r w:rsidR="00052344" w:rsidRPr="00DF5B6A">
        <w:rPr>
          <w:rFonts w:asciiTheme="minorHAnsi" w:hAnsiTheme="minorHAnsi" w:cstheme="minorHAnsi"/>
        </w:rPr>
        <w:t>o udzielenie zamówienia.</w:t>
      </w:r>
    </w:p>
    <w:p w14:paraId="2069437D" w14:textId="77777777" w:rsidR="00052344" w:rsidRPr="00DF5B6A" w:rsidRDefault="00052344" w:rsidP="002D699A">
      <w:pPr>
        <w:pStyle w:val="Akapitzlist"/>
        <w:numPr>
          <w:ilvl w:val="0"/>
          <w:numId w:val="3"/>
        </w:numPr>
        <w:tabs>
          <w:tab w:val="clear" w:pos="720"/>
        </w:tabs>
        <w:spacing w:before="120" w:after="120" w:line="240" w:lineRule="auto"/>
        <w:ind w:left="426" w:hanging="426"/>
        <w:contextualSpacing w:val="0"/>
        <w:jc w:val="both"/>
        <w:rPr>
          <w:rFonts w:asciiTheme="minorHAnsi" w:hAnsiTheme="minorHAnsi" w:cstheme="minorHAnsi"/>
          <w:b/>
        </w:rPr>
      </w:pPr>
      <w:r w:rsidRPr="00DF5B6A">
        <w:rPr>
          <w:rFonts w:asciiTheme="minorHAnsi" w:hAnsiTheme="minorHAnsi" w:cstheme="minorHAnsi"/>
        </w:rPr>
        <w:t xml:space="preserve">W przypadku udzielania zamówień sektorowych, do których zastosowanie znajdą przepisy ustawy </w:t>
      </w:r>
      <w:proofErr w:type="spellStart"/>
      <w:r w:rsidRPr="00DF5B6A">
        <w:rPr>
          <w:rFonts w:asciiTheme="minorHAnsi" w:hAnsiTheme="minorHAnsi" w:cstheme="minorHAnsi"/>
        </w:rPr>
        <w:t>Pzp</w:t>
      </w:r>
      <w:proofErr w:type="spellEnd"/>
      <w:r w:rsidRPr="00DF5B6A">
        <w:rPr>
          <w:rFonts w:asciiTheme="minorHAnsi" w:hAnsiTheme="minorHAnsi" w:cstheme="minorHAnsi"/>
        </w:rPr>
        <w:t>, przepisy te zawsze mają pierwszeństwo przed postanowieniami Regulaminu.</w:t>
      </w:r>
    </w:p>
    <w:p w14:paraId="16E0E482" w14:textId="038A6C7D" w:rsidR="00724B43" w:rsidRPr="00B85331" w:rsidRDefault="000258CD" w:rsidP="00B85331">
      <w:pPr>
        <w:pStyle w:val="Akapitzlist"/>
        <w:numPr>
          <w:ilvl w:val="0"/>
          <w:numId w:val="3"/>
        </w:numPr>
        <w:tabs>
          <w:tab w:val="clear" w:pos="720"/>
          <w:tab w:val="num" w:pos="567"/>
        </w:tabs>
        <w:spacing w:before="120" w:after="120" w:line="240" w:lineRule="auto"/>
        <w:ind w:left="567" w:hanging="567"/>
        <w:contextualSpacing w:val="0"/>
        <w:jc w:val="both"/>
        <w:rPr>
          <w:rFonts w:asciiTheme="minorHAnsi" w:eastAsia="SimSun" w:hAnsiTheme="minorHAnsi" w:cstheme="minorHAnsi"/>
          <w:kern w:val="1"/>
          <w:lang w:eastAsia="hi-IN" w:bidi="hi-IN"/>
        </w:rPr>
      </w:pPr>
      <w:r w:rsidRPr="00B85331">
        <w:rPr>
          <w:rFonts w:asciiTheme="minorHAnsi" w:eastAsia="SimSun" w:hAnsiTheme="minorHAnsi" w:cstheme="minorHAnsi"/>
          <w:kern w:val="1"/>
          <w:lang w:eastAsia="hi-IN" w:bidi="hi-IN"/>
        </w:rPr>
        <w:t>Postanowienia niniejszego Regulaminu znajdą również zast</w:t>
      </w:r>
      <w:r w:rsidR="00B85331" w:rsidRPr="00B85331">
        <w:rPr>
          <w:rFonts w:asciiTheme="minorHAnsi" w:eastAsia="SimSun" w:hAnsiTheme="minorHAnsi" w:cstheme="minorHAnsi"/>
          <w:kern w:val="1"/>
          <w:lang w:eastAsia="hi-IN" w:bidi="hi-IN"/>
        </w:rPr>
        <w:t xml:space="preserve">osowanie w przypadku udzielania </w:t>
      </w:r>
      <w:r w:rsidRPr="00B85331">
        <w:rPr>
          <w:rFonts w:asciiTheme="minorHAnsi" w:eastAsia="SimSun" w:hAnsiTheme="minorHAnsi" w:cstheme="minorHAnsi"/>
          <w:kern w:val="1"/>
          <w:lang w:eastAsia="hi-IN" w:bidi="hi-IN"/>
        </w:rPr>
        <w:t xml:space="preserve">zamówień innych niż sektorowe tzw. zamówień klasycznych o wartości zamówienia </w:t>
      </w:r>
      <w:r w:rsidR="009B42CE" w:rsidRPr="00B85331">
        <w:rPr>
          <w:rFonts w:asciiTheme="minorHAnsi" w:eastAsia="SimSun" w:hAnsiTheme="minorHAnsi" w:cstheme="minorHAnsi"/>
          <w:kern w:val="1"/>
          <w:lang w:eastAsia="hi-IN" w:bidi="hi-IN"/>
        </w:rPr>
        <w:t>poniżej 1</w:t>
      </w:r>
      <w:r w:rsidRPr="00B85331">
        <w:rPr>
          <w:rFonts w:asciiTheme="minorHAnsi" w:eastAsia="SimSun" w:hAnsiTheme="minorHAnsi" w:cstheme="minorHAnsi"/>
          <w:kern w:val="1"/>
          <w:lang w:eastAsia="hi-IN" w:bidi="hi-IN"/>
        </w:rPr>
        <w:t>30.000</w:t>
      </w:r>
      <w:r w:rsidR="00132175" w:rsidRPr="00B85331">
        <w:rPr>
          <w:rFonts w:asciiTheme="minorHAnsi" w:eastAsia="SimSun" w:hAnsiTheme="minorHAnsi" w:cstheme="minorHAnsi"/>
          <w:kern w:val="1"/>
          <w:lang w:eastAsia="hi-IN" w:bidi="hi-IN"/>
        </w:rPr>
        <w:t>,00</w:t>
      </w:r>
      <w:r w:rsidRPr="00B85331">
        <w:rPr>
          <w:rFonts w:asciiTheme="minorHAnsi" w:eastAsia="SimSun" w:hAnsiTheme="minorHAnsi" w:cstheme="minorHAnsi"/>
          <w:kern w:val="1"/>
          <w:lang w:eastAsia="hi-IN" w:bidi="hi-IN"/>
        </w:rPr>
        <w:t xml:space="preserve"> </w:t>
      </w:r>
      <w:r w:rsidR="009B42CE" w:rsidRPr="00B85331">
        <w:rPr>
          <w:rFonts w:asciiTheme="minorHAnsi" w:eastAsia="SimSun" w:hAnsiTheme="minorHAnsi" w:cstheme="minorHAnsi"/>
          <w:kern w:val="1"/>
          <w:lang w:eastAsia="hi-IN" w:bidi="hi-IN"/>
        </w:rPr>
        <w:t>zł</w:t>
      </w:r>
      <w:r w:rsidRPr="00B85331">
        <w:rPr>
          <w:rFonts w:asciiTheme="minorHAnsi" w:eastAsia="SimSun" w:hAnsiTheme="minorHAnsi" w:cstheme="minorHAnsi"/>
          <w:kern w:val="1"/>
          <w:lang w:eastAsia="hi-IN" w:bidi="hi-IN"/>
        </w:rPr>
        <w:t>.</w:t>
      </w:r>
    </w:p>
    <w:p w14:paraId="42665C7C" w14:textId="38507586" w:rsidR="00724B43" w:rsidRPr="00120D84" w:rsidRDefault="00724B43" w:rsidP="00724B43">
      <w:pPr>
        <w:pStyle w:val="Akapitzlist"/>
        <w:numPr>
          <w:ilvl w:val="0"/>
          <w:numId w:val="3"/>
        </w:numPr>
        <w:tabs>
          <w:tab w:val="clear" w:pos="720"/>
          <w:tab w:val="num" w:pos="567"/>
        </w:tabs>
        <w:spacing w:before="120" w:after="120" w:line="240" w:lineRule="auto"/>
        <w:ind w:left="567" w:hanging="567"/>
        <w:contextualSpacing w:val="0"/>
        <w:jc w:val="both"/>
        <w:rPr>
          <w:rFonts w:asciiTheme="minorHAnsi" w:hAnsiTheme="minorHAnsi" w:cstheme="minorHAnsi"/>
          <w:b/>
        </w:rPr>
      </w:pPr>
      <w:r w:rsidRPr="00120D84">
        <w:rPr>
          <w:rFonts w:asciiTheme="minorHAnsi" w:eastAsia="SimSun" w:hAnsiTheme="minorHAnsi" w:cstheme="minorHAnsi"/>
          <w:kern w:val="1"/>
          <w:lang w:eastAsia="hi-IN" w:bidi="hi-IN"/>
        </w:rPr>
        <w:lastRenderedPageBreak/>
        <w:t>Wszelkie dokumenty wytworzone w toku udzielenia zamówienia na dostawy, usługi lub roboty budowlane i wynikające z nich dane i informacje podlegają ewidencji w zintegrowanym systemie informatycznym funkcjonującym w siedzibie Zamawiającego.</w:t>
      </w:r>
    </w:p>
    <w:p w14:paraId="1FC6E3D5" w14:textId="78A2FF1E" w:rsidR="00724B43" w:rsidRPr="00B26D30" w:rsidRDefault="00724B43" w:rsidP="00B26D30">
      <w:pPr>
        <w:pStyle w:val="Akapitzlist"/>
        <w:numPr>
          <w:ilvl w:val="0"/>
          <w:numId w:val="3"/>
        </w:numPr>
        <w:tabs>
          <w:tab w:val="clear" w:pos="720"/>
          <w:tab w:val="num" w:pos="567"/>
        </w:tabs>
        <w:spacing w:before="120" w:after="120" w:line="240" w:lineRule="auto"/>
        <w:ind w:left="567" w:hanging="567"/>
        <w:contextualSpacing w:val="0"/>
        <w:jc w:val="both"/>
        <w:rPr>
          <w:rFonts w:asciiTheme="minorHAnsi" w:hAnsiTheme="minorHAnsi" w:cstheme="minorHAnsi"/>
          <w:b/>
        </w:rPr>
      </w:pPr>
      <w:r w:rsidRPr="00120D84">
        <w:rPr>
          <w:rFonts w:asciiTheme="minorHAnsi" w:eastAsia="SimSun" w:hAnsiTheme="minorHAnsi" w:cstheme="minorHAnsi"/>
          <w:kern w:val="1"/>
          <w:lang w:eastAsia="hi-IN" w:bidi="hi-IN"/>
        </w:rPr>
        <w:t xml:space="preserve">Wszelkie wnioski o udzielnie zamówienia </w:t>
      </w:r>
      <w:bookmarkStart w:id="2" w:name="_Hlk62025388"/>
      <w:r w:rsidR="00B26D30" w:rsidRPr="00120D84">
        <w:rPr>
          <w:rFonts w:asciiTheme="minorHAnsi" w:eastAsia="SimSun" w:hAnsiTheme="minorHAnsi" w:cstheme="minorHAnsi"/>
          <w:kern w:val="1"/>
          <w:lang w:eastAsia="hi-IN" w:bidi="hi-IN"/>
        </w:rPr>
        <w:t xml:space="preserve">realizowane przez Specjalistę ds. Zaopatrzenia i Gospodarki Materiałowej w tym także </w:t>
      </w:r>
      <w:r w:rsidRPr="00120D84">
        <w:rPr>
          <w:rFonts w:asciiTheme="minorHAnsi" w:eastAsia="SimSun" w:hAnsiTheme="minorHAnsi" w:cstheme="minorHAnsi"/>
          <w:kern w:val="1"/>
          <w:lang w:eastAsia="hi-IN" w:bidi="hi-IN"/>
        </w:rPr>
        <w:t>na zakup asortymentu ewidencjonowanego w</w:t>
      </w:r>
      <w:r w:rsidR="00B26D30" w:rsidRPr="00120D84">
        <w:rPr>
          <w:rFonts w:asciiTheme="minorHAnsi" w:eastAsia="SimSun" w:hAnsiTheme="minorHAnsi" w:cstheme="minorHAnsi"/>
          <w:kern w:val="1"/>
          <w:lang w:eastAsia="hi-IN" w:bidi="hi-IN"/>
        </w:rPr>
        <w:t> </w:t>
      </w:r>
      <w:r w:rsidRPr="00120D84">
        <w:rPr>
          <w:rFonts w:asciiTheme="minorHAnsi" w:eastAsia="SimSun" w:hAnsiTheme="minorHAnsi" w:cstheme="minorHAnsi"/>
          <w:kern w:val="1"/>
          <w:lang w:eastAsia="hi-IN" w:bidi="hi-IN"/>
        </w:rPr>
        <w:t>magazynie</w:t>
      </w:r>
      <w:bookmarkEnd w:id="2"/>
      <w:r w:rsidRPr="00120D84">
        <w:rPr>
          <w:rFonts w:asciiTheme="minorHAnsi" w:eastAsia="SimSun" w:hAnsiTheme="minorHAnsi" w:cstheme="minorHAnsi"/>
          <w:kern w:val="1"/>
          <w:lang w:eastAsia="hi-IN" w:bidi="hi-IN"/>
        </w:rPr>
        <w:t xml:space="preserve"> rejestrowane są przez Specjalistę ds. Zaopatrzenia i Gospodarki Materiałowej w</w:t>
      </w:r>
      <w:r w:rsidR="00B26D30" w:rsidRPr="00120D84">
        <w:rPr>
          <w:rFonts w:asciiTheme="minorHAnsi" w:eastAsia="SimSun" w:hAnsiTheme="minorHAnsi" w:cstheme="minorHAnsi"/>
          <w:kern w:val="1"/>
          <w:lang w:eastAsia="hi-IN" w:bidi="hi-IN"/>
        </w:rPr>
        <w:t> </w:t>
      </w:r>
      <w:r w:rsidRPr="00120D84">
        <w:rPr>
          <w:rFonts w:asciiTheme="minorHAnsi" w:eastAsia="SimSun" w:hAnsiTheme="minorHAnsi" w:cstheme="minorHAnsi"/>
          <w:kern w:val="1"/>
          <w:lang w:eastAsia="hi-IN" w:bidi="hi-IN"/>
        </w:rPr>
        <w:t>systemie informatycznym</w:t>
      </w:r>
      <w:r w:rsidR="00B26D30" w:rsidRPr="00120D84">
        <w:rPr>
          <w:rFonts w:asciiTheme="minorHAnsi" w:eastAsia="SimSun" w:hAnsiTheme="minorHAnsi" w:cstheme="minorHAnsi"/>
          <w:kern w:val="1"/>
          <w:lang w:eastAsia="hi-IN" w:bidi="hi-IN"/>
        </w:rPr>
        <w:t>. W przypadku realizowania przez pracownika innego niż Specjalista ds. Zaopatrzenia i Gospodarki Materiałowej w</w:t>
      </w:r>
      <w:r w:rsidRPr="00120D84">
        <w:rPr>
          <w:rFonts w:asciiTheme="minorHAnsi" w:eastAsia="SimSun" w:hAnsiTheme="minorHAnsi" w:cstheme="minorHAnsi"/>
          <w:kern w:val="1"/>
          <w:lang w:eastAsia="hi-IN" w:bidi="hi-IN"/>
        </w:rPr>
        <w:t>nios</w:t>
      </w:r>
      <w:r w:rsidR="00B26D30" w:rsidRPr="00120D84">
        <w:rPr>
          <w:rFonts w:asciiTheme="minorHAnsi" w:eastAsia="SimSun" w:hAnsiTheme="minorHAnsi" w:cstheme="minorHAnsi"/>
          <w:kern w:val="1"/>
          <w:lang w:eastAsia="hi-IN" w:bidi="hi-IN"/>
        </w:rPr>
        <w:t>ku</w:t>
      </w:r>
      <w:r w:rsidRPr="00120D84">
        <w:rPr>
          <w:rFonts w:asciiTheme="minorHAnsi" w:eastAsia="SimSun" w:hAnsiTheme="minorHAnsi" w:cstheme="minorHAnsi"/>
          <w:kern w:val="1"/>
          <w:lang w:eastAsia="hi-IN" w:bidi="hi-IN"/>
        </w:rPr>
        <w:t xml:space="preserve"> o</w:t>
      </w:r>
      <w:r w:rsidR="00B26D30" w:rsidRPr="00120D84">
        <w:rPr>
          <w:rFonts w:asciiTheme="minorHAnsi" w:eastAsia="SimSun" w:hAnsiTheme="minorHAnsi" w:cstheme="minorHAnsi"/>
          <w:kern w:val="1"/>
          <w:lang w:eastAsia="hi-IN" w:bidi="hi-IN"/>
        </w:rPr>
        <w:t> </w:t>
      </w:r>
      <w:r w:rsidRPr="00120D84">
        <w:rPr>
          <w:rFonts w:asciiTheme="minorHAnsi" w:eastAsia="SimSun" w:hAnsiTheme="minorHAnsi" w:cstheme="minorHAnsi"/>
          <w:kern w:val="1"/>
          <w:lang w:eastAsia="hi-IN" w:bidi="hi-IN"/>
        </w:rPr>
        <w:t xml:space="preserve">udzielenie zamówienia </w:t>
      </w:r>
      <w:r w:rsidR="00B26D30" w:rsidRPr="00120D84">
        <w:rPr>
          <w:rFonts w:asciiTheme="minorHAnsi" w:eastAsia="SimSun" w:hAnsiTheme="minorHAnsi" w:cstheme="minorHAnsi"/>
          <w:kern w:val="1"/>
          <w:lang w:eastAsia="hi-IN" w:bidi="hi-IN"/>
        </w:rPr>
        <w:t xml:space="preserve">na zakup asortymentu ewidencjonowanego w magazynie </w:t>
      </w:r>
      <w:r w:rsidRPr="00120D84">
        <w:rPr>
          <w:rFonts w:asciiTheme="minorHAnsi" w:eastAsia="SimSun" w:hAnsiTheme="minorHAnsi" w:cstheme="minorHAnsi"/>
          <w:kern w:val="1"/>
          <w:lang w:eastAsia="hi-IN" w:bidi="hi-IN"/>
        </w:rPr>
        <w:t>kopia dokumentacji związanej z realizacją takiego zamówienia winna zostać niezwłocznie przekazana Specjaliście ds. Zaopatrzenia i</w:t>
      </w:r>
      <w:r w:rsidR="00B26D30" w:rsidRPr="00120D84">
        <w:rPr>
          <w:rFonts w:asciiTheme="minorHAnsi" w:eastAsia="SimSun" w:hAnsiTheme="minorHAnsi" w:cstheme="minorHAnsi"/>
          <w:kern w:val="1"/>
          <w:lang w:eastAsia="hi-IN" w:bidi="hi-IN"/>
        </w:rPr>
        <w:t> </w:t>
      </w:r>
      <w:r w:rsidRPr="00120D84">
        <w:rPr>
          <w:rFonts w:asciiTheme="minorHAnsi" w:eastAsia="SimSun" w:hAnsiTheme="minorHAnsi" w:cstheme="minorHAnsi"/>
          <w:kern w:val="1"/>
          <w:lang w:eastAsia="hi-IN" w:bidi="hi-IN"/>
        </w:rPr>
        <w:t xml:space="preserve">Gospodarki Materiałowej w celu </w:t>
      </w:r>
      <w:r w:rsidR="00B26D30" w:rsidRPr="00120D84">
        <w:rPr>
          <w:rFonts w:asciiTheme="minorHAnsi" w:eastAsia="SimSun" w:hAnsiTheme="minorHAnsi" w:cstheme="minorHAnsi"/>
          <w:kern w:val="1"/>
          <w:lang w:eastAsia="hi-IN" w:bidi="hi-IN"/>
        </w:rPr>
        <w:t>zarejestrowania</w:t>
      </w:r>
      <w:r w:rsidRPr="00120D84">
        <w:rPr>
          <w:rFonts w:asciiTheme="minorHAnsi" w:eastAsia="SimSun" w:hAnsiTheme="minorHAnsi" w:cstheme="minorHAnsi"/>
          <w:kern w:val="1"/>
          <w:lang w:eastAsia="hi-IN" w:bidi="hi-IN"/>
        </w:rPr>
        <w:t xml:space="preserve"> w systemie informatycznym</w:t>
      </w:r>
      <w:r w:rsidR="00B26D30" w:rsidRPr="00120D84">
        <w:rPr>
          <w:rFonts w:asciiTheme="minorHAnsi" w:eastAsia="SimSun" w:hAnsiTheme="minorHAnsi" w:cstheme="minorHAnsi"/>
          <w:kern w:val="1"/>
          <w:lang w:eastAsia="hi-IN" w:bidi="hi-IN"/>
        </w:rPr>
        <w:t>.</w:t>
      </w:r>
    </w:p>
    <w:p w14:paraId="73E21824" w14:textId="44BC3A51" w:rsidR="001A19AF" w:rsidRPr="002E2155" w:rsidRDefault="003A64D7" w:rsidP="002E2155">
      <w:pPr>
        <w:pStyle w:val="Akapitzlist"/>
        <w:numPr>
          <w:ilvl w:val="0"/>
          <w:numId w:val="3"/>
        </w:numPr>
        <w:tabs>
          <w:tab w:val="clear" w:pos="720"/>
          <w:tab w:val="num" w:pos="567"/>
        </w:tabs>
        <w:spacing w:before="120" w:after="0" w:line="240" w:lineRule="auto"/>
        <w:ind w:left="567" w:hanging="567"/>
        <w:contextualSpacing w:val="0"/>
        <w:jc w:val="both"/>
        <w:rPr>
          <w:rFonts w:asciiTheme="minorHAnsi" w:hAnsiTheme="minorHAnsi" w:cstheme="minorHAnsi"/>
          <w:b/>
          <w:color w:val="000000"/>
          <w:lang w:eastAsia="pl-PL" w:bidi="pl-PL"/>
        </w:rPr>
      </w:pPr>
      <w:r w:rsidRPr="002E2155">
        <w:rPr>
          <w:rFonts w:asciiTheme="minorHAnsi" w:hAnsiTheme="minorHAnsi" w:cstheme="minorHAnsi"/>
        </w:rPr>
        <w:t>Kierownik Zamawiającego na wypadek swej nieobecności przekraczającej 7 dni upoważnia i powierza przeprowadzenie wszelkich czynności przygotowawczych oraz czynności związanych z przeprowadzeniem postępowań o udzielenie zamówień sektorowych oraz zamówień innych niż sektorowe Dyrektorowi Finansowemu/Głównemu Księgowemu w</w:t>
      </w:r>
      <w:r w:rsidR="009A2097">
        <w:rPr>
          <w:rFonts w:asciiTheme="minorHAnsi" w:hAnsiTheme="minorHAnsi" w:cstheme="minorHAnsi"/>
        </w:rPr>
        <w:t xml:space="preserve"> </w:t>
      </w:r>
      <w:r w:rsidRPr="002E2155">
        <w:rPr>
          <w:rFonts w:asciiTheme="minorHAnsi" w:hAnsiTheme="minorHAnsi" w:cstheme="minorHAnsi"/>
        </w:rPr>
        <w:t xml:space="preserve">ZWIK Police, a w przypadku niemożności wykonywania powierzonych czynności przez ww. osobę, czynności związane z przygotowaniem i przeprowadzeniem postępowań o udzielenie zamówienia Kierownik Zamawiającego powierza Dyrektorowi </w:t>
      </w:r>
      <w:r w:rsidR="002E2155" w:rsidRPr="002E2155">
        <w:rPr>
          <w:rFonts w:asciiTheme="minorHAnsi" w:hAnsiTheme="minorHAnsi" w:cstheme="minorHAnsi"/>
        </w:rPr>
        <w:t>ds. Technicznych</w:t>
      </w:r>
      <w:r w:rsidR="002E2155">
        <w:rPr>
          <w:rFonts w:asciiTheme="minorHAnsi" w:hAnsiTheme="minorHAnsi" w:cstheme="minorHAnsi"/>
        </w:rPr>
        <w:t>.</w:t>
      </w:r>
      <w:r w:rsidR="002E2155" w:rsidRPr="002E2155">
        <w:rPr>
          <w:rFonts w:asciiTheme="minorHAnsi" w:hAnsiTheme="minorHAnsi" w:cstheme="minorHAnsi"/>
        </w:rPr>
        <w:t xml:space="preserve"> </w:t>
      </w:r>
    </w:p>
    <w:p w14:paraId="5E7F67EC" w14:textId="77777777" w:rsidR="009A2097" w:rsidRDefault="009A2097" w:rsidP="001A19AF">
      <w:pPr>
        <w:pStyle w:val="Akapitzlist"/>
        <w:spacing w:after="0" w:line="240" w:lineRule="auto"/>
        <w:ind w:left="567"/>
        <w:jc w:val="center"/>
        <w:rPr>
          <w:rFonts w:asciiTheme="minorHAnsi" w:hAnsiTheme="minorHAnsi" w:cstheme="minorHAnsi"/>
          <w:b/>
          <w:color w:val="000000"/>
          <w:lang w:eastAsia="pl-PL" w:bidi="pl-PL"/>
        </w:rPr>
      </w:pPr>
    </w:p>
    <w:p w14:paraId="5DC2FF2F" w14:textId="77777777" w:rsidR="00C718B5" w:rsidRDefault="00C718B5" w:rsidP="001A19AF">
      <w:pPr>
        <w:pStyle w:val="Akapitzlist"/>
        <w:spacing w:after="0" w:line="240" w:lineRule="auto"/>
        <w:ind w:left="567"/>
        <w:jc w:val="center"/>
        <w:rPr>
          <w:rFonts w:asciiTheme="minorHAnsi" w:hAnsiTheme="minorHAnsi" w:cstheme="minorHAnsi"/>
          <w:b/>
          <w:color w:val="000000"/>
          <w:lang w:eastAsia="pl-PL" w:bidi="pl-PL"/>
        </w:rPr>
      </w:pPr>
    </w:p>
    <w:p w14:paraId="43C512F1" w14:textId="387E3BA5" w:rsidR="004A443C" w:rsidRPr="00DF5B6A" w:rsidRDefault="0040051A" w:rsidP="001A19AF">
      <w:pPr>
        <w:pStyle w:val="Akapitzlist"/>
        <w:spacing w:after="0" w:line="240" w:lineRule="auto"/>
        <w:ind w:left="567"/>
        <w:jc w:val="center"/>
        <w:rPr>
          <w:rFonts w:asciiTheme="minorHAnsi" w:hAnsiTheme="minorHAnsi" w:cstheme="minorHAnsi"/>
          <w:b/>
        </w:rPr>
      </w:pPr>
      <w:r w:rsidRPr="00DF5B6A">
        <w:rPr>
          <w:rFonts w:asciiTheme="minorHAnsi" w:hAnsiTheme="minorHAnsi" w:cstheme="minorHAnsi"/>
          <w:b/>
          <w:color w:val="000000"/>
          <w:lang w:eastAsia="pl-PL" w:bidi="pl-PL"/>
        </w:rPr>
        <w:t>DZIAŁ II</w:t>
      </w:r>
    </w:p>
    <w:p w14:paraId="7A7476BF" w14:textId="77777777" w:rsidR="004A443C" w:rsidRPr="00DF5B6A" w:rsidRDefault="004A443C" w:rsidP="001A19AF">
      <w:pPr>
        <w:pStyle w:val="Akapitzlist"/>
        <w:spacing w:after="0" w:line="240" w:lineRule="auto"/>
        <w:ind w:left="567"/>
        <w:jc w:val="center"/>
        <w:rPr>
          <w:rFonts w:asciiTheme="minorHAnsi" w:hAnsiTheme="minorHAnsi" w:cstheme="minorHAnsi"/>
          <w:b/>
        </w:rPr>
      </w:pPr>
      <w:r w:rsidRPr="00DF5B6A">
        <w:rPr>
          <w:rFonts w:asciiTheme="minorHAnsi" w:hAnsiTheme="minorHAnsi" w:cstheme="minorHAnsi"/>
          <w:b/>
        </w:rPr>
        <w:t>Zasady ogólne udzielania zamówień</w:t>
      </w:r>
    </w:p>
    <w:p w14:paraId="60FC7D5D" w14:textId="77777777" w:rsidR="004A443C" w:rsidRPr="00DF5B6A" w:rsidRDefault="004A443C" w:rsidP="001A19AF">
      <w:pPr>
        <w:pStyle w:val="Akapitzlist"/>
        <w:spacing w:after="0" w:line="240" w:lineRule="auto"/>
        <w:ind w:left="567"/>
        <w:jc w:val="center"/>
        <w:rPr>
          <w:rFonts w:asciiTheme="minorHAnsi" w:hAnsiTheme="minorHAnsi" w:cstheme="minorHAnsi"/>
          <w:b/>
        </w:rPr>
      </w:pPr>
    </w:p>
    <w:p w14:paraId="51623BEA" w14:textId="77777777" w:rsidR="00FB4E52" w:rsidRPr="00DF5B6A" w:rsidRDefault="00FB4E52" w:rsidP="001A19AF">
      <w:pPr>
        <w:pStyle w:val="Akapitzlist"/>
        <w:spacing w:after="0" w:line="240" w:lineRule="auto"/>
        <w:ind w:left="567"/>
        <w:jc w:val="center"/>
        <w:rPr>
          <w:rFonts w:asciiTheme="minorHAnsi" w:hAnsiTheme="minorHAnsi" w:cstheme="minorHAnsi"/>
          <w:b/>
        </w:rPr>
      </w:pPr>
      <w:r w:rsidRPr="00DF5B6A">
        <w:rPr>
          <w:rFonts w:asciiTheme="minorHAnsi" w:hAnsiTheme="minorHAnsi" w:cstheme="minorHAnsi"/>
          <w:b/>
        </w:rPr>
        <w:t>§2</w:t>
      </w:r>
    </w:p>
    <w:p w14:paraId="53C62031" w14:textId="1D23D61A" w:rsidR="002778BC" w:rsidRPr="00DF5B6A" w:rsidRDefault="002778BC" w:rsidP="00D832A4">
      <w:pPr>
        <w:pStyle w:val="Teksttreci20"/>
        <w:numPr>
          <w:ilvl w:val="0"/>
          <w:numId w:val="6"/>
        </w:numPr>
        <w:shd w:val="clear" w:color="auto" w:fill="auto"/>
        <w:spacing w:before="120" w:after="120" w:line="240" w:lineRule="auto"/>
        <w:ind w:left="426" w:hanging="426"/>
        <w:rPr>
          <w:rFonts w:asciiTheme="minorHAnsi" w:hAnsiTheme="minorHAnsi" w:cstheme="minorHAnsi"/>
        </w:rPr>
      </w:pPr>
      <w:r w:rsidRPr="00DF5B6A">
        <w:rPr>
          <w:rFonts w:asciiTheme="minorHAnsi" w:hAnsiTheme="minorHAnsi" w:cstheme="minorHAnsi"/>
          <w:color w:val="000000"/>
          <w:lang w:eastAsia="pl-PL" w:bidi="pl-PL"/>
        </w:rPr>
        <w:t>Do udzielenia zamówienia klasycznego, którego wartość jest niższa od kwoty 130</w:t>
      </w:r>
      <w:r w:rsidR="009A2097">
        <w:rPr>
          <w:rFonts w:asciiTheme="minorHAnsi" w:hAnsiTheme="minorHAnsi" w:cstheme="minorHAnsi"/>
          <w:color w:val="000000"/>
          <w:lang w:eastAsia="pl-PL" w:bidi="pl-PL"/>
        </w:rPr>
        <w:t> </w:t>
      </w:r>
      <w:r w:rsidRPr="00DF5B6A">
        <w:rPr>
          <w:rFonts w:asciiTheme="minorHAnsi" w:hAnsiTheme="minorHAnsi" w:cstheme="minorHAnsi"/>
          <w:color w:val="000000"/>
          <w:lang w:eastAsia="pl-PL" w:bidi="pl-PL"/>
        </w:rPr>
        <w:t>000</w:t>
      </w:r>
      <w:r w:rsidR="009A2097">
        <w:rPr>
          <w:rFonts w:asciiTheme="minorHAnsi" w:hAnsiTheme="minorHAnsi" w:cstheme="minorHAnsi"/>
          <w:color w:val="000000"/>
          <w:lang w:eastAsia="pl-PL" w:bidi="pl-PL"/>
        </w:rPr>
        <w:t>,00</w:t>
      </w:r>
      <w:r w:rsidRPr="00DF5B6A">
        <w:rPr>
          <w:rFonts w:asciiTheme="minorHAnsi" w:hAnsiTheme="minorHAnsi" w:cstheme="minorHAnsi"/>
          <w:color w:val="000000"/>
          <w:lang w:eastAsia="pl-PL" w:bidi="pl-PL"/>
        </w:rPr>
        <w:t xml:space="preserve"> zł </w:t>
      </w:r>
      <w:r w:rsidRPr="00DF5B6A">
        <w:rPr>
          <w:rFonts w:asciiTheme="minorHAnsi" w:hAnsiTheme="minorHAnsi" w:cstheme="minorHAnsi"/>
        </w:rPr>
        <w:t>należy stosować niniejszy Regulamin.</w:t>
      </w:r>
    </w:p>
    <w:p w14:paraId="72CDC7E5" w14:textId="5C62DB48" w:rsidR="002778BC" w:rsidRPr="00DF5B6A" w:rsidRDefault="002778BC" w:rsidP="00D832A4">
      <w:pPr>
        <w:pStyle w:val="Teksttreci20"/>
        <w:numPr>
          <w:ilvl w:val="0"/>
          <w:numId w:val="6"/>
        </w:numPr>
        <w:shd w:val="clear" w:color="auto" w:fill="auto"/>
        <w:spacing w:before="120" w:after="120" w:line="240" w:lineRule="auto"/>
        <w:ind w:left="426" w:hanging="426"/>
        <w:rPr>
          <w:rFonts w:asciiTheme="minorHAnsi" w:hAnsiTheme="minorHAnsi" w:cstheme="minorHAnsi"/>
        </w:rPr>
      </w:pPr>
      <w:r w:rsidRPr="00DF5B6A">
        <w:rPr>
          <w:rFonts w:asciiTheme="minorHAnsi" w:hAnsiTheme="minorHAnsi" w:cstheme="minorHAnsi"/>
          <w:color w:val="000000"/>
          <w:lang w:eastAsia="pl-PL" w:bidi="pl-PL"/>
        </w:rPr>
        <w:t>Do udzielenia zamówienia klasycznego, którego wartość jest równa lub przekracza kwotę 130</w:t>
      </w:r>
      <w:r w:rsidR="009A2097">
        <w:rPr>
          <w:rFonts w:asciiTheme="minorHAnsi" w:hAnsiTheme="minorHAnsi" w:cstheme="minorHAnsi"/>
          <w:color w:val="000000"/>
          <w:lang w:eastAsia="pl-PL" w:bidi="pl-PL"/>
        </w:rPr>
        <w:t> </w:t>
      </w:r>
      <w:r w:rsidRPr="00DF5B6A">
        <w:rPr>
          <w:rFonts w:asciiTheme="minorHAnsi" w:hAnsiTheme="minorHAnsi" w:cstheme="minorHAnsi"/>
          <w:color w:val="000000"/>
          <w:lang w:eastAsia="pl-PL" w:bidi="pl-PL"/>
        </w:rPr>
        <w:t>000</w:t>
      </w:r>
      <w:r w:rsidR="009A2097">
        <w:rPr>
          <w:rFonts w:asciiTheme="minorHAnsi" w:hAnsiTheme="minorHAnsi" w:cstheme="minorHAnsi"/>
          <w:color w:val="000000"/>
          <w:lang w:eastAsia="pl-PL" w:bidi="pl-PL"/>
        </w:rPr>
        <w:t>,00</w:t>
      </w:r>
      <w:r w:rsidRPr="00DF5B6A">
        <w:rPr>
          <w:rFonts w:asciiTheme="minorHAnsi" w:hAnsiTheme="minorHAnsi" w:cstheme="minorHAnsi"/>
          <w:color w:val="000000"/>
          <w:lang w:eastAsia="pl-PL" w:bidi="pl-PL"/>
        </w:rPr>
        <w:t xml:space="preserve"> zł należy stosować ustawę </w:t>
      </w:r>
      <w:proofErr w:type="spellStart"/>
      <w:r w:rsidRPr="00DF5B6A">
        <w:rPr>
          <w:rFonts w:asciiTheme="minorHAnsi" w:hAnsiTheme="minorHAnsi" w:cstheme="minorHAnsi"/>
          <w:color w:val="000000"/>
          <w:lang w:eastAsia="pl-PL" w:bidi="pl-PL"/>
        </w:rPr>
        <w:t>Pzp</w:t>
      </w:r>
      <w:proofErr w:type="spellEnd"/>
      <w:r w:rsidRPr="00DF5B6A">
        <w:rPr>
          <w:rFonts w:asciiTheme="minorHAnsi" w:hAnsiTheme="minorHAnsi" w:cstheme="minorHAnsi"/>
          <w:color w:val="000000"/>
          <w:lang w:eastAsia="pl-PL" w:bidi="pl-PL"/>
        </w:rPr>
        <w:t>.</w:t>
      </w:r>
    </w:p>
    <w:p w14:paraId="5B7AA310" w14:textId="77777777" w:rsidR="002778BC" w:rsidRPr="00DF5B6A" w:rsidRDefault="002778BC" w:rsidP="00D832A4">
      <w:pPr>
        <w:pStyle w:val="Teksttreci20"/>
        <w:numPr>
          <w:ilvl w:val="0"/>
          <w:numId w:val="6"/>
        </w:numPr>
        <w:shd w:val="clear" w:color="auto" w:fill="auto"/>
        <w:spacing w:before="120" w:after="120" w:line="240" w:lineRule="auto"/>
        <w:ind w:left="426" w:hanging="426"/>
        <w:rPr>
          <w:rFonts w:asciiTheme="minorHAnsi" w:hAnsiTheme="minorHAnsi" w:cstheme="minorHAnsi"/>
        </w:rPr>
      </w:pPr>
      <w:r w:rsidRPr="00DF5B6A">
        <w:rPr>
          <w:rFonts w:asciiTheme="minorHAnsi" w:hAnsiTheme="minorHAnsi" w:cstheme="minorHAnsi"/>
        </w:rPr>
        <w:t>Do udzielenia zamówienia sektorowego, którego wartość jest niższa od progów unijnych należy stosować niniejszy Regulamin.</w:t>
      </w:r>
    </w:p>
    <w:p w14:paraId="5346BD27" w14:textId="77777777" w:rsidR="002778BC" w:rsidRPr="00DF5B6A" w:rsidRDefault="002778BC" w:rsidP="00D832A4">
      <w:pPr>
        <w:pStyle w:val="Teksttreci20"/>
        <w:numPr>
          <w:ilvl w:val="0"/>
          <w:numId w:val="6"/>
        </w:numPr>
        <w:shd w:val="clear" w:color="auto" w:fill="auto"/>
        <w:spacing w:before="120" w:after="120" w:line="240" w:lineRule="auto"/>
        <w:ind w:left="426" w:hanging="426"/>
        <w:rPr>
          <w:rFonts w:asciiTheme="minorHAnsi" w:hAnsiTheme="minorHAnsi" w:cstheme="minorHAnsi"/>
        </w:rPr>
      </w:pPr>
      <w:r w:rsidRPr="00DF5B6A">
        <w:rPr>
          <w:rFonts w:asciiTheme="minorHAnsi" w:hAnsiTheme="minorHAnsi" w:cstheme="minorHAnsi"/>
          <w:color w:val="000000"/>
          <w:lang w:eastAsia="pl-PL" w:bidi="pl-PL"/>
        </w:rPr>
        <w:t xml:space="preserve">Do udzielenia zamówienia sektorowego, którego wartość jest równa lub przekracza  progi unijne należy stosować ustawę </w:t>
      </w:r>
      <w:proofErr w:type="spellStart"/>
      <w:r w:rsidRPr="00DF5B6A">
        <w:rPr>
          <w:rFonts w:asciiTheme="minorHAnsi" w:hAnsiTheme="minorHAnsi" w:cstheme="minorHAnsi"/>
          <w:color w:val="000000"/>
          <w:lang w:eastAsia="pl-PL" w:bidi="pl-PL"/>
        </w:rPr>
        <w:t>Pzp</w:t>
      </w:r>
      <w:proofErr w:type="spellEnd"/>
      <w:r w:rsidRPr="00DF5B6A">
        <w:rPr>
          <w:rFonts w:asciiTheme="minorHAnsi" w:hAnsiTheme="minorHAnsi" w:cstheme="minorHAnsi"/>
          <w:color w:val="000000"/>
          <w:lang w:eastAsia="pl-PL" w:bidi="pl-PL"/>
        </w:rPr>
        <w:t>.</w:t>
      </w:r>
    </w:p>
    <w:p w14:paraId="23EF5789" w14:textId="00281CE0" w:rsidR="00C718B5" w:rsidRPr="00CE653A" w:rsidRDefault="001D7E09" w:rsidP="00D832A4">
      <w:pPr>
        <w:pStyle w:val="Teksttreci20"/>
        <w:numPr>
          <w:ilvl w:val="0"/>
          <w:numId w:val="6"/>
        </w:numPr>
        <w:shd w:val="clear" w:color="auto" w:fill="auto"/>
        <w:spacing w:before="120" w:after="120" w:line="240" w:lineRule="auto"/>
        <w:ind w:left="426" w:hanging="426"/>
        <w:rPr>
          <w:rFonts w:asciiTheme="minorHAnsi" w:hAnsiTheme="minorHAnsi" w:cstheme="minorHAnsi"/>
        </w:rPr>
      </w:pPr>
      <w:r w:rsidRPr="00DF5B6A">
        <w:rPr>
          <w:rFonts w:asciiTheme="minorHAnsi" w:hAnsiTheme="minorHAnsi" w:cstheme="minorHAnsi"/>
          <w:color w:val="000000"/>
          <w:lang w:eastAsia="pl-PL" w:bidi="pl-PL"/>
        </w:rPr>
        <w:t>Do udzielania zamówień współfinansowanych ze środków UE nale</w:t>
      </w:r>
      <w:r w:rsidR="00B63552" w:rsidRPr="00DF5B6A">
        <w:rPr>
          <w:rFonts w:asciiTheme="minorHAnsi" w:hAnsiTheme="minorHAnsi" w:cstheme="minorHAnsi"/>
          <w:color w:val="000000"/>
          <w:lang w:eastAsia="pl-PL" w:bidi="pl-PL"/>
        </w:rPr>
        <w:t xml:space="preserve">ży stosować zasady określone </w:t>
      </w:r>
      <w:r w:rsidR="00CE653A" w:rsidRPr="00CE653A">
        <w:rPr>
          <w:rFonts w:asciiTheme="minorHAnsi" w:hAnsiTheme="minorHAnsi" w:cstheme="minorHAnsi"/>
          <w:color w:val="000000"/>
          <w:lang w:eastAsia="pl-PL" w:bidi="pl-PL"/>
        </w:rPr>
        <w:t xml:space="preserve">w programach z których będą pochodzić środki finansowe. </w:t>
      </w:r>
    </w:p>
    <w:p w14:paraId="6DC65513" w14:textId="2FFDD918" w:rsidR="004A443C" w:rsidRPr="00C718B5" w:rsidRDefault="002778BC" w:rsidP="00D832A4">
      <w:pPr>
        <w:pStyle w:val="Teksttreci20"/>
        <w:numPr>
          <w:ilvl w:val="0"/>
          <w:numId w:val="6"/>
        </w:numPr>
        <w:shd w:val="clear" w:color="auto" w:fill="auto"/>
        <w:spacing w:before="120" w:after="120" w:line="240" w:lineRule="auto"/>
        <w:ind w:left="426" w:hanging="426"/>
        <w:rPr>
          <w:rFonts w:asciiTheme="minorHAnsi" w:hAnsiTheme="minorHAnsi" w:cstheme="minorHAnsi"/>
        </w:rPr>
      </w:pPr>
      <w:r w:rsidRPr="00C718B5">
        <w:rPr>
          <w:rFonts w:asciiTheme="minorHAnsi" w:hAnsiTheme="minorHAnsi" w:cstheme="minorHAnsi"/>
          <w:color w:val="000000"/>
          <w:lang w:eastAsia="pl-PL" w:bidi="pl-PL"/>
        </w:rPr>
        <w:t xml:space="preserve">Udzielanie zamówień powinno być dokonywane w sposób zapewniający </w:t>
      </w:r>
      <w:r w:rsidRPr="00C718B5">
        <w:rPr>
          <w:rFonts w:asciiTheme="minorHAnsi" w:hAnsiTheme="minorHAnsi" w:cstheme="minorHAnsi"/>
          <w:color w:val="000000"/>
          <w:lang w:eastAsia="pl-PL" w:bidi="pl-PL"/>
        </w:rPr>
        <w:tab/>
        <w:t>najlepszą</w:t>
      </w:r>
      <w:r w:rsidR="00C718B5" w:rsidRPr="00C718B5">
        <w:rPr>
          <w:rFonts w:asciiTheme="minorHAnsi" w:hAnsiTheme="minorHAnsi" w:cstheme="minorHAnsi"/>
          <w:color w:val="000000"/>
          <w:lang w:eastAsia="pl-PL" w:bidi="pl-PL"/>
        </w:rPr>
        <w:t xml:space="preserve"> </w:t>
      </w:r>
      <w:r w:rsidRPr="00C718B5">
        <w:rPr>
          <w:rFonts w:asciiTheme="minorHAnsi" w:hAnsiTheme="minorHAnsi" w:cstheme="minorHAnsi"/>
          <w:color w:val="000000"/>
          <w:lang w:eastAsia="pl-PL" w:bidi="pl-PL"/>
        </w:rPr>
        <w:t>jakość,</w:t>
      </w:r>
      <w:r w:rsidR="00C718B5" w:rsidRPr="00C718B5">
        <w:rPr>
          <w:rFonts w:asciiTheme="minorHAnsi" w:hAnsiTheme="minorHAnsi" w:cstheme="minorHAnsi"/>
          <w:color w:val="000000"/>
          <w:lang w:eastAsia="pl-PL" w:bidi="pl-PL"/>
        </w:rPr>
        <w:t xml:space="preserve"> </w:t>
      </w:r>
      <w:r w:rsidRPr="00C718B5">
        <w:rPr>
          <w:rFonts w:asciiTheme="minorHAnsi" w:hAnsiTheme="minorHAnsi" w:cstheme="minorHAnsi"/>
          <w:color w:val="000000"/>
          <w:lang w:eastAsia="pl-PL" w:bidi="pl-PL"/>
        </w:rPr>
        <w:t>dostaw, usług, oraz robót budowlanych, uzasadnioną charakterem zamówienia, w ramach środków, które Zamawiający może przeznaczyć na jego realizację, oraz uzyskanie najlepszych efektów zamówienia, w tym efektów społecznych, środowiskowych oraz gospodarczych, o ile którykolwiek z tych efektów jest możliwy do uzyskania w danym zamówieniu, w stosunku do poniesionych nakładów.</w:t>
      </w:r>
    </w:p>
    <w:p w14:paraId="6CBABB9A" w14:textId="55092BAE" w:rsidR="004A443C" w:rsidRPr="00120D84" w:rsidRDefault="004A443C" w:rsidP="00D832A4">
      <w:pPr>
        <w:pStyle w:val="Teksttreci20"/>
        <w:numPr>
          <w:ilvl w:val="0"/>
          <w:numId w:val="6"/>
        </w:numPr>
        <w:shd w:val="clear" w:color="auto" w:fill="auto"/>
        <w:spacing w:before="120" w:after="120" w:line="240" w:lineRule="auto"/>
        <w:ind w:left="426" w:hanging="426"/>
        <w:rPr>
          <w:rFonts w:asciiTheme="minorHAnsi" w:hAnsiTheme="minorHAnsi" w:cstheme="minorHAnsi"/>
        </w:rPr>
      </w:pPr>
      <w:r w:rsidRPr="00120D84">
        <w:rPr>
          <w:rFonts w:asciiTheme="minorHAnsi" w:hAnsiTheme="minorHAnsi" w:cstheme="minorHAnsi"/>
          <w:color w:val="000000"/>
          <w:lang w:eastAsia="pl-PL" w:bidi="pl-PL"/>
        </w:rPr>
        <w:t xml:space="preserve">Zamawiający przygotowuje i przeprowadza postępowanie o udzielenie zamówienia w sposób </w:t>
      </w:r>
      <w:r w:rsidR="00C718B5" w:rsidRPr="00120D84">
        <w:rPr>
          <w:rFonts w:asciiTheme="minorHAnsi" w:hAnsiTheme="minorHAnsi" w:cstheme="minorHAnsi"/>
          <w:color w:val="000000"/>
          <w:lang w:eastAsia="pl-PL" w:bidi="pl-PL"/>
        </w:rPr>
        <w:t xml:space="preserve">proporcjonalny i </w:t>
      </w:r>
      <w:r w:rsidR="00D832A4" w:rsidRPr="00120D84">
        <w:rPr>
          <w:rFonts w:asciiTheme="minorHAnsi" w:hAnsiTheme="minorHAnsi" w:cstheme="minorHAnsi"/>
          <w:color w:val="000000"/>
          <w:lang w:eastAsia="pl-PL" w:bidi="pl-PL"/>
        </w:rPr>
        <w:t>transparenty</w:t>
      </w:r>
      <w:r w:rsidR="00C718B5" w:rsidRPr="00120D84">
        <w:rPr>
          <w:rFonts w:asciiTheme="minorHAnsi" w:hAnsiTheme="minorHAnsi" w:cstheme="minorHAnsi"/>
          <w:color w:val="000000"/>
          <w:lang w:eastAsia="pl-PL" w:bidi="pl-PL"/>
        </w:rPr>
        <w:t xml:space="preserve"> </w:t>
      </w:r>
      <w:r w:rsidRPr="00120D84">
        <w:rPr>
          <w:rFonts w:asciiTheme="minorHAnsi" w:hAnsiTheme="minorHAnsi" w:cstheme="minorHAnsi"/>
          <w:color w:val="000000"/>
          <w:lang w:eastAsia="pl-PL" w:bidi="pl-PL"/>
        </w:rPr>
        <w:t>zapewniający</w:t>
      </w:r>
      <w:r w:rsidR="002778BC" w:rsidRPr="00120D84">
        <w:rPr>
          <w:rFonts w:asciiTheme="minorHAnsi" w:hAnsiTheme="minorHAnsi" w:cstheme="minorHAnsi"/>
        </w:rPr>
        <w:t xml:space="preserve"> </w:t>
      </w:r>
      <w:r w:rsidR="002778BC" w:rsidRPr="00120D84">
        <w:rPr>
          <w:rFonts w:asciiTheme="minorHAnsi" w:hAnsiTheme="minorHAnsi" w:cstheme="minorHAnsi"/>
          <w:color w:val="000000"/>
          <w:lang w:eastAsia="pl-PL" w:bidi="pl-PL"/>
        </w:rPr>
        <w:t>zachowanie uczciwej konkurencji oraz równe traktowanie wykonawców</w:t>
      </w:r>
      <w:r w:rsidRPr="00120D84">
        <w:rPr>
          <w:rFonts w:asciiTheme="minorHAnsi" w:hAnsiTheme="minorHAnsi" w:cstheme="minorHAnsi"/>
          <w:color w:val="000000"/>
          <w:lang w:eastAsia="pl-PL" w:bidi="pl-PL"/>
        </w:rPr>
        <w:t>.</w:t>
      </w:r>
    </w:p>
    <w:p w14:paraId="0E7EC0D6" w14:textId="77777777" w:rsidR="004A443C" w:rsidRPr="00DF5B6A" w:rsidRDefault="004A443C" w:rsidP="00D832A4">
      <w:pPr>
        <w:pStyle w:val="Teksttreci20"/>
        <w:numPr>
          <w:ilvl w:val="0"/>
          <w:numId w:val="6"/>
        </w:numPr>
        <w:shd w:val="clear" w:color="auto" w:fill="auto"/>
        <w:spacing w:before="120" w:after="120" w:line="240" w:lineRule="auto"/>
        <w:ind w:left="426" w:hanging="426"/>
        <w:rPr>
          <w:rFonts w:asciiTheme="minorHAnsi" w:hAnsiTheme="minorHAnsi" w:cstheme="minorHAnsi"/>
        </w:rPr>
      </w:pPr>
      <w:r w:rsidRPr="00DF5B6A">
        <w:rPr>
          <w:rFonts w:asciiTheme="minorHAnsi" w:hAnsiTheme="minorHAnsi" w:cstheme="minorHAnsi"/>
          <w:color w:val="000000"/>
          <w:lang w:eastAsia="pl-PL" w:bidi="pl-PL"/>
        </w:rPr>
        <w:t>Czynności związane z przygotowaniem oraz przeprowadzeniem postępowania o udzielenie zamówienia wykonują osoby zapewniające bezstronność i obiektywizm.</w:t>
      </w:r>
    </w:p>
    <w:p w14:paraId="2FB883F2" w14:textId="77777777" w:rsidR="004A443C" w:rsidRPr="00DF5B6A" w:rsidRDefault="004A443C" w:rsidP="00D832A4">
      <w:pPr>
        <w:pStyle w:val="Teksttreci20"/>
        <w:numPr>
          <w:ilvl w:val="0"/>
          <w:numId w:val="6"/>
        </w:numPr>
        <w:shd w:val="clear" w:color="auto" w:fill="auto"/>
        <w:spacing w:before="120" w:after="120" w:line="240" w:lineRule="auto"/>
        <w:ind w:left="426" w:hanging="426"/>
        <w:rPr>
          <w:rFonts w:asciiTheme="minorHAnsi" w:hAnsiTheme="minorHAnsi" w:cstheme="minorHAnsi"/>
        </w:rPr>
      </w:pPr>
      <w:r w:rsidRPr="00DF5B6A">
        <w:rPr>
          <w:rFonts w:asciiTheme="minorHAnsi" w:hAnsiTheme="minorHAnsi" w:cstheme="minorHAnsi"/>
          <w:color w:val="000000"/>
          <w:lang w:eastAsia="pl-PL" w:bidi="pl-PL"/>
        </w:rPr>
        <w:t>Zamówienia udziela się wykonawcy wybranemu zgodnie z przepisami Regulaminu.</w:t>
      </w:r>
    </w:p>
    <w:p w14:paraId="702A64FB" w14:textId="77777777" w:rsidR="002778BC" w:rsidRPr="00DF5B6A" w:rsidRDefault="004A443C" w:rsidP="00D832A4">
      <w:pPr>
        <w:pStyle w:val="Teksttreci20"/>
        <w:numPr>
          <w:ilvl w:val="0"/>
          <w:numId w:val="6"/>
        </w:numPr>
        <w:shd w:val="clear" w:color="auto" w:fill="auto"/>
        <w:spacing w:before="120" w:after="120" w:line="240" w:lineRule="auto"/>
        <w:ind w:left="426" w:hanging="426"/>
        <w:rPr>
          <w:rFonts w:asciiTheme="minorHAnsi" w:hAnsiTheme="minorHAnsi" w:cstheme="minorHAnsi"/>
        </w:rPr>
      </w:pPr>
      <w:r w:rsidRPr="00DF5B6A">
        <w:rPr>
          <w:rFonts w:asciiTheme="minorHAnsi" w:hAnsiTheme="minorHAnsi" w:cstheme="minorHAnsi"/>
          <w:color w:val="000000"/>
          <w:lang w:eastAsia="pl-PL" w:bidi="pl-PL"/>
        </w:rPr>
        <w:lastRenderedPageBreak/>
        <w:t>Postępowanie o udzielenie zamówienia jest jawne.</w:t>
      </w:r>
    </w:p>
    <w:p w14:paraId="06E6004C" w14:textId="3BB3DDEE" w:rsidR="002778BC" w:rsidRPr="00DF5B6A" w:rsidRDefault="004A443C" w:rsidP="00D832A4">
      <w:pPr>
        <w:pStyle w:val="Teksttreci20"/>
        <w:numPr>
          <w:ilvl w:val="0"/>
          <w:numId w:val="6"/>
        </w:numPr>
        <w:shd w:val="clear" w:color="auto" w:fill="auto"/>
        <w:spacing w:before="120" w:after="120" w:line="240" w:lineRule="auto"/>
        <w:ind w:left="426" w:hanging="426"/>
        <w:rPr>
          <w:rFonts w:asciiTheme="minorHAnsi" w:hAnsiTheme="minorHAnsi" w:cstheme="minorHAnsi"/>
        </w:rPr>
      </w:pPr>
      <w:r w:rsidRPr="00DF5B6A">
        <w:rPr>
          <w:rFonts w:asciiTheme="minorHAnsi" w:hAnsiTheme="minorHAnsi" w:cstheme="minorHAnsi"/>
          <w:color w:val="000000"/>
          <w:lang w:eastAsia="pl-PL" w:bidi="pl-PL"/>
        </w:rPr>
        <w:t>Zamawiający może ograniczyć dostęp do informacji związanych z postępowaniem o udzielenie zamówienia.</w:t>
      </w:r>
      <w:r w:rsidR="002778BC" w:rsidRPr="00DF5B6A">
        <w:rPr>
          <w:rFonts w:asciiTheme="minorHAnsi" w:hAnsiTheme="minorHAnsi" w:cstheme="minorHAnsi"/>
        </w:rPr>
        <w:t xml:space="preserve"> </w:t>
      </w:r>
      <w:r w:rsidR="002778BC" w:rsidRPr="00DF5B6A">
        <w:rPr>
          <w:rFonts w:asciiTheme="minorHAnsi" w:hAnsiTheme="minorHAnsi" w:cstheme="minorHAnsi"/>
          <w:color w:val="000000"/>
          <w:lang w:eastAsia="pl-PL" w:bidi="pl-PL"/>
        </w:rPr>
        <w:t>Nie ujawnia się jednak informacji stanowiących tajemnicę przedsiębiorstwa w</w:t>
      </w:r>
      <w:r w:rsidR="00120D84">
        <w:rPr>
          <w:rFonts w:asciiTheme="minorHAnsi" w:hAnsiTheme="minorHAnsi" w:cstheme="minorHAnsi"/>
          <w:color w:val="000000"/>
          <w:lang w:eastAsia="pl-PL" w:bidi="pl-PL"/>
        </w:rPr>
        <w:t> </w:t>
      </w:r>
      <w:r w:rsidR="002778BC" w:rsidRPr="00DF5B6A">
        <w:rPr>
          <w:rFonts w:asciiTheme="minorHAnsi" w:hAnsiTheme="minorHAnsi" w:cstheme="minorHAnsi"/>
          <w:color w:val="000000"/>
          <w:lang w:eastAsia="pl-PL" w:bidi="pl-PL"/>
        </w:rPr>
        <w:t>rozumieniu przepisów ustawy z dnia 16 kwietnia 1993 r. o zwalczaniu nieuczciwej konkurencji (</w:t>
      </w:r>
      <w:proofErr w:type="spellStart"/>
      <w:r w:rsidR="002778BC" w:rsidRPr="00DF5B6A">
        <w:rPr>
          <w:rFonts w:asciiTheme="minorHAnsi" w:hAnsiTheme="minorHAnsi" w:cstheme="minorHAnsi"/>
          <w:color w:val="000000"/>
          <w:lang w:eastAsia="pl-PL" w:bidi="pl-PL"/>
        </w:rPr>
        <w:t>t.j</w:t>
      </w:r>
      <w:proofErr w:type="spellEnd"/>
      <w:r w:rsidR="002778BC" w:rsidRPr="00DF5B6A">
        <w:rPr>
          <w:rFonts w:asciiTheme="minorHAnsi" w:hAnsiTheme="minorHAnsi" w:cstheme="minorHAnsi"/>
          <w:color w:val="000000"/>
          <w:lang w:eastAsia="pl-PL" w:bidi="pl-PL"/>
        </w:rPr>
        <w:t>. Dz. U. z 2020 r. poz. 1913), jeżeli wykonawca, wraz z przekazaniem takich informacji, zastrzegł, że nie mogą być one udostępniane oraz wykazał, że zastrzeżone informacje stanowią tajemnicę przedsiębiorstwa. Wykonawca nie może zastrzec informacji o nazwach albo imionach i nazwiskach oraz siedzibach lub miejscach prowadzonej działalności gospodarczej albo miejscach zamieszkania wykonawców, których oferty zostały otwarte oraz cenach lub kosztach zawartych w ofertach.</w:t>
      </w:r>
    </w:p>
    <w:p w14:paraId="2CC00952" w14:textId="702F1369" w:rsidR="002778BC" w:rsidRPr="00120D84" w:rsidRDefault="002778BC" w:rsidP="00D832A4">
      <w:pPr>
        <w:pStyle w:val="Teksttreci20"/>
        <w:numPr>
          <w:ilvl w:val="0"/>
          <w:numId w:val="6"/>
        </w:numPr>
        <w:shd w:val="clear" w:color="auto" w:fill="auto"/>
        <w:spacing w:before="120" w:after="120" w:line="240" w:lineRule="auto"/>
        <w:ind w:left="426" w:hanging="426"/>
        <w:rPr>
          <w:rFonts w:asciiTheme="minorHAnsi" w:hAnsiTheme="minorHAnsi" w:cstheme="minorHAnsi"/>
        </w:rPr>
      </w:pPr>
      <w:r w:rsidRPr="00DF5B6A">
        <w:rPr>
          <w:rFonts w:asciiTheme="minorHAnsi" w:hAnsiTheme="minorHAnsi" w:cstheme="minorHAnsi"/>
          <w:color w:val="000000"/>
          <w:lang w:eastAsia="pl-PL" w:bidi="pl-PL"/>
        </w:rPr>
        <w:t>Postępowanie o udzielenie zamówienia</w:t>
      </w:r>
      <w:r w:rsidR="00347EE0">
        <w:rPr>
          <w:rFonts w:asciiTheme="minorHAnsi" w:hAnsiTheme="minorHAnsi" w:cstheme="minorHAnsi"/>
          <w:color w:val="000000"/>
          <w:lang w:eastAsia="pl-PL" w:bidi="pl-PL"/>
        </w:rPr>
        <w:t xml:space="preserve"> </w:t>
      </w:r>
      <w:r w:rsidRPr="00DF5B6A">
        <w:rPr>
          <w:rFonts w:asciiTheme="minorHAnsi" w:hAnsiTheme="minorHAnsi" w:cstheme="minorHAnsi"/>
          <w:color w:val="000000"/>
          <w:lang w:eastAsia="pl-PL" w:bidi="pl-PL"/>
        </w:rPr>
        <w:t xml:space="preserve">można prowadzić z zachowaniem formy pisemnej, elektronicznej, w postaci elektronicznej opatrzonej podpisem zaufanym lub podpisem elektronicznym. </w:t>
      </w:r>
      <w:r w:rsidRPr="00120D84">
        <w:rPr>
          <w:rFonts w:asciiTheme="minorHAnsi" w:hAnsiTheme="minorHAnsi" w:cstheme="minorHAnsi"/>
          <w:lang w:eastAsia="pl-PL" w:bidi="pl-PL"/>
        </w:rPr>
        <w:t>O zastrzeżeniu formy prowadzenia postępowania należy poinformować w</w:t>
      </w:r>
      <w:r w:rsidR="00120D84">
        <w:rPr>
          <w:rFonts w:asciiTheme="minorHAnsi" w:hAnsiTheme="minorHAnsi" w:cstheme="minorHAnsi"/>
          <w:lang w:eastAsia="pl-PL" w:bidi="pl-PL"/>
        </w:rPr>
        <w:t> </w:t>
      </w:r>
      <w:r w:rsidR="00B06198" w:rsidRPr="00120D84">
        <w:rPr>
          <w:rFonts w:asciiTheme="minorHAnsi" w:hAnsiTheme="minorHAnsi" w:cstheme="minorHAnsi"/>
          <w:lang w:eastAsia="pl-PL" w:bidi="pl-PL"/>
        </w:rPr>
        <w:t>dokumentach zamówienia lub</w:t>
      </w:r>
      <w:r w:rsidRPr="00120D84">
        <w:rPr>
          <w:rFonts w:asciiTheme="minorHAnsi" w:hAnsiTheme="minorHAnsi" w:cstheme="minorHAnsi"/>
          <w:lang w:eastAsia="pl-PL" w:bidi="pl-PL"/>
        </w:rPr>
        <w:t xml:space="preserve"> SWZ</w:t>
      </w:r>
      <w:r w:rsidR="00B06198" w:rsidRPr="00120D84">
        <w:rPr>
          <w:rFonts w:asciiTheme="minorHAnsi" w:hAnsiTheme="minorHAnsi" w:cstheme="minorHAnsi"/>
          <w:lang w:eastAsia="pl-PL" w:bidi="pl-PL"/>
        </w:rPr>
        <w:t xml:space="preserve"> </w:t>
      </w:r>
      <w:r w:rsidRPr="00120D84">
        <w:rPr>
          <w:rFonts w:asciiTheme="minorHAnsi" w:hAnsiTheme="minorHAnsi" w:cstheme="minorHAnsi"/>
          <w:lang w:eastAsia="pl-PL" w:bidi="pl-PL"/>
        </w:rPr>
        <w:t>, a w przeciwnym razie za dopuszczalne w postępowaniu o</w:t>
      </w:r>
      <w:r w:rsidR="00120D84">
        <w:rPr>
          <w:rFonts w:asciiTheme="minorHAnsi" w:hAnsiTheme="minorHAnsi" w:cstheme="minorHAnsi"/>
          <w:lang w:eastAsia="pl-PL" w:bidi="pl-PL"/>
        </w:rPr>
        <w:t> </w:t>
      </w:r>
      <w:r w:rsidRPr="00120D84">
        <w:rPr>
          <w:rFonts w:asciiTheme="minorHAnsi" w:hAnsiTheme="minorHAnsi" w:cstheme="minorHAnsi"/>
          <w:lang w:eastAsia="pl-PL" w:bidi="pl-PL"/>
        </w:rPr>
        <w:t>udzielenie zamówienia uznaje się wszystkie ww. formy.</w:t>
      </w:r>
    </w:p>
    <w:p w14:paraId="70536B29" w14:textId="59BADEDD" w:rsidR="002778BC" w:rsidRPr="00DF5B6A" w:rsidRDefault="002778BC" w:rsidP="00D832A4">
      <w:pPr>
        <w:pStyle w:val="Teksttreci20"/>
        <w:numPr>
          <w:ilvl w:val="0"/>
          <w:numId w:val="6"/>
        </w:numPr>
        <w:shd w:val="clear" w:color="auto" w:fill="auto"/>
        <w:spacing w:before="120" w:after="120" w:line="240" w:lineRule="auto"/>
        <w:ind w:left="426" w:hanging="426"/>
        <w:rPr>
          <w:rFonts w:asciiTheme="minorHAnsi" w:hAnsiTheme="minorHAnsi" w:cstheme="minorHAnsi"/>
        </w:rPr>
      </w:pPr>
      <w:r w:rsidRPr="00DF5B6A">
        <w:rPr>
          <w:rFonts w:asciiTheme="minorHAnsi" w:hAnsiTheme="minorHAnsi" w:cstheme="minorHAnsi"/>
        </w:rPr>
        <w:t>Komunikacja pomiędzy Zamawiającym a wykonawcami odbywa się za pośrednictwem operatora pocztowego w rozumieniu ustawy z dnia 23 listopada 2012 r. – Prawo pocztowe (</w:t>
      </w:r>
      <w:proofErr w:type="spellStart"/>
      <w:r w:rsidRPr="00DF5B6A">
        <w:rPr>
          <w:rFonts w:asciiTheme="minorHAnsi" w:hAnsiTheme="minorHAnsi" w:cstheme="minorHAnsi"/>
        </w:rPr>
        <w:t>t.j</w:t>
      </w:r>
      <w:proofErr w:type="spellEnd"/>
      <w:r w:rsidRPr="00DF5B6A">
        <w:rPr>
          <w:rFonts w:asciiTheme="minorHAnsi" w:hAnsiTheme="minorHAnsi" w:cstheme="minorHAnsi"/>
        </w:rPr>
        <w:t>. Dz. U. z</w:t>
      </w:r>
      <w:r w:rsidR="00D832A4">
        <w:rPr>
          <w:rFonts w:asciiTheme="minorHAnsi" w:hAnsiTheme="minorHAnsi" w:cstheme="minorHAnsi"/>
        </w:rPr>
        <w:t> </w:t>
      </w:r>
      <w:r w:rsidRPr="00DF5B6A">
        <w:rPr>
          <w:rFonts w:asciiTheme="minorHAnsi" w:hAnsiTheme="minorHAnsi" w:cstheme="minorHAnsi"/>
        </w:rPr>
        <w:t xml:space="preserve">2020 r., poz. 1041 z </w:t>
      </w:r>
      <w:proofErr w:type="spellStart"/>
      <w:r w:rsidRPr="00DF5B6A">
        <w:rPr>
          <w:rFonts w:asciiTheme="minorHAnsi" w:hAnsiTheme="minorHAnsi" w:cstheme="minorHAnsi"/>
        </w:rPr>
        <w:t>późn</w:t>
      </w:r>
      <w:proofErr w:type="spellEnd"/>
      <w:r w:rsidRPr="00DF5B6A">
        <w:rPr>
          <w:rFonts w:asciiTheme="minorHAnsi" w:hAnsiTheme="minorHAnsi" w:cstheme="minorHAnsi"/>
        </w:rPr>
        <w:t xml:space="preserve">. </w:t>
      </w:r>
      <w:proofErr w:type="spellStart"/>
      <w:r w:rsidRPr="00DF5B6A">
        <w:rPr>
          <w:rFonts w:asciiTheme="minorHAnsi" w:hAnsiTheme="minorHAnsi" w:cstheme="minorHAnsi"/>
        </w:rPr>
        <w:t>zm</w:t>
      </w:r>
      <w:proofErr w:type="spellEnd"/>
      <w:r w:rsidRPr="00DF5B6A">
        <w:rPr>
          <w:rFonts w:asciiTheme="minorHAnsi" w:hAnsiTheme="minorHAnsi" w:cstheme="minorHAnsi"/>
        </w:rPr>
        <w:t>), osobiście, za pośrednictwem posłańca, faksu lub za pomocą środków komunikacji elektronicznej w rozumieniu  ustawy z dnia 18 lipca 2002 r. o świadczeniu usług drogą elektroniczną (</w:t>
      </w:r>
      <w:proofErr w:type="spellStart"/>
      <w:r w:rsidRPr="00DF5B6A">
        <w:rPr>
          <w:rFonts w:asciiTheme="minorHAnsi" w:hAnsiTheme="minorHAnsi" w:cstheme="minorHAnsi"/>
        </w:rPr>
        <w:t>t.j</w:t>
      </w:r>
      <w:proofErr w:type="spellEnd"/>
      <w:r w:rsidRPr="00DF5B6A">
        <w:rPr>
          <w:rFonts w:asciiTheme="minorHAnsi" w:hAnsiTheme="minorHAnsi" w:cstheme="minorHAnsi"/>
        </w:rPr>
        <w:t>. Dz. U. z 2020 r., poz. 344 z późn.zm.). Środkami komunikacji elektronicznej są rozwiązania techniczne, w tym urządzenia teleinformatyczne i współpracujące z nimi narzędzia programowe, umożliwiające indywidualne porozumiewanie się na odległość przy wykorzystaniu transmisji danych między systemami teleinformatycznymi, a w szczególności poczta elektroniczna.</w:t>
      </w:r>
    </w:p>
    <w:p w14:paraId="0249F871" w14:textId="4FEE86A8" w:rsidR="004A443C" w:rsidRPr="00DF5B6A" w:rsidRDefault="004A443C" w:rsidP="00D832A4">
      <w:pPr>
        <w:pStyle w:val="Teksttreci20"/>
        <w:numPr>
          <w:ilvl w:val="0"/>
          <w:numId w:val="6"/>
        </w:numPr>
        <w:shd w:val="clear" w:color="auto" w:fill="auto"/>
        <w:spacing w:before="120" w:after="120" w:line="240" w:lineRule="auto"/>
        <w:ind w:left="426" w:hanging="426"/>
        <w:rPr>
          <w:rFonts w:asciiTheme="minorHAnsi" w:hAnsiTheme="minorHAnsi" w:cstheme="minorHAnsi"/>
        </w:rPr>
      </w:pPr>
      <w:r w:rsidRPr="00DF5B6A">
        <w:rPr>
          <w:rFonts w:asciiTheme="minorHAnsi" w:hAnsiTheme="minorHAnsi" w:cstheme="minorHAnsi"/>
          <w:color w:val="000000"/>
          <w:lang w:eastAsia="pl-PL" w:bidi="pl-PL"/>
        </w:rPr>
        <w:t xml:space="preserve">Przeprowadzeniem postępowania w celu udzielania zamówienia zajmuje się </w:t>
      </w:r>
      <w:r w:rsidR="00497E0E" w:rsidRPr="00DF5B6A">
        <w:rPr>
          <w:rFonts w:asciiTheme="minorHAnsi" w:hAnsiTheme="minorHAnsi" w:cstheme="minorHAnsi"/>
          <w:color w:val="000000"/>
          <w:lang w:eastAsia="pl-PL" w:bidi="pl-PL"/>
        </w:rPr>
        <w:t>Specjalista</w:t>
      </w:r>
      <w:r w:rsidRPr="00DF5B6A">
        <w:rPr>
          <w:rFonts w:asciiTheme="minorHAnsi" w:hAnsiTheme="minorHAnsi" w:cstheme="minorHAnsi"/>
          <w:color w:val="000000"/>
          <w:lang w:eastAsia="pl-PL" w:bidi="pl-PL"/>
        </w:rPr>
        <w:t xml:space="preserve"> lub powołana Komisja przetargowa, na zaakceptowany przez Kierownika Zamawiającego</w:t>
      </w:r>
      <w:r w:rsidR="00632B3A" w:rsidRPr="00DF5B6A">
        <w:rPr>
          <w:rFonts w:asciiTheme="minorHAnsi" w:hAnsiTheme="minorHAnsi" w:cstheme="minorHAnsi"/>
          <w:color w:val="000000"/>
          <w:lang w:eastAsia="pl-PL" w:bidi="pl-PL"/>
        </w:rPr>
        <w:t xml:space="preserve"> wniosek o </w:t>
      </w:r>
      <w:r w:rsidRPr="00DF5B6A">
        <w:rPr>
          <w:rFonts w:asciiTheme="minorHAnsi" w:hAnsiTheme="minorHAnsi" w:cstheme="minorHAnsi"/>
          <w:color w:val="000000"/>
          <w:lang w:eastAsia="pl-PL" w:bidi="pl-PL"/>
        </w:rPr>
        <w:t>wszczęcie postępowania.</w:t>
      </w:r>
      <w:r w:rsidR="002610F6" w:rsidRPr="00DF5B6A">
        <w:rPr>
          <w:rFonts w:asciiTheme="minorHAnsi" w:hAnsiTheme="minorHAnsi" w:cstheme="minorHAnsi"/>
          <w:color w:val="000000"/>
          <w:lang w:eastAsia="pl-PL" w:bidi="pl-PL"/>
        </w:rPr>
        <w:t xml:space="preserve"> </w:t>
      </w:r>
      <w:r w:rsidR="002610F6" w:rsidRPr="00DF5B6A">
        <w:rPr>
          <w:rFonts w:asciiTheme="minorHAnsi" w:hAnsiTheme="minorHAnsi" w:cstheme="minorHAnsi"/>
          <w:lang w:eastAsia="pl-PL" w:bidi="pl-PL"/>
        </w:rPr>
        <w:t xml:space="preserve">W przypadku powołania Komisji przetargowej </w:t>
      </w:r>
      <w:r w:rsidR="00AA26A4" w:rsidRPr="00DF5B6A">
        <w:rPr>
          <w:rFonts w:asciiTheme="minorHAnsi" w:hAnsiTheme="minorHAnsi" w:cstheme="minorHAnsi"/>
          <w:lang w:eastAsia="pl-PL" w:bidi="pl-PL"/>
        </w:rPr>
        <w:t>w jej skład należy powołać pracownika składającego wniosek o udzielenie zamówienia.</w:t>
      </w:r>
      <w:r w:rsidR="00C13CCA" w:rsidRPr="00DF5B6A">
        <w:rPr>
          <w:rStyle w:val="Odwoanieprzypisudolnego"/>
          <w:rFonts w:asciiTheme="minorHAnsi" w:hAnsiTheme="minorHAnsi" w:cstheme="minorHAnsi"/>
          <w:color w:val="000000"/>
          <w:lang w:eastAsia="pl-PL" w:bidi="pl-PL"/>
        </w:rPr>
        <w:t xml:space="preserve"> </w:t>
      </w:r>
    </w:p>
    <w:p w14:paraId="4792853C" w14:textId="2186674E" w:rsidR="00116977" w:rsidRPr="00DF5B6A" w:rsidRDefault="00760D57" w:rsidP="00D832A4">
      <w:pPr>
        <w:pStyle w:val="Teksttreci20"/>
        <w:numPr>
          <w:ilvl w:val="0"/>
          <w:numId w:val="6"/>
        </w:numPr>
        <w:spacing w:before="120" w:after="120" w:line="240" w:lineRule="auto"/>
        <w:ind w:left="426" w:hanging="426"/>
        <w:rPr>
          <w:rFonts w:asciiTheme="minorHAnsi" w:hAnsiTheme="minorHAnsi" w:cstheme="minorHAnsi"/>
          <w:color w:val="000000"/>
          <w:lang w:eastAsia="pl-PL" w:bidi="pl-PL"/>
        </w:rPr>
      </w:pPr>
      <w:r w:rsidRPr="00DF5B6A">
        <w:rPr>
          <w:rFonts w:asciiTheme="minorHAnsi" w:hAnsiTheme="minorHAnsi" w:cstheme="minorHAnsi"/>
          <w:color w:val="000000"/>
          <w:lang w:eastAsia="pl-PL" w:bidi="pl-PL"/>
        </w:rPr>
        <w:t xml:space="preserve">Specjalista lub Komisja przetargowa </w:t>
      </w:r>
      <w:r w:rsidR="006646E5" w:rsidRPr="00DF5B6A">
        <w:rPr>
          <w:rFonts w:asciiTheme="minorHAnsi" w:hAnsiTheme="minorHAnsi" w:cstheme="minorHAnsi"/>
          <w:color w:val="000000"/>
          <w:lang w:eastAsia="pl-PL" w:bidi="pl-PL"/>
        </w:rPr>
        <w:t>realizując</w:t>
      </w:r>
      <w:r w:rsidRPr="00DF5B6A">
        <w:rPr>
          <w:rFonts w:asciiTheme="minorHAnsi" w:hAnsiTheme="minorHAnsi" w:cstheme="minorHAnsi"/>
          <w:color w:val="000000"/>
          <w:lang w:eastAsia="pl-PL" w:bidi="pl-PL"/>
        </w:rPr>
        <w:t>a</w:t>
      </w:r>
      <w:r w:rsidR="006646E5" w:rsidRPr="00DF5B6A">
        <w:rPr>
          <w:rFonts w:asciiTheme="minorHAnsi" w:hAnsiTheme="minorHAnsi" w:cstheme="minorHAnsi"/>
          <w:color w:val="000000"/>
          <w:lang w:eastAsia="pl-PL" w:bidi="pl-PL"/>
        </w:rPr>
        <w:t xml:space="preserve"> zamówienie </w:t>
      </w:r>
      <w:r w:rsidRPr="00DF5B6A">
        <w:rPr>
          <w:rFonts w:asciiTheme="minorHAnsi" w:hAnsiTheme="minorHAnsi" w:cstheme="minorHAnsi"/>
          <w:color w:val="000000"/>
          <w:lang w:eastAsia="pl-PL" w:bidi="pl-PL"/>
        </w:rPr>
        <w:t xml:space="preserve">są </w:t>
      </w:r>
      <w:r w:rsidR="006646E5" w:rsidRPr="00DF5B6A">
        <w:rPr>
          <w:rFonts w:asciiTheme="minorHAnsi" w:hAnsiTheme="minorHAnsi" w:cstheme="minorHAnsi"/>
          <w:color w:val="000000"/>
          <w:lang w:eastAsia="pl-PL" w:bidi="pl-PL"/>
        </w:rPr>
        <w:t>zobowiązan</w:t>
      </w:r>
      <w:r w:rsidRPr="00DF5B6A">
        <w:rPr>
          <w:rFonts w:asciiTheme="minorHAnsi" w:hAnsiTheme="minorHAnsi" w:cstheme="minorHAnsi"/>
          <w:color w:val="000000"/>
          <w:lang w:eastAsia="pl-PL" w:bidi="pl-PL"/>
        </w:rPr>
        <w:t xml:space="preserve">i zamieścić </w:t>
      </w:r>
      <w:r w:rsidR="006646E5" w:rsidRPr="00DF5B6A">
        <w:rPr>
          <w:rFonts w:asciiTheme="minorHAnsi" w:hAnsiTheme="minorHAnsi" w:cstheme="minorHAnsi"/>
          <w:color w:val="000000"/>
          <w:lang w:eastAsia="pl-PL" w:bidi="pl-PL"/>
        </w:rPr>
        <w:t>w</w:t>
      </w:r>
      <w:r w:rsidR="00535D42" w:rsidRPr="00DF5B6A">
        <w:rPr>
          <w:rFonts w:asciiTheme="minorHAnsi" w:hAnsiTheme="minorHAnsi" w:cstheme="minorHAnsi"/>
          <w:color w:val="000000"/>
          <w:lang w:eastAsia="pl-PL" w:bidi="pl-PL"/>
        </w:rPr>
        <w:t> </w:t>
      </w:r>
      <w:r w:rsidR="006646E5" w:rsidRPr="00DF5B6A">
        <w:rPr>
          <w:rFonts w:asciiTheme="minorHAnsi" w:hAnsiTheme="minorHAnsi" w:cstheme="minorHAnsi"/>
          <w:color w:val="000000"/>
          <w:lang w:eastAsia="pl-PL" w:bidi="pl-PL"/>
        </w:rPr>
        <w:t>zapytaniu ofertowym, specyfikacji warunków zamówienia, w ogłoszeniu o</w:t>
      </w:r>
      <w:r w:rsidR="00535D42" w:rsidRPr="00DF5B6A">
        <w:rPr>
          <w:rFonts w:asciiTheme="minorHAnsi" w:hAnsiTheme="minorHAnsi" w:cstheme="minorHAnsi"/>
          <w:color w:val="000000"/>
          <w:lang w:eastAsia="pl-PL" w:bidi="pl-PL"/>
        </w:rPr>
        <w:t> </w:t>
      </w:r>
      <w:r w:rsidR="006646E5" w:rsidRPr="00DF5B6A">
        <w:rPr>
          <w:rFonts w:asciiTheme="minorHAnsi" w:hAnsiTheme="minorHAnsi" w:cstheme="minorHAnsi"/>
          <w:color w:val="000000"/>
          <w:lang w:eastAsia="pl-PL" w:bidi="pl-PL"/>
        </w:rPr>
        <w:t>zamówieniu, zleceniu</w:t>
      </w:r>
      <w:r w:rsidR="00FB7030" w:rsidRPr="00DF5B6A">
        <w:rPr>
          <w:rFonts w:asciiTheme="minorHAnsi" w:hAnsiTheme="minorHAnsi" w:cstheme="minorHAnsi"/>
          <w:color w:val="000000"/>
          <w:lang w:eastAsia="pl-PL" w:bidi="pl-PL"/>
        </w:rPr>
        <w:t xml:space="preserve">, </w:t>
      </w:r>
      <w:r w:rsidR="006646E5" w:rsidRPr="00DF5B6A">
        <w:rPr>
          <w:rFonts w:asciiTheme="minorHAnsi" w:hAnsiTheme="minorHAnsi" w:cstheme="minorHAnsi"/>
          <w:color w:val="000000"/>
          <w:lang w:eastAsia="pl-PL" w:bidi="pl-PL"/>
        </w:rPr>
        <w:t>umowie</w:t>
      </w:r>
      <w:r w:rsidR="00FB7030" w:rsidRPr="00DF5B6A">
        <w:rPr>
          <w:rFonts w:asciiTheme="minorHAnsi" w:hAnsiTheme="minorHAnsi" w:cstheme="minorHAnsi"/>
          <w:color w:val="000000"/>
          <w:lang w:eastAsia="pl-PL" w:bidi="pl-PL"/>
        </w:rPr>
        <w:t xml:space="preserve"> albo w innym dokumencie rozpoczynającym postępowanie o</w:t>
      </w:r>
      <w:r w:rsidR="00535D42" w:rsidRPr="00DF5B6A">
        <w:rPr>
          <w:rFonts w:asciiTheme="minorHAnsi" w:hAnsiTheme="minorHAnsi" w:cstheme="minorHAnsi"/>
          <w:color w:val="000000"/>
          <w:lang w:eastAsia="pl-PL" w:bidi="pl-PL"/>
        </w:rPr>
        <w:t> </w:t>
      </w:r>
      <w:r w:rsidR="00FB7030" w:rsidRPr="00DF5B6A">
        <w:rPr>
          <w:rFonts w:asciiTheme="minorHAnsi" w:hAnsiTheme="minorHAnsi" w:cstheme="minorHAnsi"/>
          <w:color w:val="000000"/>
          <w:lang w:eastAsia="pl-PL" w:bidi="pl-PL"/>
        </w:rPr>
        <w:t>udzielenie zamówienia publicznego</w:t>
      </w:r>
      <w:r w:rsidR="00535D42" w:rsidRPr="00DF5B6A">
        <w:rPr>
          <w:rFonts w:asciiTheme="minorHAnsi" w:hAnsiTheme="minorHAnsi" w:cstheme="minorHAnsi"/>
          <w:color w:val="000000"/>
          <w:lang w:eastAsia="pl-PL" w:bidi="pl-PL"/>
        </w:rPr>
        <w:t xml:space="preserve"> </w:t>
      </w:r>
      <w:r w:rsidR="006646E5" w:rsidRPr="00DF5B6A">
        <w:rPr>
          <w:rFonts w:asciiTheme="minorHAnsi" w:hAnsiTheme="minorHAnsi" w:cstheme="minorHAnsi"/>
          <w:color w:val="000000"/>
          <w:lang w:eastAsia="pl-PL" w:bidi="pl-PL"/>
        </w:rPr>
        <w:t xml:space="preserve">informację czy w danym postępowaniu </w:t>
      </w:r>
      <w:r w:rsidR="00DE72E9" w:rsidRPr="00DF5B6A">
        <w:rPr>
          <w:rFonts w:asciiTheme="minorHAnsi" w:hAnsiTheme="minorHAnsi" w:cstheme="minorHAnsi"/>
          <w:color w:val="000000"/>
          <w:lang w:eastAsia="pl-PL" w:bidi="pl-PL"/>
        </w:rPr>
        <w:t>znajduje zastosowanie</w:t>
      </w:r>
      <w:r w:rsidR="00FA1657" w:rsidRPr="00DF5B6A">
        <w:rPr>
          <w:rFonts w:asciiTheme="minorHAnsi" w:hAnsiTheme="minorHAnsi" w:cstheme="minorHAnsi"/>
          <w:color w:val="000000"/>
          <w:lang w:eastAsia="pl-PL" w:bidi="pl-PL"/>
        </w:rPr>
        <w:t>,</w:t>
      </w:r>
      <w:r w:rsidR="00DE72E9" w:rsidRPr="00DF5B6A">
        <w:rPr>
          <w:rFonts w:asciiTheme="minorHAnsi" w:hAnsiTheme="minorHAnsi" w:cstheme="minorHAnsi"/>
          <w:color w:val="000000"/>
          <w:lang w:eastAsia="pl-PL" w:bidi="pl-PL"/>
        </w:rPr>
        <w:t xml:space="preserve"> czy </w:t>
      </w:r>
      <w:r w:rsidR="006646E5" w:rsidRPr="00DF5B6A">
        <w:rPr>
          <w:rFonts w:asciiTheme="minorHAnsi" w:hAnsiTheme="minorHAnsi" w:cstheme="minorHAnsi"/>
          <w:color w:val="000000"/>
          <w:lang w:eastAsia="pl-PL" w:bidi="pl-PL"/>
        </w:rPr>
        <w:t>wyłącza się stosowanie ustrukturyzowanych faktur elektronicznych</w:t>
      </w:r>
      <w:r w:rsidR="00BB6C9D">
        <w:rPr>
          <w:rFonts w:asciiTheme="minorHAnsi" w:hAnsiTheme="minorHAnsi" w:cstheme="minorHAnsi"/>
          <w:color w:val="000000"/>
          <w:lang w:eastAsia="pl-PL" w:bidi="pl-PL"/>
        </w:rPr>
        <w:t>, o których mowa w ustawie z </w:t>
      </w:r>
      <w:r w:rsidR="00DE72E9" w:rsidRPr="00DF5B6A">
        <w:rPr>
          <w:rFonts w:asciiTheme="minorHAnsi" w:hAnsiTheme="minorHAnsi" w:cstheme="minorHAnsi"/>
          <w:color w:val="000000"/>
          <w:lang w:eastAsia="pl-PL" w:bidi="pl-PL"/>
        </w:rPr>
        <w:t>dnia 9 listopada 2018 r. o elektronicznym fakturowaniu w zamówieniach publicznych, koncesjach na roboty budowlane lub usługi oraz partnerstwi</w:t>
      </w:r>
      <w:r w:rsidR="00BB6C9D">
        <w:rPr>
          <w:rFonts w:asciiTheme="minorHAnsi" w:hAnsiTheme="minorHAnsi" w:cstheme="minorHAnsi"/>
          <w:color w:val="000000"/>
          <w:lang w:eastAsia="pl-PL" w:bidi="pl-PL"/>
        </w:rPr>
        <w:t>e publiczno-prywatnym (Dz. U. z </w:t>
      </w:r>
      <w:r w:rsidR="00DE72E9" w:rsidRPr="00DF5B6A">
        <w:rPr>
          <w:rFonts w:asciiTheme="minorHAnsi" w:hAnsiTheme="minorHAnsi" w:cstheme="minorHAnsi"/>
          <w:color w:val="000000"/>
          <w:lang w:eastAsia="pl-PL" w:bidi="pl-PL"/>
        </w:rPr>
        <w:t>20</w:t>
      </w:r>
      <w:r w:rsidR="002778BC" w:rsidRPr="00DF5B6A">
        <w:rPr>
          <w:rFonts w:asciiTheme="minorHAnsi" w:hAnsiTheme="minorHAnsi" w:cstheme="minorHAnsi"/>
          <w:color w:val="000000"/>
          <w:lang w:eastAsia="pl-PL" w:bidi="pl-PL"/>
        </w:rPr>
        <w:t>20</w:t>
      </w:r>
      <w:r w:rsidR="00DE72E9" w:rsidRPr="00DF5B6A">
        <w:rPr>
          <w:rFonts w:asciiTheme="minorHAnsi" w:hAnsiTheme="minorHAnsi" w:cstheme="minorHAnsi"/>
          <w:color w:val="000000"/>
          <w:lang w:eastAsia="pl-PL" w:bidi="pl-PL"/>
        </w:rPr>
        <w:t xml:space="preserve"> r. poz. </w:t>
      </w:r>
      <w:r w:rsidR="002778BC" w:rsidRPr="00DF5B6A">
        <w:rPr>
          <w:rFonts w:asciiTheme="minorHAnsi" w:hAnsiTheme="minorHAnsi" w:cstheme="minorHAnsi"/>
          <w:color w:val="000000"/>
          <w:lang w:eastAsia="pl-PL" w:bidi="pl-PL"/>
        </w:rPr>
        <w:t>1666</w:t>
      </w:r>
      <w:r w:rsidR="00DE72E9" w:rsidRPr="00DF5B6A">
        <w:rPr>
          <w:rFonts w:asciiTheme="minorHAnsi" w:hAnsiTheme="minorHAnsi" w:cstheme="minorHAnsi"/>
          <w:color w:val="000000"/>
          <w:lang w:eastAsia="pl-PL" w:bidi="pl-PL"/>
        </w:rPr>
        <w:t xml:space="preserve"> z </w:t>
      </w:r>
      <w:proofErr w:type="spellStart"/>
      <w:r w:rsidR="00DE72E9" w:rsidRPr="00DF5B6A">
        <w:rPr>
          <w:rFonts w:asciiTheme="minorHAnsi" w:hAnsiTheme="minorHAnsi" w:cstheme="minorHAnsi"/>
          <w:color w:val="000000"/>
          <w:lang w:eastAsia="pl-PL" w:bidi="pl-PL"/>
        </w:rPr>
        <w:t>późn</w:t>
      </w:r>
      <w:proofErr w:type="spellEnd"/>
      <w:r w:rsidR="00DE72E9" w:rsidRPr="00DF5B6A">
        <w:rPr>
          <w:rFonts w:asciiTheme="minorHAnsi" w:hAnsiTheme="minorHAnsi" w:cstheme="minorHAnsi"/>
          <w:color w:val="000000"/>
          <w:lang w:eastAsia="pl-PL" w:bidi="pl-PL"/>
        </w:rPr>
        <w:t>. zm.)</w:t>
      </w:r>
      <w:r w:rsidR="006646E5" w:rsidRPr="00DF5B6A">
        <w:rPr>
          <w:rFonts w:asciiTheme="minorHAnsi" w:hAnsiTheme="minorHAnsi" w:cstheme="minorHAnsi"/>
          <w:color w:val="000000"/>
          <w:lang w:eastAsia="pl-PL" w:bidi="pl-PL"/>
        </w:rPr>
        <w:t>. Przedmiotowy obowiązek dotyczy zamówień sektorowych, do których nie znajdują zastosowania przepisy ustawy PZP.</w:t>
      </w:r>
    </w:p>
    <w:p w14:paraId="5B0E2A22" w14:textId="77777777" w:rsidR="00116977" w:rsidRPr="00DF5B6A" w:rsidRDefault="00116977" w:rsidP="001A19AF">
      <w:pPr>
        <w:pStyle w:val="Akapitzlist"/>
        <w:spacing w:after="0" w:line="240" w:lineRule="auto"/>
        <w:ind w:left="567"/>
        <w:jc w:val="center"/>
        <w:rPr>
          <w:rFonts w:asciiTheme="minorHAnsi" w:hAnsiTheme="minorHAnsi" w:cstheme="minorHAnsi"/>
          <w:b/>
          <w:color w:val="000000"/>
          <w:lang w:eastAsia="pl-PL" w:bidi="pl-PL"/>
        </w:rPr>
      </w:pPr>
    </w:p>
    <w:p w14:paraId="4973444D" w14:textId="77777777" w:rsidR="0040051A" w:rsidRPr="00DF5B6A" w:rsidRDefault="0040051A" w:rsidP="001A19AF">
      <w:pPr>
        <w:pStyle w:val="Akapitzlist"/>
        <w:spacing w:after="0" w:line="240" w:lineRule="auto"/>
        <w:ind w:left="567"/>
        <w:jc w:val="center"/>
        <w:rPr>
          <w:rFonts w:asciiTheme="minorHAnsi" w:hAnsiTheme="minorHAnsi" w:cstheme="minorHAnsi"/>
          <w:b/>
        </w:rPr>
      </w:pPr>
      <w:r w:rsidRPr="00DF5B6A">
        <w:rPr>
          <w:rFonts w:asciiTheme="minorHAnsi" w:hAnsiTheme="minorHAnsi" w:cstheme="minorHAnsi"/>
          <w:b/>
          <w:color w:val="000000"/>
          <w:lang w:eastAsia="pl-PL" w:bidi="pl-PL"/>
        </w:rPr>
        <w:t>DZIAŁ III</w:t>
      </w:r>
    </w:p>
    <w:p w14:paraId="661011AA" w14:textId="77777777" w:rsidR="00246122" w:rsidRPr="00DF5B6A" w:rsidRDefault="0040051A" w:rsidP="001A19AF">
      <w:pPr>
        <w:pStyle w:val="Akapitzlist"/>
        <w:spacing w:after="0" w:line="240" w:lineRule="auto"/>
        <w:ind w:left="567"/>
        <w:jc w:val="center"/>
        <w:rPr>
          <w:rFonts w:asciiTheme="minorHAnsi" w:hAnsiTheme="minorHAnsi" w:cstheme="minorHAnsi"/>
          <w:b/>
        </w:rPr>
      </w:pPr>
      <w:r w:rsidRPr="00DF5B6A">
        <w:rPr>
          <w:rFonts w:asciiTheme="minorHAnsi" w:hAnsiTheme="minorHAnsi" w:cstheme="minorHAnsi"/>
          <w:b/>
        </w:rPr>
        <w:t>Zasady udzielania zamówień</w:t>
      </w:r>
      <w:r w:rsidR="00CD5B71" w:rsidRPr="00DF5B6A">
        <w:rPr>
          <w:rFonts w:asciiTheme="minorHAnsi" w:hAnsiTheme="minorHAnsi" w:cstheme="minorHAnsi"/>
          <w:b/>
        </w:rPr>
        <w:t xml:space="preserve"> w zakresie stosowania trybów</w:t>
      </w:r>
    </w:p>
    <w:p w14:paraId="1182A2D8" w14:textId="77777777" w:rsidR="00200CD7" w:rsidRPr="00DF5B6A" w:rsidRDefault="00200CD7" w:rsidP="001A19AF">
      <w:pPr>
        <w:pStyle w:val="Akapitzlist"/>
        <w:spacing w:after="0" w:line="240" w:lineRule="auto"/>
        <w:ind w:left="567"/>
        <w:jc w:val="center"/>
        <w:rPr>
          <w:rFonts w:asciiTheme="minorHAnsi" w:hAnsiTheme="minorHAnsi" w:cstheme="minorHAnsi"/>
          <w:b/>
        </w:rPr>
      </w:pPr>
    </w:p>
    <w:p w14:paraId="5BADE427" w14:textId="77777777" w:rsidR="00246122" w:rsidRPr="00DF5B6A" w:rsidRDefault="005F2E32" w:rsidP="001A19AF">
      <w:pPr>
        <w:pStyle w:val="Akapitzlist"/>
        <w:spacing w:after="0" w:line="240" w:lineRule="auto"/>
        <w:ind w:left="567"/>
        <w:jc w:val="center"/>
        <w:rPr>
          <w:rFonts w:asciiTheme="minorHAnsi" w:hAnsiTheme="minorHAnsi" w:cstheme="minorHAnsi"/>
          <w:b/>
        </w:rPr>
      </w:pPr>
      <w:r w:rsidRPr="00DF5B6A">
        <w:rPr>
          <w:rFonts w:asciiTheme="minorHAnsi" w:hAnsiTheme="minorHAnsi" w:cstheme="minorHAnsi"/>
          <w:b/>
        </w:rPr>
        <w:t>§3</w:t>
      </w:r>
    </w:p>
    <w:p w14:paraId="39168209" w14:textId="1766777F" w:rsidR="00246122" w:rsidRPr="00DF5B6A" w:rsidRDefault="002A0CEE" w:rsidP="00F86CC4">
      <w:pPr>
        <w:pStyle w:val="Teksttreci20"/>
        <w:spacing w:before="120" w:after="120" w:line="240" w:lineRule="auto"/>
        <w:ind w:left="426" w:hanging="381"/>
        <w:rPr>
          <w:rFonts w:asciiTheme="minorHAnsi" w:hAnsiTheme="minorHAnsi" w:cstheme="minorHAnsi"/>
        </w:rPr>
      </w:pPr>
      <w:r w:rsidRPr="00DF5B6A">
        <w:rPr>
          <w:rFonts w:asciiTheme="minorHAnsi" w:hAnsiTheme="minorHAnsi" w:cstheme="minorHAnsi"/>
        </w:rPr>
        <w:t>1.</w:t>
      </w:r>
      <w:r w:rsidRPr="00DF5B6A">
        <w:rPr>
          <w:rFonts w:asciiTheme="minorHAnsi" w:hAnsiTheme="minorHAnsi" w:cstheme="minorHAnsi"/>
        </w:rPr>
        <w:tab/>
        <w:t>Zamówienia</w:t>
      </w:r>
      <w:r w:rsidR="00246122" w:rsidRPr="00DF5B6A">
        <w:rPr>
          <w:rFonts w:asciiTheme="minorHAnsi" w:hAnsiTheme="minorHAnsi" w:cstheme="minorHAnsi"/>
        </w:rPr>
        <w:t xml:space="preserve"> o wartości </w:t>
      </w:r>
      <w:r w:rsidR="00246122" w:rsidRPr="00DF5B6A">
        <w:rPr>
          <w:rFonts w:asciiTheme="minorHAnsi" w:hAnsiTheme="minorHAnsi" w:cstheme="minorHAnsi"/>
          <w:b/>
        </w:rPr>
        <w:t xml:space="preserve">nie przekraczającej kwoty </w:t>
      </w:r>
      <w:r w:rsidR="00A57699" w:rsidRPr="00DF5B6A">
        <w:rPr>
          <w:rFonts w:asciiTheme="minorHAnsi" w:hAnsiTheme="minorHAnsi" w:cstheme="minorHAnsi"/>
          <w:b/>
        </w:rPr>
        <w:t>40</w:t>
      </w:r>
      <w:r w:rsidR="00AF29CB" w:rsidRPr="00DF5B6A">
        <w:rPr>
          <w:rFonts w:asciiTheme="minorHAnsi" w:hAnsiTheme="minorHAnsi" w:cstheme="minorHAnsi"/>
          <w:b/>
        </w:rPr>
        <w:t>.</w:t>
      </w:r>
      <w:r w:rsidR="00A57699" w:rsidRPr="00DF5B6A">
        <w:rPr>
          <w:rFonts w:asciiTheme="minorHAnsi" w:hAnsiTheme="minorHAnsi" w:cstheme="minorHAnsi"/>
          <w:b/>
        </w:rPr>
        <w:t>000</w:t>
      </w:r>
      <w:r w:rsidR="00081063" w:rsidRPr="00DF5B6A">
        <w:rPr>
          <w:rFonts w:asciiTheme="minorHAnsi" w:hAnsiTheme="minorHAnsi" w:cstheme="minorHAnsi"/>
          <w:b/>
        </w:rPr>
        <w:t>,</w:t>
      </w:r>
      <w:r w:rsidR="007A6D2B" w:rsidRPr="00DF5B6A">
        <w:rPr>
          <w:rFonts w:asciiTheme="minorHAnsi" w:hAnsiTheme="minorHAnsi" w:cstheme="minorHAnsi"/>
          <w:b/>
        </w:rPr>
        <w:t>00</w:t>
      </w:r>
      <w:r w:rsidR="00A57699" w:rsidRPr="00DF5B6A">
        <w:rPr>
          <w:rFonts w:asciiTheme="minorHAnsi" w:hAnsiTheme="minorHAnsi" w:cstheme="minorHAnsi"/>
          <w:b/>
        </w:rPr>
        <w:t xml:space="preserve"> zł</w:t>
      </w:r>
      <w:r w:rsidR="00246122" w:rsidRPr="00DF5B6A">
        <w:rPr>
          <w:rFonts w:asciiTheme="minorHAnsi" w:hAnsiTheme="minorHAnsi" w:cstheme="minorHAnsi"/>
        </w:rPr>
        <w:t xml:space="preserve"> bez podatku od towarów </w:t>
      </w:r>
      <w:r w:rsidR="000E1117" w:rsidRPr="00DF5B6A">
        <w:rPr>
          <w:rFonts w:asciiTheme="minorHAnsi" w:hAnsiTheme="minorHAnsi" w:cstheme="minorHAnsi"/>
        </w:rPr>
        <w:br/>
      </w:r>
      <w:r w:rsidR="00246122" w:rsidRPr="00DF5B6A">
        <w:rPr>
          <w:rFonts w:asciiTheme="minorHAnsi" w:hAnsiTheme="minorHAnsi" w:cstheme="minorHAnsi"/>
        </w:rPr>
        <w:t>i usług</w:t>
      </w:r>
      <w:r w:rsidR="00E15831" w:rsidRPr="00DF5B6A">
        <w:rPr>
          <w:rFonts w:asciiTheme="minorHAnsi" w:hAnsiTheme="minorHAnsi" w:cstheme="minorHAnsi"/>
        </w:rPr>
        <w:t>,</w:t>
      </w:r>
      <w:r w:rsidR="00246122" w:rsidRPr="00DF5B6A">
        <w:rPr>
          <w:rFonts w:asciiTheme="minorHAnsi" w:hAnsiTheme="minorHAnsi" w:cstheme="minorHAnsi"/>
        </w:rPr>
        <w:t xml:space="preserve"> </w:t>
      </w:r>
      <w:r w:rsidR="002B33CA" w:rsidRPr="00DF5B6A">
        <w:rPr>
          <w:rFonts w:asciiTheme="minorHAnsi" w:hAnsiTheme="minorHAnsi" w:cstheme="minorHAnsi"/>
        </w:rPr>
        <w:t xml:space="preserve">w szczególności w przypadku zakupów bieżących </w:t>
      </w:r>
      <w:r w:rsidR="00246122" w:rsidRPr="00DF5B6A">
        <w:rPr>
          <w:rFonts w:asciiTheme="minorHAnsi" w:hAnsiTheme="minorHAnsi" w:cstheme="minorHAnsi"/>
        </w:rPr>
        <w:t xml:space="preserve">należy zawierać w sposób efektywny </w:t>
      </w:r>
      <w:r w:rsidRPr="00DF5B6A">
        <w:rPr>
          <w:rFonts w:asciiTheme="minorHAnsi" w:hAnsiTheme="minorHAnsi" w:cstheme="minorHAnsi"/>
        </w:rPr>
        <w:t>starając się zachować</w:t>
      </w:r>
      <w:r w:rsidR="00246122" w:rsidRPr="00DF5B6A">
        <w:rPr>
          <w:rFonts w:asciiTheme="minorHAnsi" w:hAnsiTheme="minorHAnsi" w:cstheme="minorHAnsi"/>
        </w:rPr>
        <w:t xml:space="preserve"> przy tym formę pisemną</w:t>
      </w:r>
      <w:r w:rsidR="00E15831" w:rsidRPr="00DF5B6A">
        <w:rPr>
          <w:rFonts w:asciiTheme="minorHAnsi" w:hAnsiTheme="minorHAnsi" w:cstheme="minorHAnsi"/>
        </w:rPr>
        <w:t xml:space="preserve"> </w:t>
      </w:r>
      <w:bookmarkStart w:id="3" w:name="_Hlk60915169"/>
      <w:r w:rsidR="00E15831" w:rsidRPr="00DF5B6A">
        <w:rPr>
          <w:rFonts w:asciiTheme="minorHAnsi" w:hAnsiTheme="minorHAnsi" w:cstheme="minorHAnsi"/>
        </w:rPr>
        <w:t xml:space="preserve">lub </w:t>
      </w:r>
      <w:r w:rsidR="002778BC" w:rsidRPr="00DF5B6A">
        <w:rPr>
          <w:rFonts w:asciiTheme="minorHAnsi" w:hAnsiTheme="minorHAnsi" w:cstheme="minorHAnsi"/>
        </w:rPr>
        <w:t>elektroniczną</w:t>
      </w:r>
      <w:r w:rsidR="00246122" w:rsidRPr="00DF5B6A">
        <w:rPr>
          <w:rFonts w:asciiTheme="minorHAnsi" w:hAnsiTheme="minorHAnsi" w:cstheme="minorHAnsi"/>
        </w:rPr>
        <w:t>,</w:t>
      </w:r>
      <w:r w:rsidR="00E15831" w:rsidRPr="00DF5B6A">
        <w:rPr>
          <w:rFonts w:asciiTheme="minorHAnsi" w:hAnsiTheme="minorHAnsi" w:cstheme="minorHAnsi"/>
        </w:rPr>
        <w:t xml:space="preserve"> postać elektroniczną opatrzoną podpisem zaufanym lub podpis elektroniczny</w:t>
      </w:r>
      <w:bookmarkEnd w:id="3"/>
      <w:r w:rsidR="00E15831" w:rsidRPr="00DF5B6A">
        <w:rPr>
          <w:rFonts w:asciiTheme="minorHAnsi" w:hAnsiTheme="minorHAnsi" w:cstheme="minorHAnsi"/>
        </w:rPr>
        <w:t>,</w:t>
      </w:r>
      <w:r w:rsidR="00246122" w:rsidRPr="00DF5B6A">
        <w:rPr>
          <w:rFonts w:asciiTheme="minorHAnsi" w:hAnsiTheme="minorHAnsi" w:cstheme="minorHAnsi"/>
        </w:rPr>
        <w:t xml:space="preserve"> z </w:t>
      </w:r>
      <w:r w:rsidR="005C52E3" w:rsidRPr="00DF5B6A">
        <w:rPr>
          <w:rFonts w:asciiTheme="minorHAnsi" w:hAnsiTheme="minorHAnsi" w:cstheme="minorHAnsi"/>
        </w:rPr>
        <w:t xml:space="preserve">uwzględnieniem </w:t>
      </w:r>
      <w:r w:rsidR="00246122" w:rsidRPr="00DF5B6A">
        <w:rPr>
          <w:rFonts w:asciiTheme="minorHAnsi" w:hAnsiTheme="minorHAnsi" w:cstheme="minorHAnsi"/>
        </w:rPr>
        <w:t>wymogu dokonania rozeznania rynku i wystąpienia z wn</w:t>
      </w:r>
      <w:r w:rsidRPr="00DF5B6A">
        <w:rPr>
          <w:rFonts w:asciiTheme="minorHAnsi" w:hAnsiTheme="minorHAnsi" w:cstheme="minorHAnsi"/>
        </w:rPr>
        <w:t>ioskiem o zakup</w:t>
      </w:r>
      <w:r w:rsidR="00246122" w:rsidRPr="00DF5B6A">
        <w:rPr>
          <w:rFonts w:asciiTheme="minorHAnsi" w:hAnsiTheme="minorHAnsi" w:cstheme="minorHAnsi"/>
        </w:rPr>
        <w:t xml:space="preserve"> do Kierownika Zamawiającego.</w:t>
      </w:r>
      <w:r w:rsidR="002B33CA" w:rsidRPr="00DF5B6A">
        <w:rPr>
          <w:rFonts w:asciiTheme="minorHAnsi" w:hAnsiTheme="minorHAnsi" w:cstheme="minorHAnsi"/>
        </w:rPr>
        <w:t xml:space="preserve"> Szczegółową procedurę</w:t>
      </w:r>
      <w:r w:rsidRPr="00DF5B6A">
        <w:rPr>
          <w:rFonts w:asciiTheme="minorHAnsi" w:hAnsiTheme="minorHAnsi" w:cstheme="minorHAnsi"/>
        </w:rPr>
        <w:t xml:space="preserve"> zawierania zamówień</w:t>
      </w:r>
      <w:r w:rsidR="005C52E3" w:rsidRPr="00DF5B6A">
        <w:rPr>
          <w:rFonts w:asciiTheme="minorHAnsi" w:hAnsiTheme="minorHAnsi" w:cstheme="minorHAnsi"/>
        </w:rPr>
        <w:t xml:space="preserve"> o wartości nie przekraczającej kwoty </w:t>
      </w:r>
      <w:r w:rsidR="00A57699" w:rsidRPr="00DF5B6A">
        <w:rPr>
          <w:rFonts w:asciiTheme="minorHAnsi" w:hAnsiTheme="minorHAnsi" w:cstheme="minorHAnsi"/>
        </w:rPr>
        <w:t>4</w:t>
      </w:r>
      <w:r w:rsidR="00014A8A" w:rsidRPr="00DF5B6A">
        <w:rPr>
          <w:rFonts w:asciiTheme="minorHAnsi" w:hAnsiTheme="minorHAnsi" w:cstheme="minorHAnsi"/>
        </w:rPr>
        <w:t>0.</w:t>
      </w:r>
      <w:r w:rsidR="005C52E3" w:rsidRPr="00DF5B6A">
        <w:rPr>
          <w:rFonts w:asciiTheme="minorHAnsi" w:hAnsiTheme="minorHAnsi" w:cstheme="minorHAnsi"/>
        </w:rPr>
        <w:t>000</w:t>
      </w:r>
      <w:r w:rsidR="007A6D2B" w:rsidRPr="00DF5B6A">
        <w:rPr>
          <w:rFonts w:asciiTheme="minorHAnsi" w:hAnsiTheme="minorHAnsi" w:cstheme="minorHAnsi"/>
        </w:rPr>
        <w:t>,00</w:t>
      </w:r>
      <w:r w:rsidR="00A57699" w:rsidRPr="00DF5B6A">
        <w:rPr>
          <w:rFonts w:asciiTheme="minorHAnsi" w:hAnsiTheme="minorHAnsi" w:cstheme="minorHAnsi"/>
        </w:rPr>
        <w:t>zł</w:t>
      </w:r>
      <w:r w:rsidR="005C52E3" w:rsidRPr="00DF5B6A">
        <w:rPr>
          <w:rFonts w:asciiTheme="minorHAnsi" w:hAnsiTheme="minorHAnsi" w:cstheme="minorHAnsi"/>
        </w:rPr>
        <w:t xml:space="preserve"> bez podatku od towarów i usług określa </w:t>
      </w:r>
      <w:r w:rsidR="00200CD7" w:rsidRPr="00DF5B6A">
        <w:rPr>
          <w:rFonts w:asciiTheme="minorHAnsi" w:hAnsiTheme="minorHAnsi" w:cstheme="minorHAnsi"/>
        </w:rPr>
        <w:t>§ 4</w:t>
      </w:r>
      <w:r w:rsidR="00F24EEC" w:rsidRPr="00DF5B6A">
        <w:rPr>
          <w:rFonts w:asciiTheme="minorHAnsi" w:hAnsiTheme="minorHAnsi" w:cstheme="minorHAnsi"/>
        </w:rPr>
        <w:t>.</w:t>
      </w:r>
    </w:p>
    <w:p w14:paraId="2F877341" w14:textId="4DCC52D6" w:rsidR="00246122" w:rsidRPr="00DF5B6A" w:rsidRDefault="002A0CEE" w:rsidP="00F86CC4">
      <w:pPr>
        <w:pStyle w:val="Teksttreci20"/>
        <w:spacing w:before="120" w:after="120" w:line="240" w:lineRule="auto"/>
        <w:ind w:left="426" w:hanging="381"/>
        <w:rPr>
          <w:rFonts w:asciiTheme="minorHAnsi" w:hAnsiTheme="minorHAnsi" w:cstheme="minorHAnsi"/>
        </w:rPr>
      </w:pPr>
      <w:r w:rsidRPr="00DF5B6A">
        <w:rPr>
          <w:rFonts w:asciiTheme="minorHAnsi" w:hAnsiTheme="minorHAnsi" w:cstheme="minorHAnsi"/>
        </w:rPr>
        <w:lastRenderedPageBreak/>
        <w:t>2.</w:t>
      </w:r>
      <w:r w:rsidRPr="00DF5B6A">
        <w:rPr>
          <w:rFonts w:asciiTheme="minorHAnsi" w:hAnsiTheme="minorHAnsi" w:cstheme="minorHAnsi"/>
        </w:rPr>
        <w:tab/>
        <w:t>Zamówienia o wartości</w:t>
      </w:r>
      <w:r w:rsidR="00E15831" w:rsidRPr="00DF5B6A">
        <w:rPr>
          <w:rFonts w:asciiTheme="minorHAnsi" w:hAnsiTheme="minorHAnsi" w:cstheme="minorHAnsi"/>
        </w:rPr>
        <w:t xml:space="preserve"> </w:t>
      </w:r>
      <w:r w:rsidR="00E15831" w:rsidRPr="00DF5B6A">
        <w:rPr>
          <w:rFonts w:asciiTheme="minorHAnsi" w:hAnsiTheme="minorHAnsi" w:cstheme="minorHAnsi"/>
          <w:b/>
          <w:bCs/>
        </w:rPr>
        <w:t>równej lub</w:t>
      </w:r>
      <w:r w:rsidR="00E15831" w:rsidRPr="00DF5B6A">
        <w:rPr>
          <w:rFonts w:asciiTheme="minorHAnsi" w:hAnsiTheme="minorHAnsi" w:cstheme="minorHAnsi"/>
        </w:rPr>
        <w:t xml:space="preserve"> </w:t>
      </w:r>
      <w:r w:rsidRPr="00DF5B6A">
        <w:rPr>
          <w:rFonts w:asciiTheme="minorHAnsi" w:hAnsiTheme="minorHAnsi" w:cstheme="minorHAnsi"/>
          <w:b/>
        </w:rPr>
        <w:t>powyżej</w:t>
      </w:r>
      <w:r w:rsidR="00C500D4" w:rsidRPr="00DF5B6A">
        <w:rPr>
          <w:rFonts w:asciiTheme="minorHAnsi" w:hAnsiTheme="minorHAnsi" w:cstheme="minorHAnsi"/>
          <w:b/>
        </w:rPr>
        <w:t xml:space="preserve"> 40</w:t>
      </w:r>
      <w:r w:rsidR="00AF29CB" w:rsidRPr="00DF5B6A">
        <w:rPr>
          <w:rFonts w:asciiTheme="minorHAnsi" w:hAnsiTheme="minorHAnsi" w:cstheme="minorHAnsi"/>
          <w:b/>
        </w:rPr>
        <w:t>.</w:t>
      </w:r>
      <w:r w:rsidR="00C500D4" w:rsidRPr="00DF5B6A">
        <w:rPr>
          <w:rFonts w:asciiTheme="minorHAnsi" w:hAnsiTheme="minorHAnsi" w:cstheme="minorHAnsi"/>
          <w:b/>
        </w:rPr>
        <w:t>000</w:t>
      </w:r>
      <w:r w:rsidR="007A6D2B" w:rsidRPr="00DF5B6A">
        <w:rPr>
          <w:rFonts w:asciiTheme="minorHAnsi" w:hAnsiTheme="minorHAnsi" w:cstheme="minorHAnsi"/>
          <w:b/>
        </w:rPr>
        <w:t>,00</w:t>
      </w:r>
      <w:r w:rsidR="00C500D4" w:rsidRPr="00DF5B6A">
        <w:rPr>
          <w:rFonts w:asciiTheme="minorHAnsi" w:hAnsiTheme="minorHAnsi" w:cstheme="minorHAnsi"/>
          <w:b/>
        </w:rPr>
        <w:t xml:space="preserve"> zł do 300</w:t>
      </w:r>
      <w:r w:rsidR="00AF29CB" w:rsidRPr="00DF5B6A">
        <w:rPr>
          <w:rFonts w:asciiTheme="minorHAnsi" w:hAnsiTheme="minorHAnsi" w:cstheme="minorHAnsi"/>
          <w:b/>
        </w:rPr>
        <w:t>.</w:t>
      </w:r>
      <w:r w:rsidR="00A57699" w:rsidRPr="00DF5B6A">
        <w:rPr>
          <w:rFonts w:asciiTheme="minorHAnsi" w:hAnsiTheme="minorHAnsi" w:cstheme="minorHAnsi"/>
          <w:b/>
        </w:rPr>
        <w:t>000</w:t>
      </w:r>
      <w:r w:rsidR="007A6D2B" w:rsidRPr="00DF5B6A">
        <w:rPr>
          <w:rFonts w:asciiTheme="minorHAnsi" w:hAnsiTheme="minorHAnsi" w:cstheme="minorHAnsi"/>
          <w:b/>
        </w:rPr>
        <w:t>,00</w:t>
      </w:r>
      <w:r w:rsidR="00A57699" w:rsidRPr="00DF5B6A">
        <w:rPr>
          <w:rFonts w:asciiTheme="minorHAnsi" w:hAnsiTheme="minorHAnsi" w:cstheme="minorHAnsi"/>
          <w:b/>
        </w:rPr>
        <w:t xml:space="preserve"> zł</w:t>
      </w:r>
      <w:r w:rsidR="00246122" w:rsidRPr="00DF5B6A">
        <w:rPr>
          <w:rFonts w:asciiTheme="minorHAnsi" w:hAnsiTheme="minorHAnsi" w:cstheme="minorHAnsi"/>
        </w:rPr>
        <w:t xml:space="preserve"> </w:t>
      </w:r>
      <w:r w:rsidR="00CD6551">
        <w:rPr>
          <w:rFonts w:asciiTheme="minorHAnsi" w:hAnsiTheme="minorHAnsi" w:cstheme="minorHAnsi"/>
        </w:rPr>
        <w:t>(do 130 000 zł w</w:t>
      </w:r>
      <w:r w:rsidR="00F86CC4">
        <w:rPr>
          <w:rFonts w:asciiTheme="minorHAnsi" w:hAnsiTheme="minorHAnsi" w:cstheme="minorHAnsi"/>
        </w:rPr>
        <w:t> </w:t>
      </w:r>
      <w:r w:rsidR="00CD6551">
        <w:rPr>
          <w:rFonts w:asciiTheme="minorHAnsi" w:hAnsiTheme="minorHAnsi" w:cstheme="minorHAnsi"/>
        </w:rPr>
        <w:t xml:space="preserve">przypadku zamówień klasycznych) </w:t>
      </w:r>
      <w:r w:rsidR="00246122" w:rsidRPr="00DF5B6A">
        <w:rPr>
          <w:rFonts w:asciiTheme="minorHAnsi" w:hAnsiTheme="minorHAnsi" w:cstheme="minorHAnsi"/>
        </w:rPr>
        <w:t xml:space="preserve">należy zawierać w sposób efektywny, z uwzględnieniem wymogu rozeznania lokalnego lub </w:t>
      </w:r>
      <w:r w:rsidR="00D264B4">
        <w:rPr>
          <w:rFonts w:asciiTheme="minorHAnsi" w:hAnsiTheme="minorHAnsi" w:cstheme="minorHAnsi"/>
        </w:rPr>
        <w:t>k</w:t>
      </w:r>
      <w:r w:rsidR="00246122" w:rsidRPr="00DF5B6A">
        <w:rPr>
          <w:rFonts w:asciiTheme="minorHAnsi" w:hAnsiTheme="minorHAnsi" w:cstheme="minorHAnsi"/>
        </w:rPr>
        <w:t>rajowego rynku potencjalnych Wykonawców z</w:t>
      </w:r>
      <w:r w:rsidR="00120D84">
        <w:rPr>
          <w:rFonts w:asciiTheme="minorHAnsi" w:hAnsiTheme="minorHAnsi" w:cstheme="minorHAnsi"/>
        </w:rPr>
        <w:t> </w:t>
      </w:r>
      <w:r w:rsidR="00246122" w:rsidRPr="00DF5B6A">
        <w:rPr>
          <w:rFonts w:asciiTheme="minorHAnsi" w:hAnsiTheme="minorHAnsi" w:cstheme="minorHAnsi"/>
        </w:rPr>
        <w:t>uwzględnieniem ust. 3, zachowując przy tym formę pisemną</w:t>
      </w:r>
      <w:r w:rsidR="00E15831" w:rsidRPr="00DF5B6A">
        <w:rPr>
          <w:rFonts w:asciiTheme="minorHAnsi" w:hAnsiTheme="minorHAnsi" w:cstheme="minorHAnsi"/>
        </w:rPr>
        <w:t xml:space="preserve"> lub elektroniczną, postać elektroniczną opatrzoną podpisem zaufanym lub podpis elektroniczny</w:t>
      </w:r>
      <w:r w:rsidR="00356790" w:rsidRPr="00DF5B6A">
        <w:rPr>
          <w:rFonts w:asciiTheme="minorHAnsi" w:hAnsiTheme="minorHAnsi" w:cstheme="minorHAnsi"/>
        </w:rPr>
        <w:t xml:space="preserve">. </w:t>
      </w:r>
      <w:r w:rsidR="00C500D4" w:rsidRPr="00DF5B6A">
        <w:rPr>
          <w:rFonts w:asciiTheme="minorHAnsi" w:hAnsiTheme="minorHAnsi" w:cstheme="minorHAnsi"/>
        </w:rPr>
        <w:t>Z</w:t>
      </w:r>
      <w:r w:rsidR="00AF29CB" w:rsidRPr="00DF5B6A">
        <w:rPr>
          <w:rFonts w:asciiTheme="minorHAnsi" w:hAnsiTheme="minorHAnsi" w:cstheme="minorHAnsi"/>
        </w:rPr>
        <w:t xml:space="preserve">amówienie powinno być udzielone </w:t>
      </w:r>
      <w:r w:rsidR="00C500D4" w:rsidRPr="00DF5B6A">
        <w:rPr>
          <w:rFonts w:asciiTheme="minorHAnsi" w:hAnsiTheme="minorHAnsi" w:cstheme="minorHAnsi"/>
        </w:rPr>
        <w:t>w jednym z</w:t>
      </w:r>
      <w:r w:rsidR="008656C1" w:rsidRPr="00DF5B6A">
        <w:rPr>
          <w:rFonts w:asciiTheme="minorHAnsi" w:hAnsiTheme="minorHAnsi" w:cstheme="minorHAnsi"/>
        </w:rPr>
        <w:t> </w:t>
      </w:r>
      <w:r w:rsidR="00C500D4" w:rsidRPr="00DF5B6A">
        <w:rPr>
          <w:rFonts w:asciiTheme="minorHAnsi" w:hAnsiTheme="minorHAnsi" w:cstheme="minorHAnsi"/>
        </w:rPr>
        <w:t>trybów opisanych w Regulaminie, przy czym tryb</w:t>
      </w:r>
      <w:r w:rsidR="00E15831" w:rsidRPr="00DF5B6A">
        <w:rPr>
          <w:rFonts w:asciiTheme="minorHAnsi" w:hAnsiTheme="minorHAnsi" w:cstheme="minorHAnsi"/>
        </w:rPr>
        <w:t xml:space="preserve"> negocjacji bez ogłoszenia</w:t>
      </w:r>
      <w:r w:rsidR="00E71C1E" w:rsidRPr="00DF5B6A">
        <w:rPr>
          <w:rFonts w:asciiTheme="minorHAnsi" w:hAnsiTheme="minorHAnsi" w:cstheme="minorHAnsi"/>
        </w:rPr>
        <w:t xml:space="preserve"> oraz</w:t>
      </w:r>
      <w:r w:rsidR="00C500D4" w:rsidRPr="00DF5B6A">
        <w:rPr>
          <w:rFonts w:asciiTheme="minorHAnsi" w:hAnsiTheme="minorHAnsi" w:cstheme="minorHAnsi"/>
        </w:rPr>
        <w:t xml:space="preserve"> z wolnej ręki winien być stosowany tylko </w:t>
      </w:r>
      <w:r w:rsidR="00CB7A81" w:rsidRPr="00DF5B6A">
        <w:rPr>
          <w:rFonts w:asciiTheme="minorHAnsi" w:hAnsiTheme="minorHAnsi" w:cstheme="minorHAnsi"/>
        </w:rPr>
        <w:t>w </w:t>
      </w:r>
      <w:r w:rsidR="00C500D4" w:rsidRPr="00DF5B6A">
        <w:rPr>
          <w:rFonts w:asciiTheme="minorHAnsi" w:hAnsiTheme="minorHAnsi" w:cstheme="minorHAnsi"/>
        </w:rPr>
        <w:t>sytuacjach opisanych w Regulaminie.</w:t>
      </w:r>
      <w:r w:rsidR="00E15831" w:rsidRPr="00DF5B6A">
        <w:rPr>
          <w:rFonts w:asciiTheme="minorHAnsi" w:hAnsiTheme="minorHAnsi" w:cstheme="minorHAnsi"/>
        </w:rPr>
        <w:t xml:space="preserve"> Postępowanie może być prowadzone przy użyciu środków komunikacji elektronicznej w</w:t>
      </w:r>
      <w:r w:rsidR="00120D84">
        <w:rPr>
          <w:rFonts w:asciiTheme="minorHAnsi" w:hAnsiTheme="minorHAnsi" w:cstheme="minorHAnsi"/>
        </w:rPr>
        <w:t> </w:t>
      </w:r>
      <w:r w:rsidR="00E15831" w:rsidRPr="00DF5B6A">
        <w:rPr>
          <w:rFonts w:asciiTheme="minorHAnsi" w:hAnsiTheme="minorHAnsi" w:cstheme="minorHAnsi"/>
        </w:rPr>
        <w:t>szczególności przy wykorzystaniu platformy zakupowej, jeśli Zamawiający z takiej korzysta.</w:t>
      </w:r>
    </w:p>
    <w:p w14:paraId="7A5D523C" w14:textId="4CF87A2C" w:rsidR="00246122" w:rsidRPr="00DF5B6A" w:rsidRDefault="00246122" w:rsidP="00F86CC4">
      <w:pPr>
        <w:pStyle w:val="Teksttreci20"/>
        <w:spacing w:before="120" w:after="120" w:line="240" w:lineRule="auto"/>
        <w:ind w:left="426" w:hanging="381"/>
        <w:rPr>
          <w:rFonts w:asciiTheme="minorHAnsi" w:hAnsiTheme="minorHAnsi" w:cstheme="minorHAnsi"/>
        </w:rPr>
      </w:pPr>
      <w:r w:rsidRPr="00DF5B6A">
        <w:rPr>
          <w:rFonts w:asciiTheme="minorHAnsi" w:hAnsiTheme="minorHAnsi" w:cstheme="minorHAnsi"/>
        </w:rPr>
        <w:t>3.</w:t>
      </w:r>
      <w:r w:rsidRPr="00DF5B6A">
        <w:rPr>
          <w:rFonts w:asciiTheme="minorHAnsi" w:hAnsiTheme="minorHAnsi" w:cstheme="minorHAnsi"/>
        </w:rPr>
        <w:tab/>
      </w:r>
      <w:r w:rsidRPr="00120D84">
        <w:rPr>
          <w:rFonts w:asciiTheme="minorHAnsi" w:hAnsiTheme="minorHAnsi" w:cstheme="minorHAnsi"/>
        </w:rPr>
        <w:t xml:space="preserve">Jeżeli w danym przypadku rozeznanie rynku nie jest możliwe, byłoby nadmiernie utrudnione, bądź spowodowałoby poważną zwłokę w udzieleniu zamówienia </w:t>
      </w:r>
      <w:r w:rsidR="00F86CC4" w:rsidRPr="00120D84">
        <w:rPr>
          <w:rFonts w:asciiTheme="minorHAnsi" w:hAnsiTheme="minorHAnsi" w:cstheme="minorHAnsi"/>
        </w:rPr>
        <w:t xml:space="preserve">udzielenie zamówienia może nastąpić bez rozeznania rynku przy czym </w:t>
      </w:r>
      <w:r w:rsidRPr="00120D84">
        <w:rPr>
          <w:rFonts w:asciiTheme="minorHAnsi" w:hAnsiTheme="minorHAnsi" w:cstheme="minorHAnsi"/>
        </w:rPr>
        <w:t>należy wykazać okoliczności uzasadniające konieczność udzielenia danego zamówienia bez rozeznania rynku</w:t>
      </w:r>
      <w:r w:rsidR="00F86CC4" w:rsidRPr="00120D84">
        <w:rPr>
          <w:rFonts w:asciiTheme="minorHAnsi" w:hAnsiTheme="minorHAnsi" w:cstheme="minorHAnsi"/>
        </w:rPr>
        <w:t xml:space="preserve">. </w:t>
      </w:r>
      <w:r w:rsidRPr="00120D84">
        <w:rPr>
          <w:rFonts w:asciiTheme="minorHAnsi" w:hAnsiTheme="minorHAnsi" w:cstheme="minorHAnsi"/>
        </w:rPr>
        <w:t xml:space="preserve">O odstąpieniu od </w:t>
      </w:r>
      <w:r w:rsidR="00F86CC4" w:rsidRPr="00120D84">
        <w:rPr>
          <w:rFonts w:asciiTheme="minorHAnsi" w:hAnsiTheme="minorHAnsi" w:cstheme="minorHAnsi"/>
        </w:rPr>
        <w:t>rozeznania rynku</w:t>
      </w:r>
      <w:r w:rsidRPr="00120D84">
        <w:rPr>
          <w:rFonts w:asciiTheme="minorHAnsi" w:hAnsiTheme="minorHAnsi" w:cstheme="minorHAnsi"/>
        </w:rPr>
        <w:t xml:space="preserve"> decyduje każdorazowo Kierownik Zamawiającego.</w:t>
      </w:r>
    </w:p>
    <w:p w14:paraId="6928CEE4" w14:textId="2327361E" w:rsidR="002A0CEE" w:rsidRPr="00DF5B6A" w:rsidRDefault="00246122" w:rsidP="00F86CC4">
      <w:pPr>
        <w:pStyle w:val="Teksttreci20"/>
        <w:spacing w:before="120" w:after="120" w:line="240" w:lineRule="auto"/>
        <w:ind w:left="426" w:hanging="381"/>
        <w:rPr>
          <w:rFonts w:asciiTheme="minorHAnsi" w:hAnsiTheme="minorHAnsi" w:cstheme="minorHAnsi"/>
        </w:rPr>
      </w:pPr>
      <w:r w:rsidRPr="00DF5B6A">
        <w:rPr>
          <w:rFonts w:asciiTheme="minorHAnsi" w:hAnsiTheme="minorHAnsi" w:cstheme="minorHAnsi"/>
        </w:rPr>
        <w:t>4.</w:t>
      </w:r>
      <w:r w:rsidRPr="00DF5B6A">
        <w:rPr>
          <w:rFonts w:asciiTheme="minorHAnsi" w:hAnsiTheme="minorHAnsi" w:cstheme="minorHAnsi"/>
        </w:rPr>
        <w:tab/>
        <w:t>W przypadku zamówie</w:t>
      </w:r>
      <w:r w:rsidR="002A0CEE" w:rsidRPr="00DF5B6A">
        <w:rPr>
          <w:rFonts w:asciiTheme="minorHAnsi" w:hAnsiTheme="minorHAnsi" w:cstheme="minorHAnsi"/>
        </w:rPr>
        <w:t xml:space="preserve">ń o wartości </w:t>
      </w:r>
      <w:r w:rsidR="002A0CEE" w:rsidRPr="00DF5B6A">
        <w:rPr>
          <w:rFonts w:asciiTheme="minorHAnsi" w:hAnsiTheme="minorHAnsi" w:cstheme="minorHAnsi"/>
          <w:b/>
        </w:rPr>
        <w:t>powyżej</w:t>
      </w:r>
      <w:r w:rsidR="00527004" w:rsidRPr="00DF5B6A">
        <w:rPr>
          <w:rFonts w:asciiTheme="minorHAnsi" w:hAnsiTheme="minorHAnsi" w:cstheme="minorHAnsi"/>
          <w:b/>
        </w:rPr>
        <w:t xml:space="preserve"> </w:t>
      </w:r>
      <w:r w:rsidR="00C500D4" w:rsidRPr="00DF5B6A">
        <w:rPr>
          <w:rFonts w:asciiTheme="minorHAnsi" w:hAnsiTheme="minorHAnsi" w:cstheme="minorHAnsi"/>
          <w:b/>
        </w:rPr>
        <w:t>300</w:t>
      </w:r>
      <w:r w:rsidR="00AF29CB" w:rsidRPr="00DF5B6A">
        <w:rPr>
          <w:rFonts w:asciiTheme="minorHAnsi" w:hAnsiTheme="minorHAnsi" w:cstheme="minorHAnsi"/>
          <w:b/>
        </w:rPr>
        <w:t>.</w:t>
      </w:r>
      <w:r w:rsidR="00A57699" w:rsidRPr="00DF5B6A">
        <w:rPr>
          <w:rFonts w:asciiTheme="minorHAnsi" w:hAnsiTheme="minorHAnsi" w:cstheme="minorHAnsi"/>
          <w:b/>
        </w:rPr>
        <w:t>000</w:t>
      </w:r>
      <w:r w:rsidR="007A6D2B" w:rsidRPr="00DF5B6A">
        <w:rPr>
          <w:rFonts w:asciiTheme="minorHAnsi" w:hAnsiTheme="minorHAnsi" w:cstheme="minorHAnsi"/>
          <w:b/>
        </w:rPr>
        <w:t>,00</w:t>
      </w:r>
      <w:r w:rsidR="007209F9" w:rsidRPr="00DF5B6A">
        <w:rPr>
          <w:rFonts w:asciiTheme="minorHAnsi" w:hAnsiTheme="minorHAnsi" w:cstheme="minorHAnsi"/>
          <w:b/>
        </w:rPr>
        <w:t xml:space="preserve"> </w:t>
      </w:r>
      <w:r w:rsidR="00A57699" w:rsidRPr="00DF5B6A">
        <w:rPr>
          <w:rFonts w:asciiTheme="minorHAnsi" w:hAnsiTheme="minorHAnsi" w:cstheme="minorHAnsi"/>
          <w:b/>
        </w:rPr>
        <w:t>zł</w:t>
      </w:r>
      <w:r w:rsidR="00527004" w:rsidRPr="00DF5B6A">
        <w:rPr>
          <w:rFonts w:asciiTheme="minorHAnsi" w:hAnsiTheme="minorHAnsi" w:cstheme="minorHAnsi"/>
          <w:b/>
        </w:rPr>
        <w:t xml:space="preserve"> </w:t>
      </w:r>
      <w:r w:rsidRPr="00DF5B6A">
        <w:rPr>
          <w:rFonts w:asciiTheme="minorHAnsi" w:hAnsiTheme="minorHAnsi" w:cstheme="minorHAnsi"/>
          <w:b/>
          <w:bCs/>
        </w:rPr>
        <w:t xml:space="preserve">do kwot </w:t>
      </w:r>
      <w:r w:rsidR="00B1280F" w:rsidRPr="00DF5B6A">
        <w:rPr>
          <w:rFonts w:asciiTheme="minorHAnsi" w:hAnsiTheme="minorHAnsi" w:cstheme="minorHAnsi"/>
          <w:b/>
          <w:bCs/>
        </w:rPr>
        <w:t xml:space="preserve">poniżej progów </w:t>
      </w:r>
      <w:r w:rsidR="00E71C1E" w:rsidRPr="00DF5B6A">
        <w:rPr>
          <w:rFonts w:asciiTheme="minorHAnsi" w:hAnsiTheme="minorHAnsi" w:cstheme="minorHAnsi"/>
          <w:b/>
          <w:bCs/>
        </w:rPr>
        <w:t>unijnych</w:t>
      </w:r>
      <w:r w:rsidR="00E71C1E" w:rsidRPr="00DF5B6A">
        <w:rPr>
          <w:rFonts w:asciiTheme="minorHAnsi" w:hAnsiTheme="minorHAnsi" w:cstheme="minorHAnsi"/>
        </w:rPr>
        <w:t xml:space="preserve">, </w:t>
      </w:r>
      <w:r w:rsidRPr="00DF5B6A">
        <w:rPr>
          <w:rFonts w:asciiTheme="minorHAnsi" w:hAnsiTheme="minorHAnsi" w:cstheme="minorHAnsi"/>
        </w:rPr>
        <w:t xml:space="preserve">do których nie ma zastosowania ustawa </w:t>
      </w:r>
      <w:proofErr w:type="spellStart"/>
      <w:r w:rsidRPr="00DF5B6A">
        <w:rPr>
          <w:rFonts w:asciiTheme="minorHAnsi" w:hAnsiTheme="minorHAnsi" w:cstheme="minorHAnsi"/>
        </w:rPr>
        <w:t>Pzp</w:t>
      </w:r>
      <w:proofErr w:type="spellEnd"/>
      <w:r w:rsidRPr="00DF5B6A">
        <w:rPr>
          <w:rFonts w:asciiTheme="minorHAnsi" w:hAnsiTheme="minorHAnsi" w:cstheme="minorHAnsi"/>
        </w:rPr>
        <w:t xml:space="preserve">, </w:t>
      </w:r>
      <w:r w:rsidR="00E87714" w:rsidRPr="00DF5B6A">
        <w:rPr>
          <w:rFonts w:asciiTheme="minorHAnsi" w:hAnsiTheme="minorHAnsi" w:cstheme="minorHAnsi"/>
        </w:rPr>
        <w:t>obowiązkowym trybem udzielenia zamówienia jest przetarg nieograniczony, inny tryb jest dopuszczalny tylko w przypadku uzyskania zgody Kierownika Zamawiającego na zastosowanie innego trybu.</w:t>
      </w:r>
      <w:r w:rsidR="00E71C1E" w:rsidRPr="00DF5B6A">
        <w:rPr>
          <w:rFonts w:asciiTheme="minorHAnsi" w:hAnsiTheme="minorHAnsi" w:cstheme="minorHAnsi"/>
        </w:rPr>
        <w:t xml:space="preserve"> Postępowanie można prowadzić  przy użyciu środków komunikacji elektronicznej, w szczególności przy wykorzystaniu platformy zakupowej, jeśli Zamawiający z takiej korzysta.</w:t>
      </w:r>
    </w:p>
    <w:p w14:paraId="35EC6025" w14:textId="77777777" w:rsidR="00116977" w:rsidRPr="00DF5B6A" w:rsidRDefault="00116977" w:rsidP="00E71C1E">
      <w:pPr>
        <w:pStyle w:val="Teksttreci20"/>
        <w:spacing w:line="240" w:lineRule="auto"/>
        <w:ind w:firstLine="0"/>
        <w:rPr>
          <w:rFonts w:asciiTheme="minorHAnsi" w:hAnsiTheme="minorHAnsi" w:cstheme="minorHAnsi"/>
          <w:b/>
        </w:rPr>
      </w:pPr>
    </w:p>
    <w:p w14:paraId="48314CD9" w14:textId="77777777" w:rsidR="00200CD7" w:rsidRPr="00DF5B6A" w:rsidRDefault="00200CD7"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DZIAŁ IV</w:t>
      </w:r>
    </w:p>
    <w:p w14:paraId="265DFFC5" w14:textId="0C481031" w:rsidR="00200CD7" w:rsidRPr="00DF5B6A" w:rsidRDefault="00200CD7"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 xml:space="preserve">Przygotowanie i przeprowadzenie postępowania o udzielenie zamówienia  </w:t>
      </w:r>
      <w:r w:rsidR="005F2288" w:rsidRPr="00DF5B6A">
        <w:rPr>
          <w:rFonts w:asciiTheme="minorHAnsi" w:hAnsiTheme="minorHAnsi" w:cstheme="minorHAnsi"/>
          <w:b/>
        </w:rPr>
        <w:br/>
      </w:r>
      <w:r w:rsidRPr="00DF5B6A">
        <w:rPr>
          <w:rFonts w:asciiTheme="minorHAnsi" w:hAnsiTheme="minorHAnsi" w:cstheme="minorHAnsi"/>
          <w:b/>
        </w:rPr>
        <w:t>o wartości nie przekraczającej kwoty 40</w:t>
      </w:r>
      <w:r w:rsidR="00AF29CB" w:rsidRPr="00DF5B6A">
        <w:rPr>
          <w:rFonts w:asciiTheme="minorHAnsi" w:hAnsiTheme="minorHAnsi" w:cstheme="minorHAnsi"/>
          <w:b/>
        </w:rPr>
        <w:t>.</w:t>
      </w:r>
      <w:r w:rsidRPr="00DF5B6A">
        <w:rPr>
          <w:rFonts w:asciiTheme="minorHAnsi" w:hAnsiTheme="minorHAnsi" w:cstheme="minorHAnsi"/>
          <w:b/>
        </w:rPr>
        <w:t>000</w:t>
      </w:r>
      <w:r w:rsidR="007E0132" w:rsidRPr="00DF5B6A">
        <w:rPr>
          <w:rFonts w:asciiTheme="minorHAnsi" w:hAnsiTheme="minorHAnsi" w:cstheme="minorHAnsi"/>
          <w:b/>
        </w:rPr>
        <w:t>,00</w:t>
      </w:r>
      <w:r w:rsidRPr="00DF5B6A">
        <w:rPr>
          <w:rFonts w:asciiTheme="minorHAnsi" w:hAnsiTheme="minorHAnsi" w:cstheme="minorHAnsi"/>
          <w:b/>
        </w:rPr>
        <w:t xml:space="preserve"> zł</w:t>
      </w:r>
    </w:p>
    <w:p w14:paraId="7F29E15C" w14:textId="77777777" w:rsidR="00200CD7" w:rsidRPr="00DF5B6A" w:rsidRDefault="00200CD7" w:rsidP="001A19AF">
      <w:pPr>
        <w:pStyle w:val="Akapitzlist"/>
        <w:tabs>
          <w:tab w:val="left" w:pos="0"/>
        </w:tabs>
        <w:spacing w:after="0" w:line="240" w:lineRule="auto"/>
        <w:ind w:left="0" w:firstLine="47"/>
        <w:jc w:val="center"/>
        <w:rPr>
          <w:rFonts w:asciiTheme="minorHAnsi" w:hAnsiTheme="minorHAnsi" w:cstheme="minorHAnsi"/>
          <w:b/>
        </w:rPr>
      </w:pPr>
    </w:p>
    <w:p w14:paraId="04B77A7D" w14:textId="77777777" w:rsidR="00200CD7" w:rsidRPr="00DF5B6A" w:rsidRDefault="00200CD7" w:rsidP="001A19AF">
      <w:pPr>
        <w:pStyle w:val="Akapitzlist"/>
        <w:tabs>
          <w:tab w:val="left" w:pos="0"/>
        </w:tabs>
        <w:spacing w:after="0" w:line="240" w:lineRule="auto"/>
        <w:ind w:left="0" w:firstLine="47"/>
        <w:jc w:val="center"/>
        <w:rPr>
          <w:rFonts w:asciiTheme="minorHAnsi" w:hAnsiTheme="minorHAnsi" w:cstheme="minorHAnsi"/>
          <w:b/>
        </w:rPr>
      </w:pPr>
      <w:r w:rsidRPr="00DF5B6A">
        <w:rPr>
          <w:rFonts w:asciiTheme="minorHAnsi" w:hAnsiTheme="minorHAnsi" w:cstheme="minorHAnsi"/>
          <w:b/>
        </w:rPr>
        <w:t>§4</w:t>
      </w:r>
    </w:p>
    <w:p w14:paraId="0DE2CED3" w14:textId="77777777" w:rsidR="00200CD7" w:rsidRPr="00DF5B6A" w:rsidRDefault="00200CD7" w:rsidP="004F68F6">
      <w:pPr>
        <w:widowControl w:val="0"/>
        <w:numPr>
          <w:ilvl w:val="2"/>
          <w:numId w:val="7"/>
        </w:numPr>
        <w:tabs>
          <w:tab w:val="clear" w:pos="1440"/>
        </w:tabs>
        <w:suppressAutoHyphens/>
        <w:spacing w:before="120" w:after="120" w:line="240" w:lineRule="auto"/>
        <w:ind w:left="426" w:hanging="426"/>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Udzielenie zamówienia na dostawy, usługi lub roboty budowlane o wartości nie przekraczającej kwoty 40</w:t>
      </w:r>
      <w:r w:rsidR="00AF29CB" w:rsidRPr="00DF5B6A">
        <w:rPr>
          <w:rFonts w:asciiTheme="minorHAnsi" w:eastAsia="SimSun" w:hAnsiTheme="minorHAnsi" w:cstheme="minorHAnsi"/>
          <w:kern w:val="1"/>
          <w:lang w:eastAsia="hi-IN" w:bidi="hi-IN"/>
        </w:rPr>
        <w:t>.</w:t>
      </w:r>
      <w:r w:rsidRPr="00DF5B6A">
        <w:rPr>
          <w:rFonts w:asciiTheme="minorHAnsi" w:eastAsia="SimSun" w:hAnsiTheme="minorHAnsi" w:cstheme="minorHAnsi"/>
          <w:kern w:val="1"/>
          <w:lang w:eastAsia="hi-IN" w:bidi="hi-IN"/>
        </w:rPr>
        <w:t>000</w:t>
      </w:r>
      <w:r w:rsidR="007E0132" w:rsidRPr="00DF5B6A">
        <w:rPr>
          <w:rFonts w:asciiTheme="minorHAnsi" w:eastAsia="SimSun" w:hAnsiTheme="minorHAnsi" w:cstheme="minorHAnsi"/>
          <w:kern w:val="1"/>
          <w:lang w:eastAsia="hi-IN" w:bidi="hi-IN"/>
        </w:rPr>
        <w:t>,00</w:t>
      </w:r>
      <w:r w:rsidRPr="00DF5B6A">
        <w:rPr>
          <w:rFonts w:asciiTheme="minorHAnsi" w:eastAsia="SimSun" w:hAnsiTheme="minorHAnsi" w:cstheme="minorHAnsi"/>
          <w:kern w:val="1"/>
          <w:lang w:eastAsia="hi-IN" w:bidi="hi-IN"/>
        </w:rPr>
        <w:t xml:space="preserve"> zł bez podatku od towarów i usług, może nastąpić według opisan</w:t>
      </w:r>
      <w:r w:rsidR="00D23B69" w:rsidRPr="00DF5B6A">
        <w:rPr>
          <w:rFonts w:asciiTheme="minorHAnsi" w:eastAsia="SimSun" w:hAnsiTheme="minorHAnsi" w:cstheme="minorHAnsi"/>
          <w:kern w:val="1"/>
          <w:lang w:eastAsia="hi-IN" w:bidi="hi-IN"/>
        </w:rPr>
        <w:t>ej</w:t>
      </w:r>
      <w:r w:rsidRPr="00DF5B6A">
        <w:rPr>
          <w:rFonts w:asciiTheme="minorHAnsi" w:eastAsia="SimSun" w:hAnsiTheme="minorHAnsi" w:cstheme="minorHAnsi"/>
          <w:kern w:val="1"/>
          <w:lang w:eastAsia="hi-IN" w:bidi="hi-IN"/>
        </w:rPr>
        <w:t xml:space="preserve"> poniżej </w:t>
      </w:r>
      <w:r w:rsidR="00D23B69" w:rsidRPr="00DF5B6A">
        <w:rPr>
          <w:rFonts w:asciiTheme="minorHAnsi" w:eastAsia="SimSun" w:hAnsiTheme="minorHAnsi" w:cstheme="minorHAnsi"/>
          <w:kern w:val="1"/>
          <w:lang w:eastAsia="hi-IN" w:bidi="hi-IN"/>
        </w:rPr>
        <w:t>procedury</w:t>
      </w:r>
      <w:r w:rsidRPr="00DF5B6A">
        <w:rPr>
          <w:rFonts w:asciiTheme="minorHAnsi" w:eastAsia="SimSun" w:hAnsiTheme="minorHAnsi" w:cstheme="minorHAnsi"/>
          <w:kern w:val="1"/>
          <w:lang w:eastAsia="hi-IN" w:bidi="hi-IN"/>
        </w:rPr>
        <w:t xml:space="preserve">. </w:t>
      </w:r>
    </w:p>
    <w:p w14:paraId="51253E15" w14:textId="15D12313" w:rsidR="00200CD7" w:rsidRPr="00DF5B6A" w:rsidRDefault="00200CD7" w:rsidP="004F68F6">
      <w:pPr>
        <w:widowControl w:val="0"/>
        <w:numPr>
          <w:ilvl w:val="2"/>
          <w:numId w:val="7"/>
        </w:numPr>
        <w:tabs>
          <w:tab w:val="clear" w:pos="1440"/>
        </w:tabs>
        <w:suppressAutoHyphens/>
        <w:spacing w:before="120" w:after="120" w:line="240" w:lineRule="auto"/>
        <w:ind w:left="426" w:hanging="426"/>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 xml:space="preserve">Procedurę udzielenia zamówienia, o której mowa w ust. 1 rozpoczyna wniosek o </w:t>
      </w:r>
      <w:r w:rsidR="00CE653A">
        <w:rPr>
          <w:rFonts w:asciiTheme="minorHAnsi" w:eastAsia="SimSun" w:hAnsiTheme="minorHAnsi" w:cstheme="minorHAnsi"/>
          <w:kern w:val="1"/>
          <w:lang w:eastAsia="hi-IN" w:bidi="hi-IN"/>
        </w:rPr>
        <w:t>udzielenie zamó</w:t>
      </w:r>
      <w:r w:rsidR="002F3F5B">
        <w:rPr>
          <w:rFonts w:asciiTheme="minorHAnsi" w:eastAsia="SimSun" w:hAnsiTheme="minorHAnsi" w:cstheme="minorHAnsi"/>
          <w:kern w:val="1"/>
          <w:lang w:eastAsia="hi-IN" w:bidi="hi-IN"/>
        </w:rPr>
        <w:t>wienia</w:t>
      </w:r>
      <w:r w:rsidRPr="00DF5B6A">
        <w:rPr>
          <w:rFonts w:asciiTheme="minorHAnsi" w:eastAsia="SimSun" w:hAnsiTheme="minorHAnsi" w:cstheme="minorHAnsi"/>
          <w:kern w:val="1"/>
          <w:lang w:eastAsia="hi-IN" w:bidi="hi-IN"/>
        </w:rPr>
        <w:t xml:space="preserve">, którego wzór stanowi załącznik nr </w:t>
      </w:r>
      <w:r w:rsidR="001A076C" w:rsidRPr="00DF5B6A">
        <w:rPr>
          <w:rFonts w:asciiTheme="minorHAnsi" w:eastAsia="SimSun" w:hAnsiTheme="minorHAnsi" w:cstheme="minorHAnsi"/>
          <w:kern w:val="1"/>
          <w:lang w:eastAsia="hi-IN" w:bidi="hi-IN"/>
        </w:rPr>
        <w:t>2</w:t>
      </w:r>
      <w:r w:rsidR="00F41A3B" w:rsidRPr="00DF5B6A">
        <w:rPr>
          <w:rFonts w:asciiTheme="minorHAnsi" w:eastAsia="SimSun" w:hAnsiTheme="minorHAnsi" w:cstheme="minorHAnsi"/>
          <w:kern w:val="1"/>
          <w:lang w:eastAsia="hi-IN" w:bidi="hi-IN"/>
        </w:rPr>
        <w:t xml:space="preserve"> część A</w:t>
      </w:r>
      <w:r w:rsidRPr="00DF5B6A">
        <w:rPr>
          <w:rFonts w:asciiTheme="minorHAnsi" w:eastAsia="SimSun" w:hAnsiTheme="minorHAnsi" w:cstheme="minorHAnsi"/>
          <w:kern w:val="1"/>
          <w:lang w:eastAsia="hi-IN" w:bidi="hi-IN"/>
        </w:rPr>
        <w:t xml:space="preserve"> do Regulaminu, z którym Pracownik merytoryczny występuje do swojego bezpośredniego przełożonego.</w:t>
      </w:r>
    </w:p>
    <w:p w14:paraId="1CCB85C5" w14:textId="77777777" w:rsidR="00200CD7" w:rsidRPr="00DF5B6A" w:rsidRDefault="00200CD7" w:rsidP="004F68F6">
      <w:pPr>
        <w:widowControl w:val="0"/>
        <w:numPr>
          <w:ilvl w:val="2"/>
          <w:numId w:val="7"/>
        </w:numPr>
        <w:tabs>
          <w:tab w:val="clear" w:pos="1440"/>
        </w:tabs>
        <w:suppressAutoHyphens/>
        <w:spacing w:after="0" w:line="240" w:lineRule="auto"/>
        <w:ind w:left="426" w:hanging="426"/>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Wniosek</w:t>
      </w:r>
      <w:r w:rsidR="00EA48F8" w:rsidRPr="00DF5B6A">
        <w:rPr>
          <w:rFonts w:asciiTheme="minorHAnsi" w:eastAsia="SimSun" w:hAnsiTheme="minorHAnsi" w:cstheme="minorHAnsi"/>
          <w:kern w:val="1"/>
          <w:lang w:eastAsia="hi-IN" w:bidi="hi-IN"/>
        </w:rPr>
        <w:t>, o którym mowa w ust. 2</w:t>
      </w:r>
      <w:r w:rsidRPr="00DF5B6A">
        <w:rPr>
          <w:rFonts w:asciiTheme="minorHAnsi" w:eastAsia="SimSun" w:hAnsiTheme="minorHAnsi" w:cstheme="minorHAnsi"/>
          <w:kern w:val="1"/>
          <w:lang w:eastAsia="hi-IN" w:bidi="hi-IN"/>
        </w:rPr>
        <w:t xml:space="preserve"> winien zawierać co najmniej:</w:t>
      </w:r>
    </w:p>
    <w:p w14:paraId="46D79DC0" w14:textId="77777777" w:rsidR="00200CD7" w:rsidRPr="00DF5B6A" w:rsidRDefault="00200CD7" w:rsidP="004F68F6">
      <w:pPr>
        <w:widowControl w:val="0"/>
        <w:numPr>
          <w:ilvl w:val="4"/>
          <w:numId w:val="7"/>
        </w:numPr>
        <w:tabs>
          <w:tab w:val="clear" w:pos="2160"/>
        </w:tabs>
        <w:suppressAutoHyphens/>
        <w:spacing w:after="0" w:line="240" w:lineRule="auto"/>
        <w:ind w:left="993" w:hanging="426"/>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krótki opis dostawy, usługi lub roboty budowlanej</w:t>
      </w:r>
      <w:r w:rsidR="00497E0E" w:rsidRPr="00DF5B6A">
        <w:rPr>
          <w:rFonts w:asciiTheme="minorHAnsi" w:eastAsia="SimSun" w:hAnsiTheme="minorHAnsi" w:cstheme="minorHAnsi"/>
          <w:kern w:val="1"/>
          <w:lang w:eastAsia="hi-IN" w:bidi="hi-IN"/>
        </w:rPr>
        <w:t>,</w:t>
      </w:r>
    </w:p>
    <w:p w14:paraId="58CB97A7" w14:textId="77777777" w:rsidR="00200CD7" w:rsidRPr="00DF5B6A" w:rsidRDefault="00200CD7" w:rsidP="004F68F6">
      <w:pPr>
        <w:widowControl w:val="0"/>
        <w:numPr>
          <w:ilvl w:val="4"/>
          <w:numId w:val="7"/>
        </w:numPr>
        <w:tabs>
          <w:tab w:val="clear" w:pos="2160"/>
        </w:tabs>
        <w:suppressAutoHyphens/>
        <w:spacing w:after="0" w:line="240" w:lineRule="auto"/>
        <w:ind w:left="993" w:hanging="426"/>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 xml:space="preserve">cel udzielenia zamówienia poprzez wskazanie czy jest to związane z: </w:t>
      </w:r>
    </w:p>
    <w:p w14:paraId="1585D7C2" w14:textId="77777777" w:rsidR="00200CD7" w:rsidRPr="00DF5B6A" w:rsidRDefault="00200CD7" w:rsidP="004F68F6">
      <w:pPr>
        <w:pStyle w:val="Akapitzlist"/>
        <w:widowControl w:val="0"/>
        <w:numPr>
          <w:ilvl w:val="7"/>
          <w:numId w:val="8"/>
        </w:numPr>
        <w:suppressAutoHyphens/>
        <w:spacing w:after="0" w:line="240" w:lineRule="auto"/>
        <w:ind w:left="1560" w:hanging="426"/>
        <w:contextualSpacing w:val="0"/>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zamówieniem związanym z bieżącymi potrzebami Zamawiającego;</w:t>
      </w:r>
    </w:p>
    <w:p w14:paraId="4AB2EB24" w14:textId="04C0AD2C" w:rsidR="00200CD7" w:rsidRPr="00DF5B6A" w:rsidRDefault="00200CD7" w:rsidP="004F68F6">
      <w:pPr>
        <w:pStyle w:val="Akapitzlist"/>
        <w:widowControl w:val="0"/>
        <w:numPr>
          <w:ilvl w:val="7"/>
          <w:numId w:val="8"/>
        </w:numPr>
        <w:suppressAutoHyphens/>
        <w:spacing w:after="0" w:line="240" w:lineRule="auto"/>
        <w:ind w:left="1560" w:hanging="426"/>
        <w:contextualSpacing w:val="0"/>
        <w:jc w:val="both"/>
        <w:rPr>
          <w:rFonts w:asciiTheme="minorHAnsi" w:eastAsia="SimSun" w:hAnsiTheme="minorHAnsi" w:cstheme="minorHAnsi"/>
          <w:spacing w:val="-2"/>
          <w:kern w:val="22"/>
          <w:lang w:eastAsia="hi-IN" w:bidi="hi-IN"/>
        </w:rPr>
      </w:pPr>
      <w:r w:rsidRPr="00DF5B6A">
        <w:rPr>
          <w:rFonts w:asciiTheme="minorHAnsi" w:eastAsia="SimSun" w:hAnsiTheme="minorHAnsi" w:cstheme="minorHAnsi"/>
          <w:spacing w:val="-2"/>
          <w:kern w:val="22"/>
          <w:lang w:eastAsia="hi-IN" w:bidi="hi-IN"/>
        </w:rPr>
        <w:t>zamówieniem związanym z planowanymi remontami lub</w:t>
      </w:r>
      <w:r w:rsidR="007D18F1" w:rsidRPr="00DF5B6A">
        <w:rPr>
          <w:rFonts w:asciiTheme="minorHAnsi" w:eastAsia="SimSun" w:hAnsiTheme="minorHAnsi" w:cstheme="minorHAnsi"/>
          <w:spacing w:val="-2"/>
          <w:kern w:val="22"/>
          <w:lang w:eastAsia="hi-IN" w:bidi="hi-IN"/>
        </w:rPr>
        <w:t xml:space="preserve"> </w:t>
      </w:r>
      <w:r w:rsidRPr="00DF5B6A">
        <w:rPr>
          <w:rFonts w:asciiTheme="minorHAnsi" w:eastAsia="SimSun" w:hAnsiTheme="minorHAnsi" w:cstheme="minorHAnsi"/>
          <w:spacing w:val="-2"/>
          <w:kern w:val="22"/>
          <w:lang w:eastAsia="hi-IN" w:bidi="hi-IN"/>
        </w:rPr>
        <w:t>modernizacjami;</w:t>
      </w:r>
    </w:p>
    <w:p w14:paraId="4CF3B0B9" w14:textId="77777777" w:rsidR="00200CD7" w:rsidRPr="00DF5B6A" w:rsidRDefault="00200CD7" w:rsidP="004F68F6">
      <w:pPr>
        <w:pStyle w:val="Akapitzlist"/>
        <w:widowControl w:val="0"/>
        <w:numPr>
          <w:ilvl w:val="7"/>
          <w:numId w:val="8"/>
        </w:numPr>
        <w:suppressAutoHyphens/>
        <w:spacing w:after="0" w:line="240" w:lineRule="auto"/>
        <w:ind w:left="1560" w:hanging="426"/>
        <w:contextualSpacing w:val="0"/>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zamówieniem związanym z usunięciem awarii;</w:t>
      </w:r>
    </w:p>
    <w:p w14:paraId="3BCF9195" w14:textId="77777777" w:rsidR="00200CD7" w:rsidRPr="00DF5B6A" w:rsidRDefault="00200CD7" w:rsidP="004F68F6">
      <w:pPr>
        <w:pStyle w:val="Akapitzlist"/>
        <w:widowControl w:val="0"/>
        <w:numPr>
          <w:ilvl w:val="7"/>
          <w:numId w:val="8"/>
        </w:numPr>
        <w:suppressAutoHyphens/>
        <w:spacing w:after="0" w:line="240" w:lineRule="auto"/>
        <w:ind w:left="1560" w:hanging="426"/>
        <w:contextualSpacing w:val="0"/>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zamówieniem związanym z gospodarką magazynową;</w:t>
      </w:r>
    </w:p>
    <w:p w14:paraId="2510DBF2" w14:textId="77777777" w:rsidR="00200CD7" w:rsidRPr="00DF5B6A" w:rsidRDefault="00200CD7" w:rsidP="004F68F6">
      <w:pPr>
        <w:pStyle w:val="Akapitzlist"/>
        <w:widowControl w:val="0"/>
        <w:numPr>
          <w:ilvl w:val="7"/>
          <w:numId w:val="8"/>
        </w:numPr>
        <w:suppressAutoHyphens/>
        <w:spacing w:after="0" w:line="240" w:lineRule="auto"/>
        <w:ind w:left="1560" w:hanging="426"/>
        <w:contextualSpacing w:val="0"/>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 xml:space="preserve">innym </w:t>
      </w:r>
      <w:r w:rsidR="0086704B" w:rsidRPr="00DF5B6A">
        <w:rPr>
          <w:rFonts w:asciiTheme="minorHAnsi" w:eastAsia="SimSun" w:hAnsiTheme="minorHAnsi" w:cstheme="minorHAnsi"/>
          <w:kern w:val="1"/>
          <w:lang w:eastAsia="hi-IN" w:bidi="hi-IN"/>
        </w:rPr>
        <w:t xml:space="preserve">przeznaczeniem </w:t>
      </w:r>
      <w:r w:rsidRPr="00DF5B6A">
        <w:rPr>
          <w:rFonts w:asciiTheme="minorHAnsi" w:eastAsia="SimSun" w:hAnsiTheme="minorHAnsi" w:cstheme="minorHAnsi"/>
          <w:kern w:val="1"/>
          <w:lang w:eastAsia="hi-IN" w:bidi="hi-IN"/>
        </w:rPr>
        <w:t xml:space="preserve">aniżeli wymienione pod lit. </w:t>
      </w:r>
      <w:r w:rsidR="0086704B" w:rsidRPr="00DF5B6A">
        <w:rPr>
          <w:rFonts w:asciiTheme="minorHAnsi" w:eastAsia="SimSun" w:hAnsiTheme="minorHAnsi" w:cstheme="minorHAnsi"/>
          <w:kern w:val="1"/>
          <w:lang w:eastAsia="hi-IN" w:bidi="hi-IN"/>
        </w:rPr>
        <w:t xml:space="preserve">a. – </w:t>
      </w:r>
      <w:r w:rsidRPr="00DF5B6A">
        <w:rPr>
          <w:rFonts w:asciiTheme="minorHAnsi" w:eastAsia="SimSun" w:hAnsiTheme="minorHAnsi" w:cstheme="minorHAnsi"/>
          <w:kern w:val="1"/>
          <w:lang w:eastAsia="hi-IN" w:bidi="hi-IN"/>
        </w:rPr>
        <w:t>d</w:t>
      </w:r>
      <w:r w:rsidR="0086704B" w:rsidRPr="00DF5B6A">
        <w:rPr>
          <w:rFonts w:asciiTheme="minorHAnsi" w:eastAsia="SimSun" w:hAnsiTheme="minorHAnsi" w:cstheme="minorHAnsi"/>
          <w:kern w:val="1"/>
          <w:lang w:eastAsia="hi-IN" w:bidi="hi-IN"/>
        </w:rPr>
        <w:t>.</w:t>
      </w:r>
      <w:r w:rsidR="00497E0E" w:rsidRPr="00DF5B6A">
        <w:rPr>
          <w:rFonts w:asciiTheme="minorHAnsi" w:eastAsia="SimSun" w:hAnsiTheme="minorHAnsi" w:cstheme="minorHAnsi"/>
          <w:kern w:val="1"/>
          <w:lang w:eastAsia="hi-IN" w:bidi="hi-IN"/>
        </w:rPr>
        <w:t>,</w:t>
      </w:r>
    </w:p>
    <w:p w14:paraId="12D28C16" w14:textId="43A1E637" w:rsidR="00200CD7" w:rsidRPr="00DF5B6A" w:rsidRDefault="00200CD7" w:rsidP="004F68F6">
      <w:pPr>
        <w:widowControl w:val="0"/>
        <w:numPr>
          <w:ilvl w:val="4"/>
          <w:numId w:val="7"/>
        </w:numPr>
        <w:tabs>
          <w:tab w:val="clear" w:pos="2160"/>
        </w:tabs>
        <w:suppressAutoHyphens/>
        <w:spacing w:after="0" w:line="240" w:lineRule="auto"/>
        <w:ind w:left="993" w:hanging="426"/>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uzasadnienie przeznaczenia zamówienia</w:t>
      </w:r>
      <w:r w:rsidR="00497E0E" w:rsidRPr="00DF5B6A">
        <w:rPr>
          <w:rFonts w:asciiTheme="minorHAnsi" w:eastAsia="SimSun" w:hAnsiTheme="minorHAnsi" w:cstheme="minorHAnsi"/>
          <w:kern w:val="1"/>
          <w:lang w:eastAsia="hi-IN" w:bidi="hi-IN"/>
        </w:rPr>
        <w:t>.</w:t>
      </w:r>
    </w:p>
    <w:p w14:paraId="019CCB63" w14:textId="41430BC4" w:rsidR="0013647B" w:rsidRPr="002E2155" w:rsidRDefault="005479D5" w:rsidP="00AC70B0">
      <w:pPr>
        <w:widowControl w:val="0"/>
        <w:numPr>
          <w:ilvl w:val="2"/>
          <w:numId w:val="7"/>
        </w:numPr>
        <w:tabs>
          <w:tab w:val="num" w:pos="426"/>
        </w:tabs>
        <w:suppressAutoHyphens/>
        <w:spacing w:before="120" w:after="120" w:line="240" w:lineRule="auto"/>
        <w:ind w:left="426" w:hanging="426"/>
        <w:jc w:val="both"/>
        <w:rPr>
          <w:rFonts w:asciiTheme="minorHAnsi" w:eastAsia="SimSun" w:hAnsiTheme="minorHAnsi" w:cstheme="minorHAnsi"/>
          <w:strike/>
          <w:kern w:val="1"/>
          <w:lang w:eastAsia="hi-IN" w:bidi="hi-IN"/>
        </w:rPr>
      </w:pPr>
      <w:r w:rsidRPr="00DF5B6A">
        <w:rPr>
          <w:rFonts w:asciiTheme="minorHAnsi" w:eastAsia="SimSun" w:hAnsiTheme="minorHAnsi" w:cstheme="minorHAnsi"/>
          <w:kern w:val="1"/>
          <w:lang w:eastAsia="hi-IN" w:bidi="hi-IN"/>
        </w:rPr>
        <w:t>W</w:t>
      </w:r>
      <w:r w:rsidR="00200CD7" w:rsidRPr="00DF5B6A">
        <w:rPr>
          <w:rFonts w:asciiTheme="minorHAnsi" w:eastAsia="SimSun" w:hAnsiTheme="minorHAnsi" w:cstheme="minorHAnsi"/>
          <w:kern w:val="1"/>
          <w:lang w:eastAsia="hi-IN" w:bidi="hi-IN"/>
        </w:rPr>
        <w:t xml:space="preserve"> przypadku </w:t>
      </w:r>
      <w:r w:rsidRPr="00DF5B6A">
        <w:rPr>
          <w:rFonts w:asciiTheme="minorHAnsi" w:eastAsia="SimSun" w:hAnsiTheme="minorHAnsi" w:cstheme="minorHAnsi"/>
          <w:kern w:val="1"/>
          <w:lang w:eastAsia="hi-IN" w:bidi="hi-IN"/>
        </w:rPr>
        <w:t>p</w:t>
      </w:r>
      <w:r w:rsidR="00200CD7" w:rsidRPr="00DF5B6A">
        <w:rPr>
          <w:rFonts w:asciiTheme="minorHAnsi" w:eastAsia="SimSun" w:hAnsiTheme="minorHAnsi" w:cstheme="minorHAnsi"/>
          <w:kern w:val="1"/>
          <w:lang w:eastAsia="hi-IN" w:bidi="hi-IN"/>
        </w:rPr>
        <w:t>racownik</w:t>
      </w:r>
      <w:r w:rsidR="0086704B" w:rsidRPr="00DF5B6A">
        <w:rPr>
          <w:rFonts w:asciiTheme="minorHAnsi" w:eastAsia="SimSun" w:hAnsiTheme="minorHAnsi" w:cstheme="minorHAnsi"/>
          <w:kern w:val="1"/>
          <w:lang w:eastAsia="hi-IN" w:bidi="hi-IN"/>
        </w:rPr>
        <w:t>ów</w:t>
      </w:r>
      <w:r w:rsidR="00200CD7" w:rsidRPr="00DF5B6A">
        <w:rPr>
          <w:rFonts w:asciiTheme="minorHAnsi" w:eastAsia="SimSun" w:hAnsiTheme="minorHAnsi" w:cstheme="minorHAnsi"/>
          <w:kern w:val="1"/>
          <w:lang w:eastAsia="hi-IN" w:bidi="hi-IN"/>
        </w:rPr>
        <w:t xml:space="preserve"> merytorycznych z pionu </w:t>
      </w:r>
      <w:r w:rsidR="0086704B" w:rsidRPr="00DF5B6A">
        <w:rPr>
          <w:rFonts w:asciiTheme="minorHAnsi" w:eastAsia="SimSun" w:hAnsiTheme="minorHAnsi" w:cstheme="minorHAnsi"/>
          <w:kern w:val="1"/>
          <w:lang w:eastAsia="hi-IN" w:bidi="hi-IN"/>
        </w:rPr>
        <w:t xml:space="preserve">DT, </w:t>
      </w:r>
      <w:r w:rsidR="002E2155">
        <w:rPr>
          <w:rFonts w:asciiTheme="minorHAnsi" w:eastAsia="SimSun" w:hAnsiTheme="minorHAnsi" w:cstheme="minorHAnsi"/>
          <w:kern w:val="1"/>
          <w:lang w:eastAsia="hi-IN" w:bidi="hi-IN"/>
        </w:rPr>
        <w:t>DE, DF</w:t>
      </w:r>
      <w:r w:rsidR="007D18F1" w:rsidRPr="00DF5B6A">
        <w:rPr>
          <w:rFonts w:asciiTheme="minorHAnsi" w:eastAsia="SimSun" w:hAnsiTheme="minorHAnsi" w:cstheme="minorHAnsi"/>
          <w:kern w:val="1"/>
          <w:lang w:eastAsia="hi-IN" w:bidi="hi-IN"/>
        </w:rPr>
        <w:t xml:space="preserve"> </w:t>
      </w:r>
      <w:r w:rsidR="00200CD7" w:rsidRPr="00DF5B6A">
        <w:rPr>
          <w:rFonts w:asciiTheme="minorHAnsi" w:eastAsia="SimSun" w:hAnsiTheme="minorHAnsi" w:cstheme="minorHAnsi"/>
          <w:kern w:val="1"/>
          <w:lang w:eastAsia="hi-IN" w:bidi="hi-IN"/>
        </w:rPr>
        <w:t xml:space="preserve">wymagane jest uzyskanie </w:t>
      </w:r>
      <w:r w:rsidRPr="00DF5B6A">
        <w:rPr>
          <w:rFonts w:asciiTheme="minorHAnsi" w:eastAsia="SimSun" w:hAnsiTheme="minorHAnsi" w:cstheme="minorHAnsi"/>
          <w:kern w:val="1"/>
          <w:lang w:eastAsia="hi-IN" w:bidi="hi-IN"/>
        </w:rPr>
        <w:t xml:space="preserve">na wniosku wskazanym w ust. 2 </w:t>
      </w:r>
      <w:r w:rsidR="00200CD7" w:rsidRPr="00DF5B6A">
        <w:rPr>
          <w:rFonts w:asciiTheme="minorHAnsi" w:eastAsia="SimSun" w:hAnsiTheme="minorHAnsi" w:cstheme="minorHAnsi"/>
          <w:kern w:val="1"/>
          <w:lang w:eastAsia="hi-IN" w:bidi="hi-IN"/>
        </w:rPr>
        <w:t xml:space="preserve">opinii </w:t>
      </w:r>
      <w:r w:rsidR="002E2155">
        <w:rPr>
          <w:rFonts w:asciiTheme="minorHAnsi" w:eastAsia="SimSun" w:hAnsiTheme="minorHAnsi" w:cstheme="minorHAnsi"/>
          <w:kern w:val="1"/>
          <w:lang w:eastAsia="hi-IN" w:bidi="hi-IN"/>
        </w:rPr>
        <w:t>właściwego Dyrektora Pionu lub pracownika go zastępującego</w:t>
      </w:r>
      <w:r w:rsidR="00686FB6">
        <w:rPr>
          <w:rFonts w:asciiTheme="minorHAnsi" w:eastAsia="SimSun" w:hAnsiTheme="minorHAnsi" w:cstheme="minorHAnsi"/>
          <w:kern w:val="1"/>
          <w:lang w:eastAsia="hi-IN" w:bidi="hi-IN"/>
        </w:rPr>
        <w:t>.</w:t>
      </w:r>
      <w:r w:rsidR="002E2155">
        <w:rPr>
          <w:rFonts w:asciiTheme="minorHAnsi" w:eastAsia="SimSun" w:hAnsiTheme="minorHAnsi" w:cstheme="minorHAnsi"/>
          <w:kern w:val="1"/>
          <w:lang w:eastAsia="hi-IN" w:bidi="hi-IN"/>
        </w:rPr>
        <w:t xml:space="preserve"> </w:t>
      </w:r>
    </w:p>
    <w:p w14:paraId="7FDB5514" w14:textId="028F09D6" w:rsidR="003A64D7" w:rsidRPr="00DF5B6A" w:rsidRDefault="003A64D7" w:rsidP="00AC70B0">
      <w:pPr>
        <w:widowControl w:val="0"/>
        <w:numPr>
          <w:ilvl w:val="2"/>
          <w:numId w:val="7"/>
        </w:numPr>
        <w:tabs>
          <w:tab w:val="num" w:pos="426"/>
        </w:tabs>
        <w:suppressAutoHyphens/>
        <w:spacing w:before="120" w:after="120" w:line="240" w:lineRule="auto"/>
        <w:ind w:left="426" w:hanging="426"/>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Każdy wniosek o zakup sprzętu komputerowego lub oprogramowania musi zawierać akceptację Głównego Specjalisty ds. Controllingu i Systemów Informatycznych wyrażoną podpisem złożonym na wniosku o udzielenie zamówi</w:t>
      </w:r>
      <w:r w:rsidR="00F210B0" w:rsidRPr="00DF5B6A">
        <w:rPr>
          <w:rFonts w:asciiTheme="minorHAnsi" w:eastAsia="SimSun" w:hAnsiTheme="minorHAnsi" w:cstheme="minorHAnsi"/>
          <w:kern w:val="1"/>
          <w:lang w:eastAsia="hi-IN" w:bidi="hi-IN"/>
        </w:rPr>
        <w:t>enia, pod podpisem wnioskodawcy</w:t>
      </w:r>
      <w:r w:rsidR="0013647B" w:rsidRPr="00DF5B6A">
        <w:rPr>
          <w:rFonts w:asciiTheme="minorHAnsi" w:eastAsia="SimSun" w:hAnsiTheme="minorHAnsi" w:cstheme="minorHAnsi"/>
          <w:kern w:val="1"/>
          <w:lang w:eastAsia="hi-IN" w:bidi="hi-IN"/>
        </w:rPr>
        <w:t>.</w:t>
      </w:r>
    </w:p>
    <w:p w14:paraId="08863263" w14:textId="0E24DD22" w:rsidR="00200CD7" w:rsidRPr="00DF5B6A" w:rsidRDefault="00200CD7" w:rsidP="00AC70B0">
      <w:pPr>
        <w:widowControl w:val="0"/>
        <w:numPr>
          <w:ilvl w:val="2"/>
          <w:numId w:val="7"/>
        </w:numPr>
        <w:tabs>
          <w:tab w:val="clear" w:pos="1440"/>
          <w:tab w:val="num" w:pos="426"/>
        </w:tabs>
        <w:suppressAutoHyphens/>
        <w:spacing w:before="120" w:after="120" w:line="240" w:lineRule="auto"/>
        <w:ind w:left="426" w:hanging="426"/>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 xml:space="preserve">Po </w:t>
      </w:r>
      <w:r w:rsidR="00D44F33" w:rsidRPr="00DF5B6A">
        <w:rPr>
          <w:rFonts w:asciiTheme="minorHAnsi" w:eastAsia="SimSun" w:hAnsiTheme="minorHAnsi" w:cstheme="minorHAnsi"/>
          <w:kern w:val="1"/>
          <w:lang w:eastAsia="hi-IN" w:bidi="hi-IN"/>
        </w:rPr>
        <w:t>uzyskaniu pozytywnej opinii</w:t>
      </w:r>
      <w:r w:rsidR="002C3C63" w:rsidRPr="00DF5B6A">
        <w:rPr>
          <w:rFonts w:asciiTheme="minorHAnsi" w:eastAsia="SimSun" w:hAnsiTheme="minorHAnsi" w:cstheme="minorHAnsi"/>
          <w:kern w:val="1"/>
          <w:lang w:eastAsia="hi-IN" w:bidi="hi-IN"/>
        </w:rPr>
        <w:t xml:space="preserve"> osób,</w:t>
      </w:r>
      <w:r w:rsidR="00D44F33" w:rsidRPr="00DF5B6A">
        <w:rPr>
          <w:rFonts w:asciiTheme="minorHAnsi" w:eastAsia="SimSun" w:hAnsiTheme="minorHAnsi" w:cstheme="minorHAnsi"/>
          <w:kern w:val="1"/>
          <w:lang w:eastAsia="hi-IN" w:bidi="hi-IN"/>
        </w:rPr>
        <w:t xml:space="preserve"> o których mowa w </w:t>
      </w:r>
      <w:r w:rsidR="005959B6" w:rsidRPr="00DF5B6A">
        <w:rPr>
          <w:rFonts w:asciiTheme="minorHAnsi" w:eastAsia="SimSun" w:hAnsiTheme="minorHAnsi" w:cstheme="minorHAnsi"/>
          <w:kern w:val="1"/>
          <w:lang w:eastAsia="hi-IN" w:bidi="hi-IN"/>
        </w:rPr>
        <w:t>ust.</w:t>
      </w:r>
      <w:r w:rsidR="00D44F33" w:rsidRPr="00DF5B6A">
        <w:rPr>
          <w:rFonts w:asciiTheme="minorHAnsi" w:eastAsia="SimSun" w:hAnsiTheme="minorHAnsi" w:cstheme="minorHAnsi"/>
          <w:kern w:val="1"/>
          <w:lang w:eastAsia="hi-IN" w:bidi="hi-IN"/>
        </w:rPr>
        <w:t xml:space="preserve"> 4</w:t>
      </w:r>
      <w:r w:rsidR="00C55421" w:rsidRPr="00DF5B6A">
        <w:rPr>
          <w:rFonts w:asciiTheme="minorHAnsi" w:eastAsia="SimSun" w:hAnsiTheme="minorHAnsi" w:cstheme="minorHAnsi"/>
          <w:kern w:val="1"/>
          <w:lang w:eastAsia="hi-IN" w:bidi="hi-IN"/>
        </w:rPr>
        <w:t xml:space="preserve"> </w:t>
      </w:r>
      <w:r w:rsidR="00EB0FA5" w:rsidRPr="00DF5B6A">
        <w:rPr>
          <w:rFonts w:asciiTheme="minorHAnsi" w:eastAsia="SimSun" w:hAnsiTheme="minorHAnsi" w:cstheme="minorHAnsi"/>
          <w:kern w:val="1"/>
          <w:lang w:eastAsia="hi-IN" w:bidi="hi-IN"/>
        </w:rPr>
        <w:t xml:space="preserve">i ust. </w:t>
      </w:r>
      <w:r w:rsidR="0013647B" w:rsidRPr="00DF5B6A">
        <w:rPr>
          <w:rFonts w:asciiTheme="minorHAnsi" w:eastAsia="SimSun" w:hAnsiTheme="minorHAnsi" w:cstheme="minorHAnsi"/>
          <w:kern w:val="1"/>
          <w:lang w:eastAsia="hi-IN" w:bidi="hi-IN"/>
        </w:rPr>
        <w:t>5</w:t>
      </w:r>
      <w:r w:rsidR="00EB0FA5" w:rsidRPr="00DF5B6A">
        <w:rPr>
          <w:rFonts w:asciiTheme="minorHAnsi" w:eastAsia="SimSun" w:hAnsiTheme="minorHAnsi" w:cstheme="minorHAnsi"/>
          <w:kern w:val="1"/>
          <w:lang w:eastAsia="hi-IN" w:bidi="hi-IN"/>
        </w:rPr>
        <w:t xml:space="preserve"> </w:t>
      </w:r>
      <w:r w:rsidRPr="00DF5B6A">
        <w:rPr>
          <w:rFonts w:asciiTheme="minorHAnsi" w:eastAsia="SimSun" w:hAnsiTheme="minorHAnsi" w:cstheme="minorHAnsi"/>
          <w:kern w:val="1"/>
          <w:lang w:eastAsia="hi-IN" w:bidi="hi-IN"/>
        </w:rPr>
        <w:t>Pracownik merytoryczny</w:t>
      </w:r>
      <w:r w:rsidR="009E0A09" w:rsidRPr="00DF5B6A">
        <w:rPr>
          <w:rFonts w:asciiTheme="minorHAnsi" w:eastAsia="SimSun" w:hAnsiTheme="minorHAnsi" w:cstheme="minorHAnsi"/>
          <w:kern w:val="1"/>
          <w:lang w:eastAsia="hi-IN" w:bidi="hi-IN"/>
        </w:rPr>
        <w:t xml:space="preserve"> </w:t>
      </w:r>
      <w:r w:rsidR="009E0A09" w:rsidRPr="00DF5B6A">
        <w:rPr>
          <w:rFonts w:asciiTheme="minorHAnsi" w:eastAsia="SimSun" w:hAnsiTheme="minorHAnsi" w:cstheme="minorHAnsi"/>
          <w:kern w:val="1"/>
          <w:lang w:eastAsia="hi-IN" w:bidi="hi-IN"/>
        </w:rPr>
        <w:lastRenderedPageBreak/>
        <w:t>przekazuje wniosek o zakup Specjaliście</w:t>
      </w:r>
      <w:r w:rsidR="00594250" w:rsidRPr="00DF5B6A">
        <w:rPr>
          <w:rFonts w:asciiTheme="minorHAnsi" w:eastAsia="SimSun" w:hAnsiTheme="minorHAnsi" w:cstheme="minorHAnsi"/>
          <w:kern w:val="1"/>
          <w:lang w:eastAsia="hi-IN" w:bidi="hi-IN"/>
        </w:rPr>
        <w:t>, który zrealizuje wniosek</w:t>
      </w:r>
      <w:r w:rsidR="009E0A09" w:rsidRPr="00DF5B6A">
        <w:rPr>
          <w:rFonts w:asciiTheme="minorHAnsi" w:eastAsia="SimSun" w:hAnsiTheme="minorHAnsi" w:cstheme="minorHAnsi"/>
          <w:kern w:val="1"/>
          <w:lang w:eastAsia="hi-IN" w:bidi="hi-IN"/>
        </w:rPr>
        <w:t>.</w:t>
      </w:r>
      <w:r w:rsidR="00EB0FA5" w:rsidRPr="00DF5B6A">
        <w:rPr>
          <w:rFonts w:asciiTheme="minorHAnsi" w:eastAsia="SimSun" w:hAnsiTheme="minorHAnsi" w:cstheme="minorHAnsi"/>
          <w:kern w:val="1"/>
          <w:lang w:eastAsia="hi-IN" w:bidi="hi-IN"/>
        </w:rPr>
        <w:t xml:space="preserve"> </w:t>
      </w:r>
      <w:r w:rsidR="00142798" w:rsidRPr="00DF5B6A">
        <w:rPr>
          <w:rFonts w:asciiTheme="minorHAnsi" w:eastAsia="SimSun" w:hAnsiTheme="minorHAnsi" w:cstheme="minorHAnsi"/>
          <w:kern w:val="1"/>
          <w:lang w:eastAsia="hi-IN" w:bidi="hi-IN"/>
        </w:rPr>
        <w:t>Pracownik merytoryczny jest zobowiązany przekazać Specjaliście wszystkie dokumenty oraz informacje niezbędne do należytego przeprowadzenia postępowania.</w:t>
      </w:r>
      <w:r w:rsidR="00EB0FA5" w:rsidRPr="00DF5B6A">
        <w:rPr>
          <w:rFonts w:asciiTheme="minorHAnsi" w:eastAsia="SimSun" w:hAnsiTheme="minorHAnsi" w:cstheme="minorHAnsi"/>
          <w:kern w:val="1"/>
          <w:lang w:eastAsia="hi-IN" w:bidi="hi-IN"/>
        </w:rPr>
        <w:t xml:space="preserve"> </w:t>
      </w:r>
      <w:r w:rsidR="00D44F33" w:rsidRPr="00DF5B6A">
        <w:rPr>
          <w:rFonts w:asciiTheme="minorHAnsi" w:eastAsia="SimSun" w:hAnsiTheme="minorHAnsi" w:cstheme="minorHAnsi"/>
          <w:kern w:val="1"/>
          <w:lang w:eastAsia="hi-IN" w:bidi="hi-IN"/>
        </w:rPr>
        <w:t>Specjalista</w:t>
      </w:r>
      <w:r w:rsidR="0013647B" w:rsidRPr="00DF5B6A">
        <w:rPr>
          <w:rFonts w:asciiTheme="minorHAnsi" w:eastAsia="SimSun" w:hAnsiTheme="minorHAnsi" w:cstheme="minorHAnsi"/>
          <w:kern w:val="1"/>
          <w:lang w:eastAsia="hi-IN" w:bidi="hi-IN"/>
        </w:rPr>
        <w:t xml:space="preserve"> </w:t>
      </w:r>
      <w:r w:rsidRPr="00DF5B6A">
        <w:rPr>
          <w:rFonts w:asciiTheme="minorHAnsi" w:eastAsia="SimSun" w:hAnsiTheme="minorHAnsi" w:cstheme="minorHAnsi"/>
          <w:kern w:val="1"/>
          <w:lang w:eastAsia="hi-IN" w:bidi="hi-IN"/>
        </w:rPr>
        <w:t>przeprowadza rozeznanie cenowe poprzez analizę rynku np. zapytanie ofertowe, porównanie ofert dostępnych na stronach internetowych, ogłoszeń, reklam, cenników lub innych informacji powszechnie dostępnych</w:t>
      </w:r>
      <w:r w:rsidR="00F41A3B" w:rsidRPr="00DF5B6A">
        <w:rPr>
          <w:rFonts w:asciiTheme="minorHAnsi" w:eastAsia="SimSun" w:hAnsiTheme="minorHAnsi" w:cstheme="minorHAnsi"/>
          <w:kern w:val="1"/>
          <w:lang w:eastAsia="hi-IN" w:bidi="hi-IN"/>
        </w:rPr>
        <w:t xml:space="preserve"> zgodnie z załącznikiem nr 2 część B</w:t>
      </w:r>
      <w:r w:rsidRPr="00DF5B6A">
        <w:rPr>
          <w:rFonts w:asciiTheme="minorHAnsi" w:eastAsia="SimSun" w:hAnsiTheme="minorHAnsi" w:cstheme="minorHAnsi"/>
          <w:kern w:val="1"/>
          <w:lang w:eastAsia="hi-IN" w:bidi="hi-IN"/>
        </w:rPr>
        <w:t xml:space="preserve">. Zalecane jest przygotowanie rozeznania cenowego w oparciu o oferty, ogłoszenia, reklamy, cenniki lub inne informacje pochodzące przynajmniej od trzech podmiotów, chyba że na rynku funkcjonuje mniejsza liczba podmiotów. </w:t>
      </w:r>
    </w:p>
    <w:p w14:paraId="1F47AC79" w14:textId="5306DCE7" w:rsidR="00200CD7" w:rsidRPr="00DF5B6A" w:rsidRDefault="00200CD7" w:rsidP="00AC70B0">
      <w:pPr>
        <w:widowControl w:val="0"/>
        <w:numPr>
          <w:ilvl w:val="2"/>
          <w:numId w:val="7"/>
        </w:numPr>
        <w:tabs>
          <w:tab w:val="clear" w:pos="1440"/>
          <w:tab w:val="num" w:pos="426"/>
        </w:tabs>
        <w:suppressAutoHyphens/>
        <w:spacing w:before="120" w:after="120" w:line="240" w:lineRule="auto"/>
        <w:ind w:left="426" w:hanging="426"/>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W szczególnie uzasadnionych sytuacjach</w:t>
      </w:r>
      <w:r w:rsidR="00C55421" w:rsidRPr="00DF5B6A">
        <w:rPr>
          <w:rFonts w:asciiTheme="minorHAnsi" w:eastAsia="SimSun" w:hAnsiTheme="minorHAnsi" w:cstheme="minorHAnsi"/>
          <w:kern w:val="1"/>
          <w:lang w:eastAsia="hi-IN" w:bidi="hi-IN"/>
        </w:rPr>
        <w:t xml:space="preserve"> </w:t>
      </w:r>
      <w:r w:rsidR="00D44F33" w:rsidRPr="00DF5B6A">
        <w:rPr>
          <w:rFonts w:asciiTheme="minorHAnsi" w:eastAsia="SimSun" w:hAnsiTheme="minorHAnsi" w:cstheme="minorHAnsi"/>
          <w:kern w:val="1"/>
          <w:lang w:eastAsia="hi-IN" w:bidi="hi-IN"/>
        </w:rPr>
        <w:t>Specjalista</w:t>
      </w:r>
      <w:r w:rsidR="00C55421" w:rsidRPr="00DF5B6A">
        <w:rPr>
          <w:rFonts w:asciiTheme="minorHAnsi" w:eastAsia="SimSun" w:hAnsiTheme="minorHAnsi" w:cstheme="minorHAnsi"/>
          <w:kern w:val="1"/>
          <w:lang w:eastAsia="hi-IN" w:bidi="hi-IN"/>
        </w:rPr>
        <w:t xml:space="preserve"> </w:t>
      </w:r>
      <w:r w:rsidR="00EB7CF6" w:rsidRPr="00DF5B6A">
        <w:rPr>
          <w:rFonts w:asciiTheme="minorHAnsi" w:eastAsia="SimSun" w:hAnsiTheme="minorHAnsi" w:cstheme="minorHAnsi"/>
          <w:kern w:val="1"/>
          <w:lang w:eastAsia="hi-IN" w:bidi="hi-IN"/>
        </w:rPr>
        <w:t>realizujący</w:t>
      </w:r>
      <w:r w:rsidR="00C55421" w:rsidRPr="00DF5B6A">
        <w:rPr>
          <w:rFonts w:asciiTheme="minorHAnsi" w:eastAsia="SimSun" w:hAnsiTheme="minorHAnsi" w:cstheme="minorHAnsi"/>
          <w:kern w:val="1"/>
          <w:lang w:eastAsia="hi-IN" w:bidi="hi-IN"/>
        </w:rPr>
        <w:t xml:space="preserve"> </w:t>
      </w:r>
      <w:r w:rsidR="00EB7CF6" w:rsidRPr="00DF5B6A">
        <w:rPr>
          <w:rFonts w:asciiTheme="minorHAnsi" w:eastAsia="SimSun" w:hAnsiTheme="minorHAnsi" w:cstheme="minorHAnsi"/>
          <w:kern w:val="1"/>
          <w:lang w:eastAsia="hi-IN" w:bidi="hi-IN"/>
        </w:rPr>
        <w:t>zamówienie</w:t>
      </w:r>
      <w:r w:rsidR="007D18F1" w:rsidRPr="00DF5B6A">
        <w:rPr>
          <w:rFonts w:asciiTheme="minorHAnsi" w:eastAsia="SimSun" w:hAnsiTheme="minorHAnsi" w:cstheme="minorHAnsi"/>
          <w:kern w:val="1"/>
          <w:lang w:eastAsia="hi-IN" w:bidi="hi-IN"/>
        </w:rPr>
        <w:t xml:space="preserve"> </w:t>
      </w:r>
      <w:r w:rsidRPr="00DF5B6A">
        <w:rPr>
          <w:rFonts w:asciiTheme="minorHAnsi" w:eastAsia="SimSun" w:hAnsiTheme="minorHAnsi" w:cstheme="minorHAnsi"/>
          <w:kern w:val="1"/>
          <w:lang w:eastAsia="hi-IN" w:bidi="hi-IN"/>
        </w:rPr>
        <w:t xml:space="preserve">może odstąpić od opisanego w ust. </w:t>
      </w:r>
      <w:r w:rsidR="0013647B" w:rsidRPr="00DF5B6A">
        <w:rPr>
          <w:rFonts w:asciiTheme="minorHAnsi" w:eastAsia="SimSun" w:hAnsiTheme="minorHAnsi" w:cstheme="minorHAnsi"/>
          <w:kern w:val="1"/>
          <w:lang w:eastAsia="hi-IN" w:bidi="hi-IN"/>
        </w:rPr>
        <w:t xml:space="preserve">6 </w:t>
      </w:r>
      <w:r w:rsidRPr="00DF5B6A">
        <w:rPr>
          <w:rFonts w:asciiTheme="minorHAnsi" w:eastAsia="SimSun" w:hAnsiTheme="minorHAnsi" w:cstheme="minorHAnsi"/>
          <w:kern w:val="1"/>
          <w:lang w:eastAsia="hi-IN" w:bidi="hi-IN"/>
        </w:rPr>
        <w:t xml:space="preserve">rozeznania cenowego, i ograniczyć się tylko i wyłącznie do rozpoznania cenowego dokonanego w oparciu o ofertę, ogłoszenia, reklamy, cenniki lub inne informacje pochodzące od jednego podmiotu. </w:t>
      </w:r>
      <w:r w:rsidR="001A70F9" w:rsidRPr="00DF5B6A">
        <w:rPr>
          <w:rFonts w:asciiTheme="minorHAnsi" w:eastAsia="SimSun" w:hAnsiTheme="minorHAnsi" w:cstheme="minorHAnsi"/>
          <w:kern w:val="1"/>
          <w:lang w:eastAsia="hi-IN" w:bidi="hi-IN"/>
        </w:rPr>
        <w:t xml:space="preserve">Również w uzasadnionych sytuacjach Specjalista </w:t>
      </w:r>
      <w:r w:rsidR="00F906E0" w:rsidRPr="00DF5B6A">
        <w:rPr>
          <w:rFonts w:asciiTheme="minorHAnsi" w:eastAsia="SimSun" w:hAnsiTheme="minorHAnsi" w:cstheme="minorHAnsi"/>
          <w:kern w:val="1"/>
          <w:lang w:eastAsia="hi-IN" w:bidi="hi-IN"/>
        </w:rPr>
        <w:br/>
      </w:r>
      <w:r w:rsidR="001A70F9" w:rsidRPr="00DF5B6A">
        <w:rPr>
          <w:rFonts w:asciiTheme="minorHAnsi" w:eastAsia="SimSun" w:hAnsiTheme="minorHAnsi" w:cstheme="minorHAnsi"/>
          <w:kern w:val="1"/>
          <w:lang w:eastAsia="hi-IN" w:bidi="hi-IN"/>
        </w:rPr>
        <w:t xml:space="preserve">może zwrócić się do </w:t>
      </w:r>
      <w:r w:rsidR="00555107" w:rsidRPr="00DF5B6A">
        <w:rPr>
          <w:rFonts w:asciiTheme="minorHAnsi" w:eastAsia="SimSun" w:hAnsiTheme="minorHAnsi" w:cstheme="minorHAnsi"/>
          <w:kern w:val="1"/>
          <w:lang w:eastAsia="hi-IN" w:bidi="hi-IN"/>
        </w:rPr>
        <w:t>P</w:t>
      </w:r>
      <w:r w:rsidR="001A70F9" w:rsidRPr="00DF5B6A">
        <w:rPr>
          <w:rFonts w:asciiTheme="minorHAnsi" w:eastAsia="SimSun" w:hAnsiTheme="minorHAnsi" w:cstheme="minorHAnsi"/>
          <w:kern w:val="1"/>
          <w:lang w:eastAsia="hi-IN" w:bidi="hi-IN"/>
        </w:rPr>
        <w:t>racownika merytorycznego o potwierdzenie parametrów technicznych urządzenia objętego wnioskiem o zakup</w:t>
      </w:r>
      <w:r w:rsidR="00142798" w:rsidRPr="00DF5B6A">
        <w:rPr>
          <w:rFonts w:asciiTheme="minorHAnsi" w:eastAsia="SimSun" w:hAnsiTheme="minorHAnsi" w:cstheme="minorHAnsi"/>
          <w:kern w:val="1"/>
          <w:lang w:eastAsia="hi-IN" w:bidi="hi-IN"/>
        </w:rPr>
        <w:t>, jak również o przekazanie dodatkowych informacji niezbędnych do należytego przeprowadzenia postępowania</w:t>
      </w:r>
      <w:r w:rsidR="001A70F9" w:rsidRPr="00DF5B6A">
        <w:rPr>
          <w:rFonts w:asciiTheme="minorHAnsi" w:eastAsia="SimSun" w:hAnsiTheme="minorHAnsi" w:cstheme="minorHAnsi"/>
          <w:kern w:val="1"/>
          <w:lang w:eastAsia="hi-IN" w:bidi="hi-IN"/>
        </w:rPr>
        <w:t xml:space="preserve">. </w:t>
      </w:r>
    </w:p>
    <w:p w14:paraId="1BB073C1" w14:textId="38F39436" w:rsidR="00200CD7" w:rsidRPr="00DF5B6A" w:rsidRDefault="00200CD7" w:rsidP="00AC70B0">
      <w:pPr>
        <w:widowControl w:val="0"/>
        <w:numPr>
          <w:ilvl w:val="2"/>
          <w:numId w:val="7"/>
        </w:numPr>
        <w:tabs>
          <w:tab w:val="num" w:pos="426"/>
        </w:tabs>
        <w:suppressAutoHyphens/>
        <w:spacing w:before="120" w:after="0" w:line="240" w:lineRule="auto"/>
        <w:ind w:left="425" w:hanging="425"/>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 xml:space="preserve">Z opisanego w ust. </w:t>
      </w:r>
      <w:r w:rsidR="0013647B" w:rsidRPr="00DF5B6A">
        <w:rPr>
          <w:rFonts w:asciiTheme="minorHAnsi" w:eastAsia="SimSun" w:hAnsiTheme="minorHAnsi" w:cstheme="minorHAnsi"/>
          <w:kern w:val="1"/>
          <w:lang w:eastAsia="hi-IN" w:bidi="hi-IN"/>
        </w:rPr>
        <w:t>6</w:t>
      </w:r>
      <w:r w:rsidRPr="00DF5B6A">
        <w:rPr>
          <w:rFonts w:asciiTheme="minorHAnsi" w:eastAsia="SimSun" w:hAnsiTheme="minorHAnsi" w:cstheme="minorHAnsi"/>
          <w:kern w:val="1"/>
          <w:lang w:eastAsia="hi-IN" w:bidi="hi-IN"/>
        </w:rPr>
        <w:t xml:space="preserve"> i ust. </w:t>
      </w:r>
      <w:r w:rsidR="0013647B" w:rsidRPr="00DF5B6A">
        <w:rPr>
          <w:rFonts w:asciiTheme="minorHAnsi" w:eastAsia="SimSun" w:hAnsiTheme="minorHAnsi" w:cstheme="minorHAnsi"/>
          <w:kern w:val="1"/>
          <w:lang w:eastAsia="hi-IN" w:bidi="hi-IN"/>
        </w:rPr>
        <w:t>7</w:t>
      </w:r>
      <w:r w:rsidRPr="00DF5B6A">
        <w:rPr>
          <w:rFonts w:asciiTheme="minorHAnsi" w:eastAsia="SimSun" w:hAnsiTheme="minorHAnsi" w:cstheme="minorHAnsi"/>
          <w:kern w:val="1"/>
          <w:lang w:eastAsia="hi-IN" w:bidi="hi-IN"/>
        </w:rPr>
        <w:t xml:space="preserve"> </w:t>
      </w:r>
      <w:r w:rsidR="005959B6" w:rsidRPr="00DF5B6A">
        <w:rPr>
          <w:rFonts w:asciiTheme="minorHAnsi" w:eastAsia="SimSun" w:hAnsiTheme="minorHAnsi" w:cstheme="minorHAnsi"/>
          <w:kern w:val="1"/>
          <w:lang w:eastAsia="hi-IN" w:bidi="hi-IN"/>
        </w:rPr>
        <w:t xml:space="preserve"> działania</w:t>
      </w:r>
      <w:r w:rsidRPr="00DF5B6A">
        <w:rPr>
          <w:rFonts w:asciiTheme="minorHAnsi" w:eastAsia="SimSun" w:hAnsiTheme="minorHAnsi" w:cstheme="minorHAnsi"/>
          <w:kern w:val="1"/>
          <w:lang w:eastAsia="hi-IN" w:bidi="hi-IN"/>
        </w:rPr>
        <w:t xml:space="preserve">, </w:t>
      </w:r>
      <w:r w:rsidR="006E73FF" w:rsidRPr="00DF5B6A">
        <w:rPr>
          <w:rFonts w:asciiTheme="minorHAnsi" w:eastAsia="SimSun" w:hAnsiTheme="minorHAnsi" w:cstheme="minorHAnsi"/>
          <w:kern w:val="1"/>
          <w:lang w:eastAsia="hi-IN" w:bidi="hi-IN"/>
        </w:rPr>
        <w:t xml:space="preserve">Specjalista </w:t>
      </w:r>
      <w:r w:rsidRPr="00DF5B6A">
        <w:rPr>
          <w:rFonts w:asciiTheme="minorHAnsi" w:eastAsia="SimSun" w:hAnsiTheme="minorHAnsi" w:cstheme="minorHAnsi"/>
          <w:kern w:val="1"/>
          <w:lang w:eastAsia="hi-IN" w:bidi="hi-IN"/>
        </w:rPr>
        <w:t xml:space="preserve">sporządza w treści </w:t>
      </w:r>
      <w:r w:rsidR="00CE653A">
        <w:rPr>
          <w:rFonts w:asciiTheme="minorHAnsi" w:eastAsia="SimSun" w:hAnsiTheme="minorHAnsi" w:cstheme="minorHAnsi"/>
          <w:kern w:val="1"/>
          <w:lang w:eastAsia="hi-IN" w:bidi="hi-IN"/>
        </w:rPr>
        <w:t xml:space="preserve">wniosku o udzielenie zamówienia </w:t>
      </w:r>
      <w:r w:rsidRPr="00DF5B6A">
        <w:rPr>
          <w:rFonts w:asciiTheme="minorHAnsi" w:eastAsia="SimSun" w:hAnsiTheme="minorHAnsi" w:cstheme="minorHAnsi"/>
          <w:kern w:val="1"/>
          <w:lang w:eastAsia="hi-IN" w:bidi="hi-IN"/>
        </w:rPr>
        <w:t xml:space="preserve"> notatkę służbową, w której wskazuje m.in.:</w:t>
      </w:r>
    </w:p>
    <w:p w14:paraId="5B5565C3" w14:textId="77777777" w:rsidR="00200CD7" w:rsidRPr="00DF5B6A" w:rsidRDefault="00200CD7" w:rsidP="00AC70B0">
      <w:pPr>
        <w:pStyle w:val="Akapitzlist"/>
        <w:widowControl w:val="0"/>
        <w:numPr>
          <w:ilvl w:val="4"/>
          <w:numId w:val="7"/>
        </w:numPr>
        <w:tabs>
          <w:tab w:val="clear" w:pos="2160"/>
        </w:tabs>
        <w:suppressAutoHyphens/>
        <w:spacing w:after="0" w:line="240" w:lineRule="auto"/>
        <w:ind w:left="993" w:hanging="426"/>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nazwy podmiotów do których się zwracał, lub stron internetowych z których korzystał;</w:t>
      </w:r>
    </w:p>
    <w:p w14:paraId="762DE1F2" w14:textId="56BC8114" w:rsidR="00200CD7" w:rsidRPr="00DF5B6A" w:rsidRDefault="00200CD7" w:rsidP="00AC70B0">
      <w:pPr>
        <w:pStyle w:val="Akapitzlist"/>
        <w:widowControl w:val="0"/>
        <w:numPr>
          <w:ilvl w:val="4"/>
          <w:numId w:val="7"/>
        </w:numPr>
        <w:tabs>
          <w:tab w:val="clear" w:pos="2160"/>
        </w:tabs>
        <w:suppressAutoHyphens/>
        <w:spacing w:after="0" w:line="240" w:lineRule="auto"/>
        <w:ind w:left="993" w:hanging="426"/>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informacje o uzyskanych ofertach, cennikach itp. załączając jednocześnie kopie takich ofert, cenników i innych informacj</w:t>
      </w:r>
      <w:r w:rsidR="007D18F1" w:rsidRPr="00DF5B6A">
        <w:rPr>
          <w:rFonts w:asciiTheme="minorHAnsi" w:eastAsia="SimSun" w:hAnsiTheme="minorHAnsi" w:cstheme="minorHAnsi"/>
          <w:kern w:val="1"/>
          <w:lang w:eastAsia="hi-IN" w:bidi="hi-IN"/>
        </w:rPr>
        <w:t>i</w:t>
      </w:r>
      <w:r w:rsidR="00EB0FA5" w:rsidRPr="00DF5B6A">
        <w:rPr>
          <w:rFonts w:asciiTheme="minorHAnsi" w:eastAsia="SimSun" w:hAnsiTheme="minorHAnsi" w:cstheme="minorHAnsi"/>
          <w:kern w:val="1"/>
          <w:lang w:eastAsia="hi-IN" w:bidi="hi-IN"/>
        </w:rPr>
        <w:t>;</w:t>
      </w:r>
      <w:r w:rsidRPr="00DF5B6A">
        <w:rPr>
          <w:rFonts w:asciiTheme="minorHAnsi" w:eastAsia="SimSun" w:hAnsiTheme="minorHAnsi" w:cstheme="minorHAnsi"/>
          <w:kern w:val="1"/>
          <w:lang w:eastAsia="hi-IN" w:bidi="hi-IN"/>
        </w:rPr>
        <w:t xml:space="preserve"> </w:t>
      </w:r>
    </w:p>
    <w:p w14:paraId="552BC278" w14:textId="7DEE7D1F" w:rsidR="0090758F" w:rsidRPr="00AC70B0" w:rsidRDefault="00200CD7" w:rsidP="00AC70B0">
      <w:pPr>
        <w:pStyle w:val="Akapitzlist"/>
        <w:widowControl w:val="0"/>
        <w:numPr>
          <w:ilvl w:val="4"/>
          <w:numId w:val="7"/>
        </w:numPr>
        <w:tabs>
          <w:tab w:val="clear" w:pos="2160"/>
        </w:tabs>
        <w:suppressAutoHyphens/>
        <w:spacing w:after="0" w:line="240" w:lineRule="auto"/>
        <w:ind w:left="993" w:hanging="426"/>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informację o ewentualnym odstąpieniu od pełnego rozeznania rynku, o którym mowa w</w:t>
      </w:r>
      <w:r w:rsidR="007D18F1" w:rsidRPr="00DF5B6A">
        <w:rPr>
          <w:rFonts w:asciiTheme="minorHAnsi" w:eastAsia="SimSun" w:hAnsiTheme="minorHAnsi" w:cstheme="minorHAnsi"/>
          <w:kern w:val="1"/>
          <w:lang w:eastAsia="hi-IN" w:bidi="hi-IN"/>
        </w:rPr>
        <w:t> </w:t>
      </w:r>
      <w:r w:rsidRPr="00DF5B6A">
        <w:rPr>
          <w:rFonts w:asciiTheme="minorHAnsi" w:eastAsia="SimSun" w:hAnsiTheme="minorHAnsi" w:cstheme="minorHAnsi"/>
          <w:kern w:val="1"/>
          <w:lang w:eastAsia="hi-IN" w:bidi="hi-IN"/>
        </w:rPr>
        <w:t xml:space="preserve">ust. </w:t>
      </w:r>
      <w:r w:rsidR="0013647B" w:rsidRPr="00DF5B6A">
        <w:rPr>
          <w:rFonts w:asciiTheme="minorHAnsi" w:eastAsia="SimSun" w:hAnsiTheme="minorHAnsi" w:cstheme="minorHAnsi"/>
          <w:kern w:val="1"/>
          <w:lang w:eastAsia="hi-IN" w:bidi="hi-IN"/>
        </w:rPr>
        <w:t>6</w:t>
      </w:r>
      <w:r w:rsidRPr="00DF5B6A">
        <w:rPr>
          <w:rFonts w:asciiTheme="minorHAnsi" w:eastAsia="SimSun" w:hAnsiTheme="minorHAnsi" w:cstheme="minorHAnsi"/>
          <w:kern w:val="1"/>
          <w:lang w:eastAsia="hi-IN" w:bidi="hi-IN"/>
        </w:rPr>
        <w:t xml:space="preserve"> i zastosowaniu procedury określonej w ust. </w:t>
      </w:r>
      <w:r w:rsidR="0013647B" w:rsidRPr="00DF5B6A">
        <w:rPr>
          <w:rFonts w:asciiTheme="minorHAnsi" w:eastAsia="SimSun" w:hAnsiTheme="minorHAnsi" w:cstheme="minorHAnsi"/>
          <w:kern w:val="1"/>
          <w:lang w:eastAsia="hi-IN" w:bidi="hi-IN"/>
        </w:rPr>
        <w:t>7</w:t>
      </w:r>
      <w:r w:rsidRPr="00DF5B6A">
        <w:rPr>
          <w:rFonts w:asciiTheme="minorHAnsi" w:eastAsia="SimSun" w:hAnsiTheme="minorHAnsi" w:cstheme="minorHAnsi"/>
          <w:kern w:val="1"/>
          <w:lang w:eastAsia="hi-IN" w:bidi="hi-IN"/>
        </w:rPr>
        <w:t>, wraz z podaniem przyczyn odstąpienia od pełnej procedury.</w:t>
      </w:r>
    </w:p>
    <w:p w14:paraId="0AD04FA9" w14:textId="023ADB11" w:rsidR="0090758F" w:rsidRPr="00DF5B6A" w:rsidRDefault="00200CD7" w:rsidP="00B037E9">
      <w:pPr>
        <w:pStyle w:val="Akapitzlist"/>
        <w:numPr>
          <w:ilvl w:val="2"/>
          <w:numId w:val="7"/>
        </w:numPr>
        <w:tabs>
          <w:tab w:val="clear" w:pos="1440"/>
        </w:tabs>
        <w:spacing w:before="120" w:after="120" w:line="240" w:lineRule="auto"/>
        <w:ind w:left="426" w:hanging="426"/>
        <w:contextualSpacing w:val="0"/>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 xml:space="preserve">Następnie </w:t>
      </w:r>
      <w:r w:rsidR="0090758F" w:rsidRPr="00DF5B6A">
        <w:rPr>
          <w:rFonts w:asciiTheme="minorHAnsi" w:eastAsia="SimSun" w:hAnsiTheme="minorHAnsi" w:cstheme="minorHAnsi"/>
          <w:kern w:val="1"/>
          <w:lang w:eastAsia="hi-IN" w:bidi="hi-IN"/>
        </w:rPr>
        <w:t xml:space="preserve">wniosek o </w:t>
      </w:r>
      <w:r w:rsidR="00CE653A">
        <w:rPr>
          <w:rFonts w:asciiTheme="minorHAnsi" w:eastAsia="SimSun" w:hAnsiTheme="minorHAnsi" w:cstheme="minorHAnsi"/>
          <w:kern w:val="1"/>
          <w:lang w:eastAsia="hi-IN" w:bidi="hi-IN"/>
        </w:rPr>
        <w:t>udzielenie zamówienia</w:t>
      </w:r>
      <w:r w:rsidR="0090758F" w:rsidRPr="00DF5B6A">
        <w:rPr>
          <w:rFonts w:asciiTheme="minorHAnsi" w:eastAsia="SimSun" w:hAnsiTheme="minorHAnsi" w:cstheme="minorHAnsi"/>
          <w:kern w:val="1"/>
          <w:lang w:eastAsia="hi-IN" w:bidi="hi-IN"/>
        </w:rPr>
        <w:t xml:space="preserve"> podlega weryf</w:t>
      </w:r>
      <w:r w:rsidR="00CE653A">
        <w:rPr>
          <w:rFonts w:asciiTheme="minorHAnsi" w:eastAsia="SimSun" w:hAnsiTheme="minorHAnsi" w:cstheme="minorHAnsi"/>
          <w:kern w:val="1"/>
          <w:lang w:eastAsia="hi-IN" w:bidi="hi-IN"/>
        </w:rPr>
        <w:t>ikacji pod względem zgodności z </w:t>
      </w:r>
      <w:r w:rsidR="0090758F" w:rsidRPr="00DF5B6A">
        <w:rPr>
          <w:rFonts w:asciiTheme="minorHAnsi" w:eastAsia="SimSun" w:hAnsiTheme="minorHAnsi" w:cstheme="minorHAnsi"/>
          <w:kern w:val="1"/>
          <w:lang w:eastAsia="hi-IN" w:bidi="hi-IN"/>
        </w:rPr>
        <w:t>niniejszym Regulaminem przez bezpośredniego przełożonego</w:t>
      </w:r>
      <w:r w:rsidR="00C55421" w:rsidRPr="00DF5B6A">
        <w:rPr>
          <w:rFonts w:asciiTheme="minorHAnsi" w:eastAsia="SimSun" w:hAnsiTheme="minorHAnsi" w:cstheme="minorHAnsi"/>
          <w:kern w:val="1"/>
          <w:lang w:eastAsia="hi-IN" w:bidi="hi-IN"/>
        </w:rPr>
        <w:t xml:space="preserve"> </w:t>
      </w:r>
      <w:r w:rsidR="0090758F" w:rsidRPr="00DF5B6A">
        <w:rPr>
          <w:rFonts w:asciiTheme="minorHAnsi" w:eastAsia="SimSun" w:hAnsiTheme="minorHAnsi" w:cstheme="minorHAnsi"/>
          <w:kern w:val="1"/>
          <w:lang w:eastAsia="hi-IN" w:bidi="hi-IN"/>
        </w:rPr>
        <w:t>Specjalisty, który zamieszcza na nim swoją opinię w postaci: akceptacji, braku akceptacji lub innej informacji.</w:t>
      </w:r>
    </w:p>
    <w:p w14:paraId="748CC69B" w14:textId="36140A99" w:rsidR="00200CD7" w:rsidRPr="00DF5B6A" w:rsidRDefault="0090758F" w:rsidP="00B037E9">
      <w:pPr>
        <w:widowControl w:val="0"/>
        <w:numPr>
          <w:ilvl w:val="2"/>
          <w:numId w:val="7"/>
        </w:numPr>
        <w:tabs>
          <w:tab w:val="num" w:pos="567"/>
        </w:tabs>
        <w:suppressAutoHyphens/>
        <w:spacing w:before="120" w:after="120" w:line="240" w:lineRule="auto"/>
        <w:ind w:left="426" w:hanging="426"/>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 xml:space="preserve">Następnie </w:t>
      </w:r>
      <w:r w:rsidR="00200CD7" w:rsidRPr="00DF5B6A">
        <w:rPr>
          <w:rFonts w:asciiTheme="minorHAnsi" w:eastAsia="SimSun" w:hAnsiTheme="minorHAnsi" w:cstheme="minorHAnsi"/>
          <w:kern w:val="1"/>
          <w:lang w:eastAsia="hi-IN" w:bidi="hi-IN"/>
        </w:rPr>
        <w:t>zaakceptowany przez bezpośredniego przełożonego</w:t>
      </w:r>
      <w:r w:rsidRPr="00DF5B6A">
        <w:rPr>
          <w:rFonts w:asciiTheme="minorHAnsi" w:eastAsia="SimSun" w:hAnsiTheme="minorHAnsi" w:cstheme="minorHAnsi"/>
          <w:kern w:val="1"/>
          <w:lang w:eastAsia="hi-IN" w:bidi="hi-IN"/>
        </w:rPr>
        <w:t xml:space="preserve"> Specjalisty,</w:t>
      </w:r>
      <w:r w:rsidR="0013647B" w:rsidRPr="00DF5B6A">
        <w:rPr>
          <w:rFonts w:asciiTheme="minorHAnsi" w:eastAsia="SimSun" w:hAnsiTheme="minorHAnsi" w:cstheme="minorHAnsi"/>
          <w:kern w:val="1"/>
          <w:lang w:eastAsia="hi-IN" w:bidi="hi-IN"/>
        </w:rPr>
        <w:t xml:space="preserve"> </w:t>
      </w:r>
      <w:r w:rsidR="00200CD7" w:rsidRPr="00DF5B6A">
        <w:rPr>
          <w:rFonts w:asciiTheme="minorHAnsi" w:eastAsia="SimSun" w:hAnsiTheme="minorHAnsi" w:cstheme="minorHAnsi"/>
          <w:kern w:val="1"/>
          <w:lang w:eastAsia="hi-IN" w:bidi="hi-IN"/>
        </w:rPr>
        <w:t xml:space="preserve">wniosek o zakup podlega weryfikacji pod względem pokrycia w budżecie Zamawiającego przez </w:t>
      </w:r>
      <w:r w:rsidR="00C97B1C" w:rsidRPr="00DF5B6A">
        <w:rPr>
          <w:rFonts w:asciiTheme="minorHAnsi" w:eastAsia="SimSun" w:hAnsiTheme="minorHAnsi" w:cstheme="minorHAnsi"/>
          <w:kern w:val="1"/>
          <w:lang w:eastAsia="hi-IN" w:bidi="hi-IN"/>
        </w:rPr>
        <w:t>Dyrektora Finansowego/</w:t>
      </w:r>
      <w:r w:rsidR="00200CD7" w:rsidRPr="00DF5B6A">
        <w:rPr>
          <w:rFonts w:asciiTheme="minorHAnsi" w:eastAsia="SimSun" w:hAnsiTheme="minorHAnsi" w:cstheme="minorHAnsi"/>
          <w:kern w:val="1"/>
          <w:lang w:eastAsia="hi-IN" w:bidi="hi-IN"/>
        </w:rPr>
        <w:t>Głównego Księgowego</w:t>
      </w:r>
      <w:r w:rsidR="00434063">
        <w:rPr>
          <w:rFonts w:asciiTheme="minorHAnsi" w:eastAsia="SimSun" w:hAnsiTheme="minorHAnsi" w:cstheme="minorHAnsi"/>
          <w:kern w:val="1"/>
          <w:lang w:eastAsia="hi-IN" w:bidi="hi-IN"/>
        </w:rPr>
        <w:t xml:space="preserve"> lub pracownika go zastępującego</w:t>
      </w:r>
      <w:r w:rsidR="00200CD7" w:rsidRPr="00DF5B6A">
        <w:rPr>
          <w:rFonts w:asciiTheme="minorHAnsi" w:eastAsia="SimSun" w:hAnsiTheme="minorHAnsi" w:cstheme="minorHAnsi"/>
          <w:kern w:val="1"/>
          <w:lang w:eastAsia="hi-IN" w:bidi="hi-IN"/>
        </w:rPr>
        <w:t>, który zamieszcza na nim swoją opinię w postaci: akceptacji, braku akceptacji lub innej informacji</w:t>
      </w:r>
      <w:r w:rsidR="00434063" w:rsidRPr="00434063">
        <w:rPr>
          <w:rFonts w:asciiTheme="minorHAnsi" w:eastAsia="SimSun" w:hAnsiTheme="minorHAnsi" w:cstheme="minorHAnsi"/>
          <w:kern w:val="1"/>
          <w:lang w:eastAsia="hi-IN" w:bidi="hi-IN"/>
        </w:rPr>
        <w:t xml:space="preserve"> </w:t>
      </w:r>
      <w:r w:rsidR="00434063">
        <w:rPr>
          <w:rFonts w:asciiTheme="minorHAnsi" w:eastAsia="SimSun" w:hAnsiTheme="minorHAnsi" w:cstheme="minorHAnsi"/>
          <w:kern w:val="1"/>
          <w:lang w:eastAsia="hi-IN" w:bidi="hi-IN"/>
        </w:rPr>
        <w:t>oraz składa podpis</w:t>
      </w:r>
      <w:r w:rsidR="00200CD7" w:rsidRPr="00DF5B6A">
        <w:rPr>
          <w:rFonts w:asciiTheme="minorHAnsi" w:eastAsia="SimSun" w:hAnsiTheme="minorHAnsi" w:cstheme="minorHAnsi"/>
          <w:kern w:val="1"/>
          <w:lang w:eastAsia="hi-IN" w:bidi="hi-IN"/>
        </w:rPr>
        <w:t>.</w:t>
      </w:r>
    </w:p>
    <w:p w14:paraId="57AC1BB2" w14:textId="3D055262" w:rsidR="00200CD7" w:rsidRPr="00DF5B6A" w:rsidRDefault="00200CD7" w:rsidP="00B037E9">
      <w:pPr>
        <w:widowControl w:val="0"/>
        <w:numPr>
          <w:ilvl w:val="2"/>
          <w:numId w:val="7"/>
        </w:numPr>
        <w:tabs>
          <w:tab w:val="num" w:pos="567"/>
        </w:tabs>
        <w:suppressAutoHyphens/>
        <w:spacing w:before="120" w:after="120" w:line="240" w:lineRule="auto"/>
        <w:ind w:left="426" w:hanging="426"/>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 xml:space="preserve">Kompletny tj. zawierający wszystkie informacje wniosek o </w:t>
      </w:r>
      <w:r w:rsidR="00CE653A">
        <w:rPr>
          <w:rFonts w:asciiTheme="minorHAnsi" w:eastAsia="SimSun" w:hAnsiTheme="minorHAnsi" w:cstheme="minorHAnsi"/>
          <w:kern w:val="1"/>
          <w:lang w:eastAsia="hi-IN" w:bidi="hi-IN"/>
        </w:rPr>
        <w:t xml:space="preserve">udzielenie zamówienia </w:t>
      </w:r>
      <w:r w:rsidRPr="00DF5B6A">
        <w:rPr>
          <w:rFonts w:asciiTheme="minorHAnsi" w:eastAsia="SimSun" w:hAnsiTheme="minorHAnsi" w:cstheme="minorHAnsi"/>
          <w:kern w:val="1"/>
          <w:lang w:eastAsia="hi-IN" w:bidi="hi-IN"/>
        </w:rPr>
        <w:t xml:space="preserve">jest przekazywany do Kierownika Zamawiającego, który może podjąć decyzję o </w:t>
      </w:r>
      <w:r w:rsidR="008B3641" w:rsidRPr="00DF5B6A">
        <w:rPr>
          <w:rFonts w:asciiTheme="minorHAnsi" w:eastAsia="SimSun" w:hAnsiTheme="minorHAnsi" w:cstheme="minorHAnsi"/>
          <w:kern w:val="1"/>
          <w:lang w:eastAsia="hi-IN" w:bidi="hi-IN"/>
        </w:rPr>
        <w:t>zatwierdzeniu bądź nie zatwierdzeniu</w:t>
      </w:r>
      <w:r w:rsidR="00C55421" w:rsidRPr="00DF5B6A">
        <w:rPr>
          <w:rFonts w:asciiTheme="minorHAnsi" w:eastAsia="SimSun" w:hAnsiTheme="minorHAnsi" w:cstheme="minorHAnsi"/>
          <w:kern w:val="1"/>
          <w:lang w:eastAsia="hi-IN" w:bidi="hi-IN"/>
        </w:rPr>
        <w:t xml:space="preserve"> </w:t>
      </w:r>
      <w:r w:rsidRPr="00DF5B6A">
        <w:rPr>
          <w:rFonts w:asciiTheme="minorHAnsi" w:eastAsia="SimSun" w:hAnsiTheme="minorHAnsi" w:cstheme="minorHAnsi"/>
          <w:kern w:val="1"/>
          <w:lang w:eastAsia="hi-IN" w:bidi="hi-IN"/>
        </w:rPr>
        <w:t>udzielenia zamówienia</w:t>
      </w:r>
      <w:r w:rsidR="001A70F9" w:rsidRPr="00DF5B6A">
        <w:rPr>
          <w:rFonts w:asciiTheme="minorHAnsi" w:eastAsia="SimSun" w:hAnsiTheme="minorHAnsi" w:cstheme="minorHAnsi"/>
          <w:kern w:val="1"/>
          <w:lang w:eastAsia="hi-IN" w:bidi="hi-IN"/>
        </w:rPr>
        <w:t>.</w:t>
      </w:r>
    </w:p>
    <w:p w14:paraId="659D576D" w14:textId="35962F52" w:rsidR="006E60E9" w:rsidRPr="00DF5B6A" w:rsidRDefault="00F0431E" w:rsidP="00B037E9">
      <w:pPr>
        <w:pStyle w:val="Akapitzlist"/>
        <w:widowControl w:val="0"/>
        <w:numPr>
          <w:ilvl w:val="2"/>
          <w:numId w:val="7"/>
        </w:numPr>
        <w:tabs>
          <w:tab w:val="clear" w:pos="1440"/>
        </w:tabs>
        <w:suppressAutoHyphens/>
        <w:spacing w:before="120" w:after="120" w:line="240" w:lineRule="auto"/>
        <w:ind w:left="426" w:hanging="426"/>
        <w:contextualSpacing w:val="0"/>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Po</w:t>
      </w:r>
      <w:r w:rsidR="007D18F1" w:rsidRPr="00DF5B6A">
        <w:rPr>
          <w:rFonts w:asciiTheme="minorHAnsi" w:eastAsia="SimSun" w:hAnsiTheme="minorHAnsi" w:cstheme="minorHAnsi"/>
          <w:kern w:val="1"/>
          <w:lang w:eastAsia="hi-IN" w:bidi="hi-IN"/>
        </w:rPr>
        <w:t xml:space="preserve"> </w:t>
      </w:r>
      <w:r w:rsidR="009A0DB2" w:rsidRPr="00DF5B6A">
        <w:rPr>
          <w:rFonts w:asciiTheme="minorHAnsi" w:eastAsia="SimSun" w:hAnsiTheme="minorHAnsi" w:cstheme="minorHAnsi"/>
          <w:kern w:val="1"/>
          <w:lang w:eastAsia="hi-IN" w:bidi="hi-IN"/>
        </w:rPr>
        <w:t xml:space="preserve">zatwierdzeniu </w:t>
      </w:r>
      <w:r w:rsidR="00200CD7" w:rsidRPr="00DF5B6A">
        <w:rPr>
          <w:rFonts w:asciiTheme="minorHAnsi" w:eastAsia="SimSun" w:hAnsiTheme="minorHAnsi" w:cstheme="minorHAnsi"/>
          <w:kern w:val="1"/>
          <w:lang w:eastAsia="hi-IN" w:bidi="hi-IN"/>
        </w:rPr>
        <w:t>wniosku przez Kierownika Zamawiającego, następuje  udzielenie zamówienia na podstawie pisemnej umowy, pisemnego zlecenia lub i</w:t>
      </w:r>
      <w:r w:rsidRPr="00DF5B6A">
        <w:rPr>
          <w:rFonts w:asciiTheme="minorHAnsi" w:eastAsia="SimSun" w:hAnsiTheme="minorHAnsi" w:cstheme="minorHAnsi"/>
          <w:kern w:val="1"/>
          <w:lang w:eastAsia="hi-IN" w:bidi="hi-IN"/>
        </w:rPr>
        <w:t>nnego dowodu zawarcia umowy</w:t>
      </w:r>
      <w:r w:rsidR="0013647B" w:rsidRPr="00DF5B6A">
        <w:rPr>
          <w:rFonts w:asciiTheme="minorHAnsi" w:eastAsia="SimSun" w:hAnsiTheme="minorHAnsi" w:cstheme="minorHAnsi"/>
          <w:kern w:val="1"/>
          <w:lang w:eastAsia="hi-IN" w:bidi="hi-IN"/>
        </w:rPr>
        <w:t xml:space="preserve"> (faktura/rachunek)</w:t>
      </w:r>
      <w:r w:rsidRPr="00DF5B6A">
        <w:rPr>
          <w:rFonts w:asciiTheme="minorHAnsi" w:eastAsia="SimSun" w:hAnsiTheme="minorHAnsi" w:cstheme="minorHAnsi"/>
          <w:kern w:val="1"/>
          <w:lang w:eastAsia="hi-IN" w:bidi="hi-IN"/>
        </w:rPr>
        <w:t>.</w:t>
      </w:r>
    </w:p>
    <w:p w14:paraId="6DF82B13" w14:textId="35E6ED6A" w:rsidR="00B037E9" w:rsidRPr="00B037E9" w:rsidRDefault="00200CD7" w:rsidP="00B037E9">
      <w:pPr>
        <w:pStyle w:val="Akapitzlist"/>
        <w:widowControl w:val="0"/>
        <w:numPr>
          <w:ilvl w:val="2"/>
          <w:numId w:val="7"/>
        </w:numPr>
        <w:tabs>
          <w:tab w:val="clear" w:pos="1440"/>
        </w:tabs>
        <w:suppressAutoHyphens/>
        <w:spacing w:before="120" w:after="120" w:line="240" w:lineRule="auto"/>
        <w:ind w:left="426" w:hanging="426"/>
        <w:contextualSpacing w:val="0"/>
        <w:jc w:val="both"/>
        <w:rPr>
          <w:rFonts w:asciiTheme="minorHAnsi" w:eastAsia="SimSun" w:hAnsiTheme="minorHAnsi" w:cstheme="minorHAnsi"/>
          <w:kern w:val="1"/>
          <w:lang w:eastAsia="hi-IN" w:bidi="hi-IN"/>
        </w:rPr>
      </w:pPr>
      <w:r w:rsidRPr="00B037E9">
        <w:rPr>
          <w:rFonts w:asciiTheme="minorHAnsi" w:eastAsia="SimSun" w:hAnsiTheme="minorHAnsi" w:cstheme="minorHAnsi"/>
          <w:kern w:val="1"/>
          <w:lang w:eastAsia="hi-IN" w:bidi="hi-IN"/>
        </w:rPr>
        <w:t xml:space="preserve">Jeśli z wnioskiem o </w:t>
      </w:r>
      <w:r w:rsidR="00CE653A">
        <w:rPr>
          <w:rFonts w:asciiTheme="minorHAnsi" w:eastAsia="SimSun" w:hAnsiTheme="minorHAnsi" w:cstheme="minorHAnsi"/>
          <w:kern w:val="1"/>
          <w:lang w:eastAsia="hi-IN" w:bidi="hi-IN"/>
        </w:rPr>
        <w:t>udzielenie zamówienia w</w:t>
      </w:r>
      <w:r w:rsidRPr="00B037E9">
        <w:rPr>
          <w:rFonts w:asciiTheme="minorHAnsi" w:eastAsia="SimSun" w:hAnsiTheme="minorHAnsi" w:cstheme="minorHAnsi"/>
          <w:kern w:val="1"/>
          <w:lang w:eastAsia="hi-IN" w:bidi="hi-IN"/>
        </w:rPr>
        <w:t>ystępuje Pracownik merytoryczny na stanowisku podległym bezpośrednio Kierownikowi Zamawiającego, to zobowiązany jest on do wykonywania wszystkich wymienionych powyżej czynności związanych z wnioskiem o zakup, z pominięciem tylko obowiązku uzyskania pozytywnej opinii swojego bezpośredniego przełożonego</w:t>
      </w:r>
      <w:r w:rsidR="00DA12EC" w:rsidRPr="00B037E9">
        <w:rPr>
          <w:rFonts w:asciiTheme="minorHAnsi" w:eastAsia="SimSun" w:hAnsiTheme="minorHAnsi" w:cstheme="minorHAnsi"/>
          <w:kern w:val="1"/>
          <w:lang w:eastAsia="hi-IN" w:bidi="hi-IN"/>
        </w:rPr>
        <w:t>.</w:t>
      </w:r>
      <w:r w:rsidR="00FA50D7" w:rsidRPr="00B037E9">
        <w:rPr>
          <w:rFonts w:asciiTheme="minorHAnsi" w:eastAsia="SimSun" w:hAnsiTheme="minorHAnsi" w:cstheme="minorHAnsi"/>
          <w:kern w:val="1"/>
          <w:lang w:eastAsia="hi-IN" w:bidi="hi-IN"/>
        </w:rPr>
        <w:t xml:space="preserve"> </w:t>
      </w:r>
    </w:p>
    <w:p w14:paraId="52999B09" w14:textId="79762912" w:rsidR="00E6514E" w:rsidRDefault="00FA50D7" w:rsidP="00E6514E">
      <w:pPr>
        <w:pStyle w:val="Akapitzlist"/>
        <w:widowControl w:val="0"/>
        <w:numPr>
          <w:ilvl w:val="2"/>
          <w:numId w:val="7"/>
        </w:numPr>
        <w:tabs>
          <w:tab w:val="clear" w:pos="1440"/>
        </w:tabs>
        <w:suppressAutoHyphens/>
        <w:spacing w:before="120" w:after="120" w:line="240" w:lineRule="auto"/>
        <w:ind w:left="426" w:hanging="426"/>
        <w:contextualSpacing w:val="0"/>
        <w:jc w:val="both"/>
        <w:rPr>
          <w:rFonts w:asciiTheme="minorHAnsi" w:eastAsia="SimSun" w:hAnsiTheme="minorHAnsi" w:cstheme="minorHAnsi"/>
          <w:kern w:val="1"/>
          <w:lang w:eastAsia="hi-IN" w:bidi="hi-IN"/>
        </w:rPr>
      </w:pPr>
      <w:r w:rsidRPr="00434063">
        <w:rPr>
          <w:rFonts w:asciiTheme="minorHAnsi" w:eastAsia="SimSun" w:hAnsiTheme="minorHAnsi" w:cstheme="minorHAnsi"/>
          <w:kern w:val="1"/>
          <w:lang w:eastAsia="hi-IN" w:bidi="hi-IN"/>
        </w:rPr>
        <w:t>Wymienion</w:t>
      </w:r>
      <w:r w:rsidR="00434063" w:rsidRPr="00434063">
        <w:rPr>
          <w:rFonts w:asciiTheme="minorHAnsi" w:eastAsia="SimSun" w:hAnsiTheme="minorHAnsi" w:cstheme="minorHAnsi"/>
          <w:kern w:val="1"/>
          <w:lang w:eastAsia="hi-IN" w:bidi="hi-IN"/>
        </w:rPr>
        <w:t>e</w:t>
      </w:r>
      <w:r w:rsidRPr="00434063">
        <w:rPr>
          <w:rFonts w:asciiTheme="minorHAnsi" w:eastAsia="SimSun" w:hAnsiTheme="minorHAnsi" w:cstheme="minorHAnsi"/>
          <w:kern w:val="1"/>
          <w:lang w:eastAsia="hi-IN" w:bidi="hi-IN"/>
        </w:rPr>
        <w:t xml:space="preserve"> w ust 1</w:t>
      </w:r>
      <w:r w:rsidR="00B037E9" w:rsidRPr="00434063">
        <w:rPr>
          <w:rFonts w:asciiTheme="minorHAnsi" w:eastAsia="SimSun" w:hAnsiTheme="minorHAnsi" w:cstheme="minorHAnsi"/>
          <w:kern w:val="1"/>
          <w:lang w:eastAsia="hi-IN" w:bidi="hi-IN"/>
        </w:rPr>
        <w:t>1</w:t>
      </w:r>
      <w:r w:rsidRPr="00434063">
        <w:rPr>
          <w:rFonts w:asciiTheme="minorHAnsi" w:eastAsia="SimSun" w:hAnsiTheme="minorHAnsi" w:cstheme="minorHAnsi"/>
          <w:kern w:val="1"/>
          <w:lang w:eastAsia="hi-IN" w:bidi="hi-IN"/>
        </w:rPr>
        <w:t xml:space="preserve"> i 1</w:t>
      </w:r>
      <w:r w:rsidR="00B037E9" w:rsidRPr="00434063">
        <w:rPr>
          <w:rFonts w:asciiTheme="minorHAnsi" w:eastAsia="SimSun" w:hAnsiTheme="minorHAnsi" w:cstheme="minorHAnsi"/>
          <w:kern w:val="1"/>
          <w:lang w:eastAsia="hi-IN" w:bidi="hi-IN"/>
        </w:rPr>
        <w:t>3</w:t>
      </w:r>
      <w:r w:rsidRPr="00434063">
        <w:rPr>
          <w:rFonts w:asciiTheme="minorHAnsi" w:eastAsia="SimSun" w:hAnsiTheme="minorHAnsi" w:cstheme="minorHAnsi"/>
          <w:kern w:val="1"/>
          <w:lang w:eastAsia="hi-IN" w:bidi="hi-IN"/>
        </w:rPr>
        <w:t xml:space="preserve"> </w:t>
      </w:r>
      <w:r w:rsidR="00434063" w:rsidRPr="00434063">
        <w:rPr>
          <w:rFonts w:asciiTheme="minorHAnsi" w:eastAsia="SimSun" w:hAnsiTheme="minorHAnsi" w:cstheme="minorHAnsi"/>
          <w:kern w:val="1"/>
          <w:lang w:eastAsia="hi-IN" w:bidi="hi-IN"/>
        </w:rPr>
        <w:t xml:space="preserve">etapy </w:t>
      </w:r>
      <w:r w:rsidRPr="00434063">
        <w:rPr>
          <w:rFonts w:asciiTheme="minorHAnsi" w:eastAsia="SimSun" w:hAnsiTheme="minorHAnsi" w:cstheme="minorHAnsi"/>
          <w:kern w:val="1"/>
          <w:lang w:eastAsia="hi-IN" w:bidi="hi-IN"/>
        </w:rPr>
        <w:t>procedur</w:t>
      </w:r>
      <w:r w:rsidR="00434063" w:rsidRPr="00434063">
        <w:rPr>
          <w:rFonts w:asciiTheme="minorHAnsi" w:eastAsia="SimSun" w:hAnsiTheme="minorHAnsi" w:cstheme="minorHAnsi"/>
          <w:kern w:val="1"/>
          <w:lang w:eastAsia="hi-IN" w:bidi="hi-IN"/>
        </w:rPr>
        <w:t>y</w:t>
      </w:r>
      <w:r w:rsidRPr="00434063">
        <w:rPr>
          <w:rFonts w:asciiTheme="minorHAnsi" w:eastAsia="SimSun" w:hAnsiTheme="minorHAnsi" w:cstheme="minorHAnsi"/>
          <w:kern w:val="1"/>
          <w:lang w:eastAsia="hi-IN" w:bidi="hi-IN"/>
        </w:rPr>
        <w:t xml:space="preserve"> nie obowiązuj</w:t>
      </w:r>
      <w:r w:rsidR="00434063" w:rsidRPr="00434063">
        <w:rPr>
          <w:rFonts w:asciiTheme="minorHAnsi" w:eastAsia="SimSun" w:hAnsiTheme="minorHAnsi" w:cstheme="minorHAnsi"/>
          <w:kern w:val="1"/>
          <w:lang w:eastAsia="hi-IN" w:bidi="hi-IN"/>
        </w:rPr>
        <w:t>ą</w:t>
      </w:r>
      <w:r w:rsidRPr="00434063">
        <w:rPr>
          <w:rFonts w:asciiTheme="minorHAnsi" w:eastAsia="SimSun" w:hAnsiTheme="minorHAnsi" w:cstheme="minorHAnsi"/>
          <w:kern w:val="1"/>
          <w:lang w:eastAsia="hi-IN" w:bidi="hi-IN"/>
        </w:rPr>
        <w:t xml:space="preserve"> </w:t>
      </w:r>
      <w:r w:rsidR="00022C69">
        <w:rPr>
          <w:rFonts w:asciiTheme="minorHAnsi" w:eastAsia="SimSun" w:hAnsiTheme="minorHAnsi" w:cstheme="minorHAnsi"/>
          <w:kern w:val="1"/>
          <w:lang w:eastAsia="hi-IN" w:bidi="hi-IN"/>
        </w:rPr>
        <w:t xml:space="preserve">wyłącznie </w:t>
      </w:r>
      <w:r w:rsidRPr="00434063">
        <w:rPr>
          <w:rFonts w:asciiTheme="minorHAnsi" w:eastAsia="SimSun" w:hAnsiTheme="minorHAnsi" w:cstheme="minorHAnsi"/>
          <w:kern w:val="1"/>
          <w:lang w:eastAsia="hi-IN" w:bidi="hi-IN"/>
        </w:rPr>
        <w:t xml:space="preserve">w przypadku </w:t>
      </w:r>
      <w:r w:rsidR="00B037E9" w:rsidRPr="00434063">
        <w:rPr>
          <w:rFonts w:asciiTheme="minorHAnsi" w:eastAsia="SimSun" w:hAnsiTheme="minorHAnsi" w:cstheme="minorHAnsi"/>
          <w:kern w:val="1"/>
          <w:lang w:eastAsia="hi-IN" w:bidi="hi-IN"/>
        </w:rPr>
        <w:t xml:space="preserve">wystąpienia </w:t>
      </w:r>
      <w:r w:rsidR="00E158FD" w:rsidRPr="00434063">
        <w:rPr>
          <w:rFonts w:asciiTheme="minorHAnsi" w:eastAsia="SimSun" w:hAnsiTheme="minorHAnsi" w:cstheme="minorHAnsi"/>
          <w:kern w:val="1"/>
          <w:lang w:eastAsia="hi-IN" w:bidi="hi-IN"/>
        </w:rPr>
        <w:t>awarii</w:t>
      </w:r>
      <w:r w:rsidR="00022C69">
        <w:rPr>
          <w:rFonts w:asciiTheme="minorHAnsi" w:eastAsia="SimSun" w:hAnsiTheme="minorHAnsi" w:cstheme="minorHAnsi"/>
          <w:kern w:val="1"/>
          <w:lang w:eastAsia="hi-IN" w:bidi="hi-IN"/>
        </w:rPr>
        <w:t>,</w:t>
      </w:r>
      <w:r w:rsidR="00E158FD" w:rsidRPr="00434063">
        <w:rPr>
          <w:rFonts w:asciiTheme="minorHAnsi" w:eastAsia="SimSun" w:hAnsiTheme="minorHAnsi" w:cstheme="minorHAnsi"/>
          <w:kern w:val="1"/>
          <w:lang w:eastAsia="hi-IN" w:bidi="hi-IN"/>
        </w:rPr>
        <w:t xml:space="preserve"> </w:t>
      </w:r>
      <w:r w:rsidRPr="00434063">
        <w:rPr>
          <w:rFonts w:asciiTheme="minorHAnsi" w:eastAsia="SimSun" w:hAnsiTheme="minorHAnsi" w:cstheme="minorHAnsi"/>
          <w:kern w:val="1"/>
          <w:lang w:eastAsia="hi-IN" w:bidi="hi-IN"/>
        </w:rPr>
        <w:t>w</w:t>
      </w:r>
      <w:r w:rsidR="00434063">
        <w:rPr>
          <w:rFonts w:asciiTheme="minorHAnsi" w:eastAsia="SimSun" w:hAnsiTheme="minorHAnsi" w:cstheme="minorHAnsi"/>
          <w:kern w:val="1"/>
          <w:lang w:eastAsia="hi-IN" w:bidi="hi-IN"/>
        </w:rPr>
        <w:t> </w:t>
      </w:r>
      <w:r w:rsidRPr="00434063">
        <w:rPr>
          <w:rFonts w:asciiTheme="minorHAnsi" w:eastAsia="SimSun" w:hAnsiTheme="minorHAnsi" w:cstheme="minorHAnsi"/>
          <w:kern w:val="1"/>
          <w:lang w:eastAsia="hi-IN" w:bidi="hi-IN"/>
        </w:rPr>
        <w:t xml:space="preserve">takim przypadku Specjalista </w:t>
      </w:r>
      <w:r w:rsidR="00434063" w:rsidRPr="00434063">
        <w:rPr>
          <w:rFonts w:asciiTheme="minorHAnsi" w:eastAsia="SimSun" w:hAnsiTheme="minorHAnsi" w:cstheme="minorHAnsi"/>
          <w:kern w:val="1"/>
          <w:lang w:eastAsia="hi-IN" w:bidi="hi-IN"/>
        </w:rPr>
        <w:t xml:space="preserve">może udzielić zamówienia do wartości </w:t>
      </w:r>
      <w:r w:rsidR="00434063">
        <w:rPr>
          <w:rFonts w:asciiTheme="minorHAnsi" w:eastAsia="SimSun" w:hAnsiTheme="minorHAnsi" w:cstheme="minorHAnsi"/>
          <w:kern w:val="1"/>
          <w:lang w:eastAsia="hi-IN" w:bidi="hi-IN"/>
        </w:rPr>
        <w:t>10.</w:t>
      </w:r>
      <w:r w:rsidR="00434063" w:rsidRPr="00434063">
        <w:rPr>
          <w:rFonts w:asciiTheme="minorHAnsi" w:eastAsia="SimSun" w:hAnsiTheme="minorHAnsi" w:cstheme="minorHAnsi"/>
          <w:kern w:val="1"/>
          <w:lang w:eastAsia="hi-IN" w:bidi="hi-IN"/>
        </w:rPr>
        <w:t xml:space="preserve">000,00 zł. </w:t>
      </w:r>
      <w:r w:rsidRPr="00434063">
        <w:rPr>
          <w:rFonts w:asciiTheme="minorHAnsi" w:eastAsia="SimSun" w:hAnsiTheme="minorHAnsi" w:cstheme="minorHAnsi"/>
          <w:kern w:val="1"/>
          <w:lang w:eastAsia="hi-IN" w:bidi="hi-IN"/>
        </w:rPr>
        <w:t xml:space="preserve">bez uprzedniej akceptacji Kierownika Zamawiającego, jednak zawsze po </w:t>
      </w:r>
      <w:r w:rsidR="00022C69">
        <w:rPr>
          <w:rFonts w:asciiTheme="minorHAnsi" w:eastAsia="SimSun" w:hAnsiTheme="minorHAnsi" w:cstheme="minorHAnsi"/>
          <w:kern w:val="1"/>
          <w:lang w:eastAsia="hi-IN" w:bidi="hi-IN"/>
        </w:rPr>
        <w:t>wcześniejszym</w:t>
      </w:r>
      <w:r w:rsidRPr="00434063">
        <w:rPr>
          <w:rFonts w:asciiTheme="minorHAnsi" w:eastAsia="SimSun" w:hAnsiTheme="minorHAnsi" w:cstheme="minorHAnsi"/>
          <w:kern w:val="1"/>
          <w:lang w:eastAsia="hi-IN" w:bidi="hi-IN"/>
        </w:rPr>
        <w:t xml:space="preserve"> uzyskaniu </w:t>
      </w:r>
      <w:r w:rsidR="00434063">
        <w:rPr>
          <w:rFonts w:asciiTheme="minorHAnsi" w:eastAsia="SimSun" w:hAnsiTheme="minorHAnsi" w:cstheme="minorHAnsi"/>
          <w:kern w:val="1"/>
          <w:lang w:eastAsia="hi-IN" w:bidi="hi-IN"/>
        </w:rPr>
        <w:t>zgody</w:t>
      </w:r>
      <w:r w:rsidRPr="00434063">
        <w:rPr>
          <w:rFonts w:asciiTheme="minorHAnsi" w:eastAsia="SimSun" w:hAnsiTheme="minorHAnsi" w:cstheme="minorHAnsi"/>
          <w:kern w:val="1"/>
          <w:lang w:eastAsia="hi-IN" w:bidi="hi-IN"/>
        </w:rPr>
        <w:t xml:space="preserve"> </w:t>
      </w:r>
      <w:r w:rsidR="00022C69">
        <w:rPr>
          <w:rFonts w:asciiTheme="minorHAnsi" w:eastAsia="SimSun" w:hAnsiTheme="minorHAnsi" w:cstheme="minorHAnsi"/>
          <w:kern w:val="1"/>
          <w:lang w:eastAsia="hi-IN" w:bidi="hi-IN"/>
        </w:rPr>
        <w:t xml:space="preserve">od </w:t>
      </w:r>
      <w:r w:rsidRPr="00434063">
        <w:rPr>
          <w:rFonts w:asciiTheme="minorHAnsi" w:eastAsia="SimSun" w:hAnsiTheme="minorHAnsi" w:cstheme="minorHAnsi"/>
          <w:kern w:val="1"/>
          <w:lang w:eastAsia="hi-IN" w:bidi="hi-IN"/>
        </w:rPr>
        <w:t>właściwego Dyrektora Pionu</w:t>
      </w:r>
      <w:r w:rsidR="00434063" w:rsidRPr="00434063">
        <w:rPr>
          <w:rFonts w:asciiTheme="minorHAnsi" w:eastAsia="SimSun" w:hAnsiTheme="minorHAnsi" w:cstheme="minorHAnsi"/>
          <w:kern w:val="1"/>
          <w:lang w:eastAsia="hi-IN" w:bidi="hi-IN"/>
        </w:rPr>
        <w:t xml:space="preserve"> lub pracownika go zastępującego</w:t>
      </w:r>
      <w:r w:rsidR="00022C69">
        <w:rPr>
          <w:rFonts w:asciiTheme="minorHAnsi" w:eastAsia="SimSun" w:hAnsiTheme="minorHAnsi" w:cstheme="minorHAnsi"/>
          <w:kern w:val="1"/>
          <w:lang w:eastAsia="hi-IN" w:bidi="hi-IN"/>
        </w:rPr>
        <w:t>. Zgoda</w:t>
      </w:r>
      <w:r w:rsidR="00022C69" w:rsidRPr="00022C69">
        <w:rPr>
          <w:rFonts w:asciiTheme="minorHAnsi" w:eastAsia="SimSun" w:hAnsiTheme="minorHAnsi" w:cstheme="minorHAnsi"/>
          <w:kern w:val="1"/>
          <w:lang w:eastAsia="hi-IN" w:bidi="hi-IN"/>
        </w:rPr>
        <w:t xml:space="preserve"> </w:t>
      </w:r>
      <w:r w:rsidR="00022C69" w:rsidRPr="00434063">
        <w:rPr>
          <w:rFonts w:asciiTheme="minorHAnsi" w:eastAsia="SimSun" w:hAnsiTheme="minorHAnsi" w:cstheme="minorHAnsi"/>
          <w:kern w:val="1"/>
          <w:lang w:eastAsia="hi-IN" w:bidi="hi-IN"/>
        </w:rPr>
        <w:t>Dyrektora Pionu lub pracownika go zastępującego</w:t>
      </w:r>
      <w:r w:rsidR="00022C69">
        <w:rPr>
          <w:rFonts w:asciiTheme="minorHAnsi" w:eastAsia="SimSun" w:hAnsiTheme="minorHAnsi" w:cstheme="minorHAnsi"/>
          <w:kern w:val="1"/>
          <w:lang w:eastAsia="hi-IN" w:bidi="hi-IN"/>
        </w:rPr>
        <w:t xml:space="preserve"> może zostać u</w:t>
      </w:r>
      <w:r w:rsidR="00434063">
        <w:rPr>
          <w:rFonts w:asciiTheme="minorHAnsi" w:eastAsia="SimSun" w:hAnsiTheme="minorHAnsi" w:cstheme="minorHAnsi"/>
          <w:kern w:val="1"/>
          <w:lang w:eastAsia="hi-IN" w:bidi="hi-IN"/>
        </w:rPr>
        <w:t>zyskan</w:t>
      </w:r>
      <w:r w:rsidR="00022C69">
        <w:rPr>
          <w:rFonts w:asciiTheme="minorHAnsi" w:eastAsia="SimSun" w:hAnsiTheme="minorHAnsi" w:cstheme="minorHAnsi"/>
          <w:kern w:val="1"/>
          <w:lang w:eastAsia="hi-IN" w:bidi="hi-IN"/>
        </w:rPr>
        <w:t>a</w:t>
      </w:r>
      <w:r w:rsidR="00434063">
        <w:rPr>
          <w:rFonts w:asciiTheme="minorHAnsi" w:eastAsia="SimSun" w:hAnsiTheme="minorHAnsi" w:cstheme="minorHAnsi"/>
          <w:kern w:val="1"/>
          <w:lang w:eastAsia="hi-IN" w:bidi="hi-IN"/>
        </w:rPr>
        <w:t xml:space="preserve"> w dowolny sposób</w:t>
      </w:r>
      <w:r w:rsidR="00022C69">
        <w:rPr>
          <w:rFonts w:asciiTheme="minorHAnsi" w:eastAsia="SimSun" w:hAnsiTheme="minorHAnsi" w:cstheme="minorHAnsi"/>
          <w:kern w:val="1"/>
          <w:lang w:eastAsia="hi-IN" w:bidi="hi-IN"/>
        </w:rPr>
        <w:t xml:space="preserve"> ale umożliwiający potwierdzenie uzyskania zgody</w:t>
      </w:r>
      <w:r w:rsidRPr="00434063">
        <w:rPr>
          <w:rFonts w:asciiTheme="minorHAnsi" w:eastAsia="SimSun" w:hAnsiTheme="minorHAnsi" w:cstheme="minorHAnsi"/>
          <w:kern w:val="1"/>
          <w:lang w:eastAsia="hi-IN" w:bidi="hi-IN"/>
        </w:rPr>
        <w:t xml:space="preserve">. </w:t>
      </w:r>
      <w:r w:rsidR="00022C69" w:rsidRPr="00E6514E">
        <w:rPr>
          <w:rFonts w:asciiTheme="minorHAnsi" w:eastAsia="SimSun" w:hAnsiTheme="minorHAnsi" w:cstheme="minorHAnsi"/>
          <w:kern w:val="1"/>
          <w:lang w:eastAsia="hi-IN" w:bidi="hi-IN"/>
        </w:rPr>
        <w:t xml:space="preserve">W przypadku wystąpienia awarii </w:t>
      </w:r>
      <w:r w:rsidR="00761925" w:rsidRPr="00E6514E">
        <w:rPr>
          <w:rFonts w:asciiTheme="minorHAnsi" w:eastAsia="SimSun" w:hAnsiTheme="minorHAnsi" w:cstheme="minorHAnsi"/>
          <w:kern w:val="1"/>
          <w:lang w:eastAsia="hi-IN" w:bidi="hi-IN"/>
        </w:rPr>
        <w:t xml:space="preserve">Specjalista </w:t>
      </w:r>
      <w:r w:rsidR="001A4761" w:rsidRPr="00E6514E">
        <w:rPr>
          <w:rFonts w:asciiTheme="minorHAnsi" w:eastAsia="SimSun" w:hAnsiTheme="minorHAnsi" w:cstheme="minorHAnsi"/>
          <w:kern w:val="1"/>
          <w:lang w:eastAsia="hi-IN" w:bidi="hi-IN"/>
        </w:rPr>
        <w:t>d</w:t>
      </w:r>
      <w:r w:rsidR="00761925" w:rsidRPr="00E6514E">
        <w:rPr>
          <w:rFonts w:asciiTheme="minorHAnsi" w:eastAsia="SimSun" w:hAnsiTheme="minorHAnsi" w:cstheme="minorHAnsi"/>
          <w:kern w:val="1"/>
          <w:lang w:eastAsia="hi-IN" w:bidi="hi-IN"/>
        </w:rPr>
        <w:t>s</w:t>
      </w:r>
      <w:r w:rsidR="006069CC">
        <w:rPr>
          <w:rFonts w:asciiTheme="minorHAnsi" w:eastAsia="SimSun" w:hAnsiTheme="minorHAnsi" w:cstheme="minorHAnsi"/>
          <w:kern w:val="1"/>
          <w:lang w:eastAsia="hi-IN" w:bidi="hi-IN"/>
        </w:rPr>
        <w:t>. Zaopatrzenia i </w:t>
      </w:r>
      <w:r w:rsidR="001A4761" w:rsidRPr="00E6514E">
        <w:rPr>
          <w:rFonts w:asciiTheme="minorHAnsi" w:eastAsia="SimSun" w:hAnsiTheme="minorHAnsi" w:cstheme="minorHAnsi"/>
          <w:kern w:val="1"/>
          <w:lang w:eastAsia="hi-IN" w:bidi="hi-IN"/>
        </w:rPr>
        <w:t xml:space="preserve">Gospodarki </w:t>
      </w:r>
      <w:r w:rsidR="00022C69" w:rsidRPr="00E6514E">
        <w:rPr>
          <w:rFonts w:asciiTheme="minorHAnsi" w:eastAsia="SimSun" w:hAnsiTheme="minorHAnsi" w:cstheme="minorHAnsi"/>
          <w:kern w:val="1"/>
          <w:lang w:eastAsia="hi-IN" w:bidi="hi-IN"/>
        </w:rPr>
        <w:t>Materiałowej</w:t>
      </w:r>
      <w:r w:rsidR="001A4761" w:rsidRPr="00E6514E">
        <w:rPr>
          <w:rFonts w:asciiTheme="minorHAnsi" w:eastAsia="SimSun" w:hAnsiTheme="minorHAnsi" w:cstheme="minorHAnsi"/>
          <w:kern w:val="1"/>
          <w:lang w:eastAsia="hi-IN" w:bidi="hi-IN"/>
        </w:rPr>
        <w:t xml:space="preserve">, może </w:t>
      </w:r>
      <w:r w:rsidR="00E6514E" w:rsidRPr="00E6514E">
        <w:rPr>
          <w:rFonts w:asciiTheme="minorHAnsi" w:eastAsia="SimSun" w:hAnsiTheme="minorHAnsi" w:cstheme="minorHAnsi"/>
          <w:kern w:val="1"/>
          <w:lang w:eastAsia="hi-IN" w:bidi="hi-IN"/>
        </w:rPr>
        <w:t xml:space="preserve">także </w:t>
      </w:r>
      <w:r w:rsidR="001A4761" w:rsidRPr="00E6514E">
        <w:rPr>
          <w:rFonts w:asciiTheme="minorHAnsi" w:eastAsia="SimSun" w:hAnsiTheme="minorHAnsi" w:cstheme="minorHAnsi"/>
          <w:kern w:val="1"/>
          <w:lang w:eastAsia="hi-IN" w:bidi="hi-IN"/>
        </w:rPr>
        <w:t xml:space="preserve">udzielić zamówienia </w:t>
      </w:r>
      <w:r w:rsidR="00022C69" w:rsidRPr="00E6514E">
        <w:rPr>
          <w:rFonts w:asciiTheme="minorHAnsi" w:eastAsia="SimSun" w:hAnsiTheme="minorHAnsi" w:cstheme="minorHAnsi"/>
          <w:kern w:val="1"/>
          <w:lang w:eastAsia="hi-IN" w:bidi="hi-IN"/>
        </w:rPr>
        <w:t xml:space="preserve">do kwoty 1000,00 zł. </w:t>
      </w:r>
      <w:r w:rsidR="001A4761" w:rsidRPr="00E6514E">
        <w:rPr>
          <w:rFonts w:asciiTheme="minorHAnsi" w:eastAsia="SimSun" w:hAnsiTheme="minorHAnsi" w:cstheme="minorHAnsi"/>
          <w:kern w:val="1"/>
          <w:lang w:eastAsia="hi-IN" w:bidi="hi-IN"/>
        </w:rPr>
        <w:t>bez zgody Dyrektora ds. Eksploatacji</w:t>
      </w:r>
      <w:r w:rsidR="00022C69" w:rsidRPr="00E6514E">
        <w:rPr>
          <w:rFonts w:asciiTheme="minorHAnsi" w:eastAsia="SimSun" w:hAnsiTheme="minorHAnsi" w:cstheme="minorHAnsi"/>
          <w:kern w:val="1"/>
          <w:lang w:eastAsia="hi-IN" w:bidi="hi-IN"/>
        </w:rPr>
        <w:t xml:space="preserve"> lub pracownika go zastępującego</w:t>
      </w:r>
      <w:r w:rsidR="001A4761" w:rsidRPr="00E6514E">
        <w:rPr>
          <w:rFonts w:asciiTheme="minorHAnsi" w:eastAsia="SimSun" w:hAnsiTheme="minorHAnsi" w:cstheme="minorHAnsi"/>
          <w:kern w:val="1"/>
          <w:lang w:eastAsia="hi-IN" w:bidi="hi-IN"/>
        </w:rPr>
        <w:t xml:space="preserve">, przy czym udzielenie zamówienia </w:t>
      </w:r>
      <w:r w:rsidR="001A4761" w:rsidRPr="00E6514E">
        <w:rPr>
          <w:rFonts w:asciiTheme="minorHAnsi" w:eastAsia="SimSun" w:hAnsiTheme="minorHAnsi" w:cstheme="minorHAnsi"/>
          <w:kern w:val="1"/>
          <w:lang w:eastAsia="hi-IN" w:bidi="hi-IN"/>
        </w:rPr>
        <w:lastRenderedPageBreak/>
        <w:t>następuje poprzez zawarcie pisemnej umowy, pisemnego zlecenia lub innego pisemnego dowodu zawarcia umowy. Po</w:t>
      </w:r>
      <w:r w:rsidR="00E6514E" w:rsidRPr="00E6514E">
        <w:rPr>
          <w:rFonts w:asciiTheme="minorHAnsi" w:eastAsia="SimSun" w:hAnsiTheme="minorHAnsi" w:cstheme="minorHAnsi"/>
          <w:kern w:val="1"/>
          <w:lang w:eastAsia="hi-IN" w:bidi="hi-IN"/>
        </w:rPr>
        <w:t> </w:t>
      </w:r>
      <w:r w:rsidR="001A4761" w:rsidRPr="00E6514E">
        <w:rPr>
          <w:rFonts w:asciiTheme="minorHAnsi" w:eastAsia="SimSun" w:hAnsiTheme="minorHAnsi" w:cstheme="minorHAnsi"/>
          <w:kern w:val="1"/>
          <w:lang w:eastAsia="hi-IN" w:bidi="hi-IN"/>
        </w:rPr>
        <w:t xml:space="preserve">udzieleniu zamówienia </w:t>
      </w:r>
      <w:r w:rsidR="00761925" w:rsidRPr="00E6514E">
        <w:rPr>
          <w:rFonts w:asciiTheme="minorHAnsi" w:eastAsia="SimSun" w:hAnsiTheme="minorHAnsi" w:cstheme="minorHAnsi"/>
          <w:kern w:val="1"/>
          <w:lang w:eastAsia="hi-IN" w:bidi="hi-IN"/>
        </w:rPr>
        <w:t>Specjalista</w:t>
      </w:r>
      <w:r w:rsidR="001A4761" w:rsidRPr="00E6514E">
        <w:rPr>
          <w:rFonts w:asciiTheme="minorHAnsi" w:eastAsia="SimSun" w:hAnsiTheme="minorHAnsi" w:cstheme="minorHAnsi"/>
          <w:kern w:val="1"/>
          <w:lang w:eastAsia="hi-IN" w:bidi="hi-IN"/>
        </w:rPr>
        <w:t xml:space="preserve"> ds. Zaopatrzenia i Gospodarki M</w:t>
      </w:r>
      <w:r w:rsidR="00022C69" w:rsidRPr="00E6514E">
        <w:rPr>
          <w:rFonts w:asciiTheme="minorHAnsi" w:eastAsia="SimSun" w:hAnsiTheme="minorHAnsi" w:cstheme="minorHAnsi"/>
          <w:kern w:val="1"/>
          <w:lang w:eastAsia="hi-IN" w:bidi="hi-IN"/>
        </w:rPr>
        <w:t>ateriałowej</w:t>
      </w:r>
      <w:r w:rsidR="001A4761" w:rsidRPr="00E6514E">
        <w:rPr>
          <w:rFonts w:asciiTheme="minorHAnsi" w:eastAsia="SimSun" w:hAnsiTheme="minorHAnsi" w:cstheme="minorHAnsi"/>
          <w:kern w:val="1"/>
          <w:lang w:eastAsia="hi-IN" w:bidi="hi-IN"/>
        </w:rPr>
        <w:t xml:space="preserve"> przekazuje szczegółową </w:t>
      </w:r>
      <w:r w:rsidR="00761925" w:rsidRPr="00E6514E">
        <w:rPr>
          <w:rFonts w:asciiTheme="minorHAnsi" w:eastAsia="SimSun" w:hAnsiTheme="minorHAnsi" w:cstheme="minorHAnsi"/>
          <w:kern w:val="1"/>
          <w:lang w:eastAsia="hi-IN" w:bidi="hi-IN"/>
        </w:rPr>
        <w:t>informację</w:t>
      </w:r>
      <w:r w:rsidR="001A4761" w:rsidRPr="00E6514E">
        <w:rPr>
          <w:rFonts w:asciiTheme="minorHAnsi" w:eastAsia="SimSun" w:hAnsiTheme="minorHAnsi" w:cstheme="minorHAnsi"/>
          <w:kern w:val="1"/>
          <w:lang w:eastAsia="hi-IN" w:bidi="hi-IN"/>
        </w:rPr>
        <w:t xml:space="preserve"> </w:t>
      </w:r>
      <w:r w:rsidRPr="00E6514E">
        <w:rPr>
          <w:rFonts w:asciiTheme="minorHAnsi" w:eastAsia="SimSun" w:hAnsiTheme="minorHAnsi" w:cstheme="minorHAnsi"/>
          <w:kern w:val="1"/>
          <w:lang w:eastAsia="hi-IN" w:bidi="hi-IN"/>
        </w:rPr>
        <w:t xml:space="preserve">Dyrektorowi ds. </w:t>
      </w:r>
      <w:r w:rsidR="00761925" w:rsidRPr="00E6514E">
        <w:rPr>
          <w:rFonts w:asciiTheme="minorHAnsi" w:eastAsia="SimSun" w:hAnsiTheme="minorHAnsi" w:cstheme="minorHAnsi"/>
          <w:kern w:val="1"/>
          <w:lang w:eastAsia="hi-IN" w:bidi="hi-IN"/>
        </w:rPr>
        <w:t>Eksplantacji</w:t>
      </w:r>
      <w:r w:rsidRPr="00E6514E">
        <w:rPr>
          <w:rFonts w:asciiTheme="minorHAnsi" w:eastAsia="SimSun" w:hAnsiTheme="minorHAnsi" w:cstheme="minorHAnsi"/>
          <w:kern w:val="1"/>
          <w:lang w:eastAsia="hi-IN" w:bidi="hi-IN"/>
        </w:rPr>
        <w:t xml:space="preserve"> o udzielonym zamówieniu oraz </w:t>
      </w:r>
      <w:r w:rsidR="00761925" w:rsidRPr="00E6514E">
        <w:rPr>
          <w:rFonts w:asciiTheme="minorHAnsi" w:eastAsia="SimSun" w:hAnsiTheme="minorHAnsi" w:cstheme="minorHAnsi"/>
          <w:kern w:val="1"/>
          <w:lang w:eastAsia="hi-IN" w:bidi="hi-IN"/>
        </w:rPr>
        <w:t>sporządza</w:t>
      </w:r>
      <w:r w:rsidRPr="00E6514E">
        <w:rPr>
          <w:rFonts w:asciiTheme="minorHAnsi" w:eastAsia="SimSun" w:hAnsiTheme="minorHAnsi" w:cstheme="minorHAnsi"/>
          <w:kern w:val="1"/>
          <w:lang w:eastAsia="hi-IN" w:bidi="hi-IN"/>
        </w:rPr>
        <w:t xml:space="preserve"> </w:t>
      </w:r>
      <w:r w:rsidR="00761925" w:rsidRPr="00E6514E">
        <w:rPr>
          <w:rFonts w:asciiTheme="minorHAnsi" w:eastAsia="SimSun" w:hAnsiTheme="minorHAnsi" w:cstheme="minorHAnsi"/>
          <w:kern w:val="1"/>
          <w:lang w:eastAsia="hi-IN" w:bidi="hi-IN"/>
        </w:rPr>
        <w:t>pisemny</w:t>
      </w:r>
      <w:r w:rsidRPr="00E6514E">
        <w:rPr>
          <w:rFonts w:asciiTheme="minorHAnsi" w:eastAsia="SimSun" w:hAnsiTheme="minorHAnsi" w:cstheme="minorHAnsi"/>
          <w:kern w:val="1"/>
          <w:lang w:eastAsia="hi-IN" w:bidi="hi-IN"/>
        </w:rPr>
        <w:t xml:space="preserve"> raport o zdarzeniu, zgodnie z załącznikiem nr 4. </w:t>
      </w:r>
      <w:r w:rsidR="00BB6C9D">
        <w:rPr>
          <w:rFonts w:asciiTheme="minorHAnsi" w:eastAsia="SimSun" w:hAnsiTheme="minorHAnsi" w:cstheme="minorHAnsi"/>
          <w:kern w:val="1"/>
          <w:lang w:eastAsia="hi-IN" w:bidi="hi-IN"/>
        </w:rPr>
        <w:t>W </w:t>
      </w:r>
      <w:r w:rsidR="00022C69" w:rsidRPr="00E6514E">
        <w:rPr>
          <w:rFonts w:asciiTheme="minorHAnsi" w:eastAsia="SimSun" w:hAnsiTheme="minorHAnsi" w:cstheme="minorHAnsi"/>
          <w:kern w:val="1"/>
          <w:lang w:eastAsia="hi-IN" w:bidi="hi-IN"/>
        </w:rPr>
        <w:t>przypadku wystąpienia ww. zdarzeń Dyrektor ds. Ekspl</w:t>
      </w:r>
      <w:r w:rsidR="00E6514E" w:rsidRPr="00E6514E">
        <w:rPr>
          <w:rFonts w:asciiTheme="minorHAnsi" w:eastAsia="SimSun" w:hAnsiTheme="minorHAnsi" w:cstheme="minorHAnsi"/>
          <w:kern w:val="1"/>
          <w:lang w:eastAsia="hi-IN" w:bidi="hi-IN"/>
        </w:rPr>
        <w:t>oa</w:t>
      </w:r>
      <w:r w:rsidR="00022C69" w:rsidRPr="00E6514E">
        <w:rPr>
          <w:rFonts w:asciiTheme="minorHAnsi" w:eastAsia="SimSun" w:hAnsiTheme="minorHAnsi" w:cstheme="minorHAnsi"/>
          <w:kern w:val="1"/>
          <w:lang w:eastAsia="hi-IN" w:bidi="hi-IN"/>
        </w:rPr>
        <w:t xml:space="preserve">tacji </w:t>
      </w:r>
      <w:r w:rsidR="00E6514E" w:rsidRPr="00E6514E">
        <w:rPr>
          <w:rFonts w:asciiTheme="minorHAnsi" w:eastAsia="SimSun" w:hAnsiTheme="minorHAnsi" w:cstheme="minorHAnsi"/>
          <w:kern w:val="1"/>
          <w:lang w:eastAsia="hi-IN" w:bidi="hi-IN"/>
        </w:rPr>
        <w:t xml:space="preserve">w ostatni dzień roboczy tygodnia </w:t>
      </w:r>
      <w:r w:rsidR="00022C69" w:rsidRPr="00E6514E">
        <w:rPr>
          <w:rFonts w:asciiTheme="minorHAnsi" w:eastAsia="SimSun" w:hAnsiTheme="minorHAnsi" w:cstheme="minorHAnsi"/>
          <w:kern w:val="1"/>
          <w:lang w:eastAsia="hi-IN" w:bidi="hi-IN"/>
        </w:rPr>
        <w:t>przedkłada Kierownikowi Zamawiającego zbiorczą informac</w:t>
      </w:r>
      <w:r w:rsidR="00BB6C9D">
        <w:rPr>
          <w:rFonts w:asciiTheme="minorHAnsi" w:eastAsia="SimSun" w:hAnsiTheme="minorHAnsi" w:cstheme="minorHAnsi"/>
          <w:kern w:val="1"/>
          <w:lang w:eastAsia="hi-IN" w:bidi="hi-IN"/>
        </w:rPr>
        <w:t>ję o takich zamówieniach wraz z </w:t>
      </w:r>
      <w:r w:rsidR="00022C69" w:rsidRPr="00E6514E">
        <w:rPr>
          <w:rFonts w:asciiTheme="minorHAnsi" w:eastAsia="SimSun" w:hAnsiTheme="minorHAnsi" w:cstheme="minorHAnsi"/>
          <w:kern w:val="1"/>
          <w:lang w:eastAsia="hi-IN" w:bidi="hi-IN"/>
        </w:rPr>
        <w:t>kopiami pisemnego raportu o</w:t>
      </w:r>
      <w:r w:rsidR="00E6514E" w:rsidRPr="00E6514E">
        <w:rPr>
          <w:rFonts w:asciiTheme="minorHAnsi" w:eastAsia="SimSun" w:hAnsiTheme="minorHAnsi" w:cstheme="minorHAnsi"/>
          <w:kern w:val="1"/>
          <w:lang w:eastAsia="hi-IN" w:bidi="hi-IN"/>
        </w:rPr>
        <w:t> </w:t>
      </w:r>
      <w:r w:rsidR="00022C69" w:rsidRPr="00E6514E">
        <w:rPr>
          <w:rFonts w:asciiTheme="minorHAnsi" w:eastAsia="SimSun" w:hAnsiTheme="minorHAnsi" w:cstheme="minorHAnsi"/>
          <w:kern w:val="1"/>
          <w:lang w:eastAsia="hi-IN" w:bidi="hi-IN"/>
        </w:rPr>
        <w:t xml:space="preserve">zdarzeniu, </w:t>
      </w:r>
      <w:r w:rsidR="00E6514E" w:rsidRPr="00E6514E">
        <w:rPr>
          <w:rFonts w:asciiTheme="minorHAnsi" w:eastAsia="SimSun" w:hAnsiTheme="minorHAnsi" w:cstheme="minorHAnsi"/>
          <w:kern w:val="1"/>
          <w:lang w:eastAsia="hi-IN" w:bidi="hi-IN"/>
        </w:rPr>
        <w:t>jeśli</w:t>
      </w:r>
      <w:r w:rsidR="00022C69" w:rsidRPr="00E6514E">
        <w:rPr>
          <w:rFonts w:asciiTheme="minorHAnsi" w:eastAsia="SimSun" w:hAnsiTheme="minorHAnsi" w:cstheme="minorHAnsi"/>
          <w:kern w:val="1"/>
          <w:lang w:eastAsia="hi-IN" w:bidi="hi-IN"/>
        </w:rPr>
        <w:t xml:space="preserve"> takie wystąpiły</w:t>
      </w:r>
      <w:r w:rsidR="00E6514E" w:rsidRPr="00E6514E">
        <w:rPr>
          <w:rFonts w:asciiTheme="minorHAnsi" w:eastAsia="SimSun" w:hAnsiTheme="minorHAnsi" w:cstheme="minorHAnsi"/>
          <w:kern w:val="1"/>
          <w:lang w:eastAsia="hi-IN" w:bidi="hi-IN"/>
        </w:rPr>
        <w:t>.</w:t>
      </w:r>
      <w:r w:rsidR="00022C69" w:rsidRPr="00E6514E">
        <w:rPr>
          <w:rFonts w:asciiTheme="minorHAnsi" w:eastAsia="SimSun" w:hAnsiTheme="minorHAnsi" w:cstheme="minorHAnsi"/>
          <w:kern w:val="1"/>
          <w:lang w:eastAsia="hi-IN" w:bidi="hi-IN"/>
        </w:rPr>
        <w:t xml:space="preserve"> </w:t>
      </w:r>
    </w:p>
    <w:p w14:paraId="4DC906AC" w14:textId="7332302E" w:rsidR="00B637D5" w:rsidRPr="00B637D5" w:rsidRDefault="00545587" w:rsidP="00B637D5">
      <w:pPr>
        <w:pStyle w:val="Akapitzlist"/>
        <w:widowControl w:val="0"/>
        <w:numPr>
          <w:ilvl w:val="2"/>
          <w:numId w:val="7"/>
        </w:numPr>
        <w:tabs>
          <w:tab w:val="clear" w:pos="1440"/>
        </w:tabs>
        <w:suppressAutoHyphens/>
        <w:spacing w:before="120" w:after="120" w:line="240" w:lineRule="auto"/>
        <w:ind w:left="426" w:hanging="426"/>
        <w:contextualSpacing w:val="0"/>
        <w:jc w:val="both"/>
        <w:rPr>
          <w:rFonts w:asciiTheme="minorHAnsi" w:eastAsia="SimSun" w:hAnsiTheme="minorHAnsi" w:cstheme="minorHAnsi"/>
          <w:strike/>
          <w:color w:val="FF0000"/>
          <w:kern w:val="1"/>
          <w:lang w:eastAsia="hi-IN" w:bidi="hi-IN"/>
        </w:rPr>
      </w:pPr>
      <w:r w:rsidRPr="00724B43">
        <w:rPr>
          <w:rFonts w:asciiTheme="minorHAnsi" w:eastAsia="SimSun" w:hAnsiTheme="minorHAnsi" w:cstheme="minorHAnsi"/>
          <w:kern w:val="1"/>
          <w:lang w:eastAsia="hi-IN" w:bidi="hi-IN"/>
        </w:rPr>
        <w:t xml:space="preserve">W przypadku udzielania zamówień na </w:t>
      </w:r>
      <w:r w:rsidR="00F359E3" w:rsidRPr="00724B43">
        <w:rPr>
          <w:rFonts w:asciiTheme="minorHAnsi" w:eastAsia="SimSun" w:hAnsiTheme="minorHAnsi" w:cstheme="minorHAnsi"/>
          <w:kern w:val="1"/>
          <w:lang w:eastAsia="hi-IN" w:bidi="hi-IN"/>
        </w:rPr>
        <w:t xml:space="preserve">usługę wynajmu </w:t>
      </w:r>
      <w:r w:rsidRPr="00724B43">
        <w:rPr>
          <w:rFonts w:asciiTheme="minorHAnsi" w:eastAsia="SimSun" w:hAnsiTheme="minorHAnsi" w:cstheme="minorHAnsi"/>
          <w:kern w:val="1"/>
          <w:lang w:eastAsia="hi-IN" w:bidi="hi-IN"/>
        </w:rPr>
        <w:t xml:space="preserve">sprzętu </w:t>
      </w:r>
      <w:r w:rsidR="00043018" w:rsidRPr="00724B43">
        <w:rPr>
          <w:rFonts w:asciiTheme="minorHAnsi" w:eastAsia="SimSun" w:hAnsiTheme="minorHAnsi" w:cstheme="minorHAnsi"/>
          <w:color w:val="000000" w:themeColor="text1"/>
          <w:kern w:val="1"/>
          <w:lang w:eastAsia="hi-IN" w:bidi="hi-IN"/>
        </w:rPr>
        <w:t xml:space="preserve">wraz z operatorem </w:t>
      </w:r>
      <w:r w:rsidRPr="00724B43">
        <w:rPr>
          <w:rFonts w:asciiTheme="minorHAnsi" w:eastAsia="SimSun" w:hAnsiTheme="minorHAnsi" w:cstheme="minorHAnsi"/>
          <w:kern w:val="1"/>
          <w:lang w:eastAsia="hi-IN" w:bidi="hi-IN"/>
        </w:rPr>
        <w:t>(</w:t>
      </w:r>
      <w:r w:rsidR="00F359E3" w:rsidRPr="00724B43">
        <w:rPr>
          <w:rFonts w:asciiTheme="minorHAnsi" w:eastAsia="SimSun" w:hAnsiTheme="minorHAnsi" w:cstheme="minorHAnsi"/>
          <w:kern w:val="1"/>
          <w:lang w:eastAsia="hi-IN" w:bidi="hi-IN"/>
        </w:rPr>
        <w:t xml:space="preserve">np. </w:t>
      </w:r>
      <w:r w:rsidRPr="00724B43">
        <w:rPr>
          <w:rFonts w:asciiTheme="minorHAnsi" w:eastAsia="SimSun" w:hAnsiTheme="minorHAnsi" w:cstheme="minorHAnsi"/>
          <w:kern w:val="1"/>
          <w:lang w:eastAsia="hi-IN" w:bidi="hi-IN"/>
        </w:rPr>
        <w:t>koparki, dźwigu</w:t>
      </w:r>
      <w:r w:rsidR="0077724B" w:rsidRPr="00724B43">
        <w:rPr>
          <w:rFonts w:asciiTheme="minorHAnsi" w:eastAsia="SimSun" w:hAnsiTheme="minorHAnsi" w:cstheme="minorHAnsi"/>
          <w:kern w:val="1"/>
          <w:lang w:eastAsia="hi-IN" w:bidi="hi-IN"/>
        </w:rPr>
        <w:t>)</w:t>
      </w:r>
      <w:r w:rsidRPr="00724B43">
        <w:rPr>
          <w:rFonts w:asciiTheme="minorHAnsi" w:eastAsia="SimSun" w:hAnsiTheme="minorHAnsi" w:cstheme="minorHAnsi"/>
          <w:kern w:val="1"/>
          <w:lang w:eastAsia="hi-IN" w:bidi="hi-IN"/>
        </w:rPr>
        <w:t xml:space="preserve"> lub usług transportowych</w:t>
      </w:r>
      <w:r w:rsidR="0077724B" w:rsidRPr="00724B43">
        <w:rPr>
          <w:rFonts w:asciiTheme="minorHAnsi" w:eastAsia="SimSun" w:hAnsiTheme="minorHAnsi" w:cstheme="minorHAnsi"/>
          <w:kern w:val="1"/>
          <w:lang w:eastAsia="hi-IN" w:bidi="hi-IN"/>
        </w:rPr>
        <w:t xml:space="preserve">, co do których nie ma możliwości </w:t>
      </w:r>
      <w:r w:rsidR="00F359E3" w:rsidRPr="00724B43">
        <w:rPr>
          <w:rFonts w:asciiTheme="minorHAnsi" w:eastAsia="SimSun" w:hAnsiTheme="minorHAnsi" w:cstheme="minorHAnsi"/>
          <w:kern w:val="1"/>
          <w:lang w:eastAsia="hi-IN" w:bidi="hi-IN"/>
        </w:rPr>
        <w:t xml:space="preserve">ustalenia </w:t>
      </w:r>
      <w:r w:rsidR="0077724B" w:rsidRPr="00724B43">
        <w:rPr>
          <w:rFonts w:asciiTheme="minorHAnsi" w:eastAsia="SimSun" w:hAnsiTheme="minorHAnsi" w:cstheme="minorHAnsi"/>
          <w:kern w:val="1"/>
          <w:lang w:eastAsia="hi-IN" w:bidi="hi-IN"/>
        </w:rPr>
        <w:t xml:space="preserve">w zapytaniu ofertowym wiążącego czasookresu danego zamówienia, </w:t>
      </w:r>
      <w:r w:rsidR="00F359E3" w:rsidRPr="00724B43">
        <w:rPr>
          <w:rFonts w:asciiTheme="minorHAnsi" w:eastAsia="SimSun" w:hAnsiTheme="minorHAnsi" w:cstheme="minorHAnsi"/>
          <w:kern w:val="1"/>
          <w:lang w:eastAsia="hi-IN" w:bidi="hi-IN"/>
        </w:rPr>
        <w:t>Specjalista realizujący zamówienie</w:t>
      </w:r>
      <w:r w:rsidR="0077724B" w:rsidRPr="00724B43">
        <w:rPr>
          <w:rFonts w:asciiTheme="minorHAnsi" w:eastAsia="SimSun" w:hAnsiTheme="minorHAnsi" w:cstheme="minorHAnsi"/>
          <w:kern w:val="1"/>
          <w:lang w:eastAsia="hi-IN" w:bidi="hi-IN"/>
        </w:rPr>
        <w:t xml:space="preserve"> jest zobowiązany </w:t>
      </w:r>
      <w:r w:rsidR="007A39F2" w:rsidRPr="00724B43">
        <w:rPr>
          <w:rFonts w:asciiTheme="minorHAnsi" w:eastAsia="SimSun" w:hAnsiTheme="minorHAnsi" w:cstheme="minorHAnsi"/>
          <w:kern w:val="1"/>
          <w:lang w:eastAsia="hi-IN" w:bidi="hi-IN"/>
        </w:rPr>
        <w:t xml:space="preserve">przeprowadzić rozeznanie cenowe zgodnie z treścią ust. </w:t>
      </w:r>
      <w:r w:rsidR="0073221C" w:rsidRPr="00724B43">
        <w:rPr>
          <w:rFonts w:asciiTheme="minorHAnsi" w:eastAsia="SimSun" w:hAnsiTheme="minorHAnsi" w:cstheme="minorHAnsi"/>
          <w:kern w:val="1"/>
          <w:lang w:eastAsia="hi-IN" w:bidi="hi-IN"/>
        </w:rPr>
        <w:t>6</w:t>
      </w:r>
      <w:r w:rsidR="007A39F2" w:rsidRPr="00724B43">
        <w:rPr>
          <w:rFonts w:asciiTheme="minorHAnsi" w:eastAsia="SimSun" w:hAnsiTheme="minorHAnsi" w:cstheme="minorHAnsi"/>
          <w:kern w:val="1"/>
          <w:lang w:eastAsia="hi-IN" w:bidi="hi-IN"/>
        </w:rPr>
        <w:t xml:space="preserve">, co najmniej 1 godziny wykonania usługi. </w:t>
      </w:r>
      <w:bookmarkStart w:id="4" w:name="_Hlk8370361"/>
    </w:p>
    <w:p w14:paraId="64E54500" w14:textId="2AA89140" w:rsidR="004647AD" w:rsidRPr="004647AD" w:rsidRDefault="007A39F2" w:rsidP="004647AD">
      <w:pPr>
        <w:pStyle w:val="Akapitzlist"/>
        <w:widowControl w:val="0"/>
        <w:numPr>
          <w:ilvl w:val="2"/>
          <w:numId w:val="7"/>
        </w:numPr>
        <w:tabs>
          <w:tab w:val="clear" w:pos="1440"/>
        </w:tabs>
        <w:suppressAutoHyphens/>
        <w:spacing w:before="120" w:after="120" w:line="240" w:lineRule="auto"/>
        <w:ind w:left="426" w:hanging="426"/>
        <w:contextualSpacing w:val="0"/>
        <w:jc w:val="both"/>
        <w:rPr>
          <w:rFonts w:asciiTheme="minorHAnsi" w:eastAsia="SimSun" w:hAnsiTheme="minorHAnsi" w:cstheme="minorHAnsi"/>
          <w:strike/>
          <w:color w:val="FF0000"/>
          <w:kern w:val="1"/>
          <w:lang w:eastAsia="hi-IN" w:bidi="hi-IN"/>
        </w:rPr>
      </w:pPr>
      <w:r w:rsidRPr="00B637D5">
        <w:rPr>
          <w:rFonts w:asciiTheme="minorHAnsi" w:eastAsia="SimSun" w:hAnsiTheme="minorHAnsi" w:cstheme="minorHAnsi"/>
          <w:kern w:val="1"/>
          <w:lang w:eastAsia="hi-IN" w:bidi="hi-IN"/>
        </w:rPr>
        <w:t>W przypadku o którym mowa w ust. 1</w:t>
      </w:r>
      <w:r w:rsidR="004647AD">
        <w:rPr>
          <w:rFonts w:asciiTheme="minorHAnsi" w:eastAsia="SimSun" w:hAnsiTheme="minorHAnsi" w:cstheme="minorHAnsi"/>
          <w:kern w:val="1"/>
          <w:lang w:eastAsia="hi-IN" w:bidi="hi-IN"/>
        </w:rPr>
        <w:t>5</w:t>
      </w:r>
      <w:r w:rsidR="004A51F0" w:rsidRPr="00B637D5">
        <w:rPr>
          <w:rFonts w:asciiTheme="minorHAnsi" w:eastAsia="SimSun" w:hAnsiTheme="minorHAnsi" w:cstheme="minorHAnsi"/>
          <w:kern w:val="1"/>
          <w:lang w:eastAsia="hi-IN" w:bidi="hi-IN"/>
        </w:rPr>
        <w:t xml:space="preserve"> powyżej,</w:t>
      </w:r>
      <w:r w:rsidR="000C06A5" w:rsidRPr="00B637D5">
        <w:rPr>
          <w:rFonts w:asciiTheme="minorHAnsi" w:eastAsia="SimSun" w:hAnsiTheme="minorHAnsi" w:cstheme="minorHAnsi"/>
          <w:kern w:val="1"/>
          <w:lang w:eastAsia="hi-IN" w:bidi="hi-IN"/>
        </w:rPr>
        <w:t xml:space="preserve"> </w:t>
      </w:r>
      <w:r w:rsidR="00F359E3" w:rsidRPr="00B637D5">
        <w:rPr>
          <w:rFonts w:asciiTheme="minorHAnsi" w:eastAsia="SimSun" w:hAnsiTheme="minorHAnsi" w:cstheme="minorHAnsi"/>
          <w:kern w:val="1"/>
          <w:lang w:eastAsia="hi-IN" w:bidi="hi-IN"/>
        </w:rPr>
        <w:t xml:space="preserve">Specjalista </w:t>
      </w:r>
      <w:r w:rsidRPr="00B637D5">
        <w:rPr>
          <w:rFonts w:asciiTheme="minorHAnsi" w:eastAsia="SimSun" w:hAnsiTheme="minorHAnsi" w:cstheme="minorHAnsi"/>
          <w:kern w:val="1"/>
          <w:lang w:eastAsia="hi-IN" w:bidi="hi-IN"/>
        </w:rPr>
        <w:t xml:space="preserve">jest zobowiązany </w:t>
      </w:r>
      <w:r w:rsidR="004A51F0" w:rsidRPr="00B637D5">
        <w:rPr>
          <w:rFonts w:asciiTheme="minorHAnsi" w:eastAsia="SimSun" w:hAnsiTheme="minorHAnsi" w:cstheme="minorHAnsi"/>
          <w:kern w:val="1"/>
          <w:lang w:eastAsia="hi-IN" w:bidi="hi-IN"/>
        </w:rPr>
        <w:t xml:space="preserve">w Załączniku nr 2 część B wskazać, iż ostateczne rozliczenie usługi nastąpi na podstawie </w:t>
      </w:r>
      <w:r w:rsidR="000A70DD" w:rsidRPr="00B637D5">
        <w:rPr>
          <w:rFonts w:asciiTheme="minorHAnsi" w:eastAsia="SimSun" w:hAnsiTheme="minorHAnsi" w:cstheme="minorHAnsi"/>
          <w:kern w:val="1"/>
          <w:lang w:eastAsia="hi-IN" w:bidi="hi-IN"/>
        </w:rPr>
        <w:t>r</w:t>
      </w:r>
      <w:r w:rsidR="00BD482F" w:rsidRPr="00B637D5">
        <w:rPr>
          <w:rFonts w:asciiTheme="minorHAnsi" w:eastAsia="SimSun" w:hAnsiTheme="minorHAnsi" w:cstheme="minorHAnsi"/>
          <w:kern w:val="1"/>
          <w:lang w:eastAsia="hi-IN" w:bidi="hi-IN"/>
        </w:rPr>
        <w:t>ozliczenia wystawionego przez Wykonawcę i zaakceptowanego przez</w:t>
      </w:r>
      <w:r w:rsidR="00EB0FA5" w:rsidRPr="00B637D5">
        <w:rPr>
          <w:rFonts w:asciiTheme="minorHAnsi" w:eastAsia="SimSun" w:hAnsiTheme="minorHAnsi" w:cstheme="minorHAnsi"/>
          <w:kern w:val="1"/>
          <w:lang w:eastAsia="hi-IN" w:bidi="hi-IN"/>
        </w:rPr>
        <w:t xml:space="preserve"> </w:t>
      </w:r>
      <w:r w:rsidR="00232DBA" w:rsidRPr="00B637D5">
        <w:rPr>
          <w:rFonts w:asciiTheme="minorHAnsi" w:eastAsia="SimSun" w:hAnsiTheme="minorHAnsi" w:cstheme="minorHAnsi"/>
          <w:kern w:val="1"/>
          <w:lang w:eastAsia="hi-IN" w:bidi="hi-IN"/>
        </w:rPr>
        <w:t>Pracownika merytorycznego</w:t>
      </w:r>
      <w:r w:rsidR="00BD482F" w:rsidRPr="00B637D5">
        <w:rPr>
          <w:rFonts w:asciiTheme="minorHAnsi" w:eastAsia="SimSun" w:hAnsiTheme="minorHAnsi" w:cstheme="minorHAnsi"/>
          <w:kern w:val="1"/>
          <w:lang w:eastAsia="hi-IN" w:bidi="hi-IN"/>
        </w:rPr>
        <w:t xml:space="preserve">. W </w:t>
      </w:r>
      <w:r w:rsidR="002E16B8" w:rsidRPr="00B637D5">
        <w:rPr>
          <w:rFonts w:asciiTheme="minorHAnsi" w:eastAsia="SimSun" w:hAnsiTheme="minorHAnsi" w:cstheme="minorHAnsi"/>
          <w:kern w:val="1"/>
          <w:lang w:eastAsia="hi-IN" w:bidi="hi-IN"/>
        </w:rPr>
        <w:t>przypadku wystąpienia różnić pomiędzy szacunkow</w:t>
      </w:r>
      <w:r w:rsidR="00493E93" w:rsidRPr="00B637D5">
        <w:rPr>
          <w:rFonts w:asciiTheme="minorHAnsi" w:eastAsia="SimSun" w:hAnsiTheme="minorHAnsi" w:cstheme="minorHAnsi"/>
          <w:kern w:val="1"/>
          <w:lang w:eastAsia="hi-IN" w:bidi="hi-IN"/>
        </w:rPr>
        <w:t>ą</w:t>
      </w:r>
      <w:r w:rsidR="00EB0FA5" w:rsidRPr="00B637D5">
        <w:rPr>
          <w:rFonts w:asciiTheme="minorHAnsi" w:eastAsia="SimSun" w:hAnsiTheme="minorHAnsi" w:cstheme="minorHAnsi"/>
          <w:kern w:val="1"/>
          <w:lang w:eastAsia="hi-IN" w:bidi="hi-IN"/>
        </w:rPr>
        <w:t xml:space="preserve"> </w:t>
      </w:r>
      <w:r w:rsidR="00302B23" w:rsidRPr="00B637D5">
        <w:rPr>
          <w:rFonts w:asciiTheme="minorHAnsi" w:eastAsia="SimSun" w:hAnsiTheme="minorHAnsi" w:cstheme="minorHAnsi"/>
          <w:kern w:val="1"/>
          <w:lang w:eastAsia="hi-IN" w:bidi="hi-IN"/>
        </w:rPr>
        <w:t xml:space="preserve">wartością </w:t>
      </w:r>
      <w:r w:rsidR="002E16B8" w:rsidRPr="00B637D5">
        <w:rPr>
          <w:rFonts w:asciiTheme="minorHAnsi" w:eastAsia="SimSun" w:hAnsiTheme="minorHAnsi" w:cstheme="minorHAnsi"/>
          <w:kern w:val="1"/>
          <w:lang w:eastAsia="hi-IN" w:bidi="hi-IN"/>
        </w:rPr>
        <w:t>zamówienia a rzeczywistą wartością zamówienia</w:t>
      </w:r>
      <w:r w:rsidR="00302B23" w:rsidRPr="00B637D5">
        <w:rPr>
          <w:rFonts w:asciiTheme="minorHAnsi" w:eastAsia="SimSun" w:hAnsiTheme="minorHAnsi" w:cstheme="minorHAnsi"/>
          <w:kern w:val="1"/>
          <w:lang w:eastAsia="hi-IN" w:bidi="hi-IN"/>
        </w:rPr>
        <w:t>,</w:t>
      </w:r>
      <w:r w:rsidR="002E16B8" w:rsidRPr="00B637D5">
        <w:rPr>
          <w:rFonts w:asciiTheme="minorHAnsi" w:eastAsia="SimSun" w:hAnsiTheme="minorHAnsi" w:cstheme="minorHAnsi"/>
          <w:kern w:val="1"/>
          <w:lang w:eastAsia="hi-IN" w:bidi="hi-IN"/>
        </w:rPr>
        <w:t xml:space="preserve"> </w:t>
      </w:r>
      <w:r w:rsidR="00161FD5" w:rsidRPr="00B637D5">
        <w:rPr>
          <w:rFonts w:asciiTheme="minorHAnsi" w:eastAsia="SimSun" w:hAnsiTheme="minorHAnsi" w:cstheme="minorHAnsi"/>
          <w:kern w:val="1"/>
          <w:lang w:eastAsia="hi-IN" w:bidi="hi-IN"/>
        </w:rPr>
        <w:t>Specjalista</w:t>
      </w:r>
      <w:r w:rsidR="000A70DD" w:rsidRPr="00B637D5">
        <w:rPr>
          <w:rFonts w:asciiTheme="minorHAnsi" w:eastAsia="SimSun" w:hAnsiTheme="minorHAnsi" w:cstheme="minorHAnsi"/>
          <w:kern w:val="1"/>
          <w:lang w:eastAsia="hi-IN" w:bidi="hi-IN"/>
        </w:rPr>
        <w:t xml:space="preserve"> </w:t>
      </w:r>
      <w:r w:rsidR="002E16B8" w:rsidRPr="00B637D5">
        <w:rPr>
          <w:rFonts w:asciiTheme="minorHAnsi" w:eastAsia="SimSun" w:hAnsiTheme="minorHAnsi" w:cstheme="minorHAnsi"/>
          <w:kern w:val="1"/>
          <w:lang w:eastAsia="hi-IN" w:bidi="hi-IN"/>
        </w:rPr>
        <w:t xml:space="preserve"> ma obowiązek</w:t>
      </w:r>
      <w:r w:rsidR="00E30C41" w:rsidRPr="00B637D5">
        <w:rPr>
          <w:rFonts w:asciiTheme="minorHAnsi" w:eastAsia="SimSun" w:hAnsiTheme="minorHAnsi" w:cstheme="minorHAnsi"/>
          <w:kern w:val="1"/>
          <w:lang w:eastAsia="hi-IN" w:bidi="hi-IN"/>
        </w:rPr>
        <w:t xml:space="preserve"> złożyć szczegółowe wyjaśnienia i</w:t>
      </w:r>
      <w:r w:rsidR="002E16B8" w:rsidRPr="00B637D5">
        <w:rPr>
          <w:rFonts w:asciiTheme="minorHAnsi" w:eastAsia="SimSun" w:hAnsiTheme="minorHAnsi" w:cstheme="minorHAnsi"/>
          <w:kern w:val="1"/>
          <w:lang w:eastAsia="hi-IN" w:bidi="hi-IN"/>
        </w:rPr>
        <w:t xml:space="preserve"> uzyskać </w:t>
      </w:r>
      <w:r w:rsidR="00AD4383" w:rsidRPr="00B637D5">
        <w:rPr>
          <w:rFonts w:asciiTheme="minorHAnsi" w:eastAsia="SimSun" w:hAnsiTheme="minorHAnsi" w:cstheme="minorHAnsi"/>
          <w:kern w:val="1"/>
          <w:lang w:eastAsia="hi-IN" w:bidi="hi-IN"/>
        </w:rPr>
        <w:t xml:space="preserve">uprzednią </w:t>
      </w:r>
      <w:r w:rsidR="00EB6CE3" w:rsidRPr="00B637D5">
        <w:rPr>
          <w:rFonts w:asciiTheme="minorHAnsi" w:eastAsia="SimSun" w:hAnsiTheme="minorHAnsi" w:cstheme="minorHAnsi"/>
          <w:kern w:val="1"/>
          <w:lang w:eastAsia="hi-IN" w:bidi="hi-IN"/>
        </w:rPr>
        <w:t xml:space="preserve">pisemną </w:t>
      </w:r>
      <w:r w:rsidR="002E16B8" w:rsidRPr="00B637D5">
        <w:rPr>
          <w:rFonts w:asciiTheme="minorHAnsi" w:eastAsia="SimSun" w:hAnsiTheme="minorHAnsi" w:cstheme="minorHAnsi"/>
          <w:color w:val="000000" w:themeColor="text1"/>
          <w:kern w:val="1"/>
          <w:lang w:eastAsia="hi-IN" w:bidi="hi-IN"/>
        </w:rPr>
        <w:t xml:space="preserve">akceptację </w:t>
      </w:r>
      <w:bookmarkEnd w:id="4"/>
      <w:r w:rsidR="000A70DD" w:rsidRPr="00B637D5">
        <w:rPr>
          <w:rFonts w:asciiTheme="minorHAnsi" w:eastAsia="SimSun" w:hAnsiTheme="minorHAnsi" w:cstheme="minorHAnsi"/>
          <w:kern w:val="1"/>
          <w:lang w:eastAsia="hi-IN" w:bidi="hi-IN"/>
        </w:rPr>
        <w:t>r</w:t>
      </w:r>
      <w:r w:rsidR="002E16B8" w:rsidRPr="00B637D5">
        <w:rPr>
          <w:rFonts w:asciiTheme="minorHAnsi" w:eastAsia="SimSun" w:hAnsiTheme="minorHAnsi" w:cstheme="minorHAnsi"/>
          <w:kern w:val="1"/>
          <w:lang w:eastAsia="hi-IN" w:bidi="hi-IN"/>
        </w:rPr>
        <w:t>ozliczeni</w:t>
      </w:r>
      <w:r w:rsidR="00E10E85" w:rsidRPr="00B637D5">
        <w:rPr>
          <w:rFonts w:asciiTheme="minorHAnsi" w:eastAsia="SimSun" w:hAnsiTheme="minorHAnsi" w:cstheme="minorHAnsi"/>
          <w:kern w:val="1"/>
          <w:lang w:eastAsia="hi-IN" w:bidi="hi-IN"/>
        </w:rPr>
        <w:t>a w sposób zwyczajowo przyjęty w ZWIK Police</w:t>
      </w:r>
      <w:r w:rsidR="002E16B8" w:rsidRPr="00B637D5">
        <w:rPr>
          <w:rFonts w:asciiTheme="minorHAnsi" w:eastAsia="SimSun" w:hAnsiTheme="minorHAnsi" w:cstheme="minorHAnsi"/>
          <w:kern w:val="1"/>
          <w:lang w:eastAsia="hi-IN" w:bidi="hi-IN"/>
        </w:rPr>
        <w:t xml:space="preserve"> przez </w:t>
      </w:r>
      <w:r w:rsidR="004647AD">
        <w:rPr>
          <w:rFonts w:asciiTheme="minorHAnsi" w:eastAsia="SimSun" w:hAnsiTheme="minorHAnsi" w:cstheme="minorHAnsi"/>
          <w:kern w:val="1"/>
          <w:lang w:eastAsia="hi-IN" w:bidi="hi-IN"/>
        </w:rPr>
        <w:t xml:space="preserve">właściwego </w:t>
      </w:r>
      <w:r w:rsidR="006F5EA9" w:rsidRPr="00B637D5">
        <w:rPr>
          <w:rFonts w:asciiTheme="minorHAnsi" w:eastAsia="SimSun" w:hAnsiTheme="minorHAnsi" w:cstheme="minorHAnsi"/>
          <w:kern w:val="1"/>
          <w:lang w:eastAsia="hi-IN" w:bidi="hi-IN"/>
        </w:rPr>
        <w:t>D</w:t>
      </w:r>
      <w:r w:rsidR="002E16B8" w:rsidRPr="00B637D5">
        <w:rPr>
          <w:rFonts w:asciiTheme="minorHAnsi" w:eastAsia="SimSun" w:hAnsiTheme="minorHAnsi" w:cstheme="minorHAnsi"/>
          <w:kern w:val="1"/>
          <w:lang w:eastAsia="hi-IN" w:bidi="hi-IN"/>
        </w:rPr>
        <w:t xml:space="preserve">yrektora lub </w:t>
      </w:r>
      <w:r w:rsidR="004647AD">
        <w:rPr>
          <w:rFonts w:asciiTheme="minorHAnsi" w:eastAsia="SimSun" w:hAnsiTheme="minorHAnsi" w:cstheme="minorHAnsi"/>
          <w:kern w:val="1"/>
          <w:lang w:eastAsia="hi-IN" w:bidi="hi-IN"/>
        </w:rPr>
        <w:t>pracownika go zastępującego</w:t>
      </w:r>
      <w:r w:rsidR="005E66A8">
        <w:rPr>
          <w:rFonts w:asciiTheme="minorHAnsi" w:eastAsia="SimSun" w:hAnsiTheme="minorHAnsi" w:cstheme="minorHAnsi"/>
          <w:kern w:val="1"/>
          <w:lang w:eastAsia="hi-IN" w:bidi="hi-IN"/>
        </w:rPr>
        <w:t>.</w:t>
      </w:r>
    </w:p>
    <w:p w14:paraId="51694C08" w14:textId="4A950A3C" w:rsidR="002E16B8" w:rsidRPr="004647AD" w:rsidRDefault="002E16B8" w:rsidP="004647AD">
      <w:pPr>
        <w:pStyle w:val="Akapitzlist"/>
        <w:widowControl w:val="0"/>
        <w:numPr>
          <w:ilvl w:val="2"/>
          <w:numId w:val="7"/>
        </w:numPr>
        <w:tabs>
          <w:tab w:val="clear" w:pos="1440"/>
        </w:tabs>
        <w:suppressAutoHyphens/>
        <w:spacing w:before="120" w:after="120" w:line="240" w:lineRule="auto"/>
        <w:ind w:left="426" w:hanging="426"/>
        <w:contextualSpacing w:val="0"/>
        <w:jc w:val="both"/>
        <w:rPr>
          <w:rFonts w:asciiTheme="minorHAnsi" w:eastAsia="SimSun" w:hAnsiTheme="minorHAnsi" w:cstheme="minorHAnsi"/>
          <w:strike/>
          <w:color w:val="FF0000"/>
          <w:kern w:val="1"/>
          <w:lang w:eastAsia="hi-IN" w:bidi="hi-IN"/>
        </w:rPr>
      </w:pPr>
      <w:r w:rsidRPr="004647AD">
        <w:rPr>
          <w:rFonts w:asciiTheme="minorHAnsi" w:eastAsia="SimSun" w:hAnsiTheme="minorHAnsi" w:cstheme="minorHAnsi"/>
          <w:kern w:val="1"/>
          <w:lang w:eastAsia="hi-IN" w:bidi="hi-IN"/>
        </w:rPr>
        <w:t xml:space="preserve">W </w:t>
      </w:r>
      <w:r w:rsidR="001F21F9" w:rsidRPr="004647AD">
        <w:rPr>
          <w:rFonts w:asciiTheme="minorHAnsi" w:eastAsia="SimSun" w:hAnsiTheme="minorHAnsi" w:cstheme="minorHAnsi"/>
          <w:kern w:val="1"/>
          <w:lang w:eastAsia="hi-IN" w:bidi="hi-IN"/>
        </w:rPr>
        <w:t xml:space="preserve">razie </w:t>
      </w:r>
      <w:r w:rsidRPr="004647AD">
        <w:rPr>
          <w:rFonts w:asciiTheme="minorHAnsi" w:eastAsia="SimSun" w:hAnsiTheme="minorHAnsi" w:cstheme="minorHAnsi"/>
          <w:kern w:val="1"/>
          <w:lang w:eastAsia="hi-IN" w:bidi="hi-IN"/>
        </w:rPr>
        <w:t>udzielania zamówień na usługi naprawy taboru samochodowego i sprzętowego ZWIK Police Sp. z o.o.</w:t>
      </w:r>
      <w:r w:rsidR="00EB0FA5" w:rsidRPr="004647AD">
        <w:rPr>
          <w:rFonts w:asciiTheme="minorHAnsi" w:eastAsia="SimSun" w:hAnsiTheme="minorHAnsi" w:cstheme="minorHAnsi"/>
          <w:kern w:val="1"/>
          <w:lang w:eastAsia="hi-IN" w:bidi="hi-IN"/>
        </w:rPr>
        <w:t xml:space="preserve"> </w:t>
      </w:r>
      <w:r w:rsidRPr="004647AD">
        <w:rPr>
          <w:rFonts w:asciiTheme="minorHAnsi" w:eastAsia="SimSun" w:hAnsiTheme="minorHAnsi" w:cstheme="minorHAnsi"/>
          <w:kern w:val="1"/>
          <w:lang w:eastAsia="hi-IN" w:bidi="hi-IN"/>
        </w:rPr>
        <w:t>co do których nie ma możliwości w zapytaniu ofertowym wiążącego ustalenia</w:t>
      </w:r>
      <w:r w:rsidR="00E44E15" w:rsidRPr="004647AD">
        <w:rPr>
          <w:rFonts w:asciiTheme="minorHAnsi" w:eastAsia="SimSun" w:hAnsiTheme="minorHAnsi" w:cstheme="minorHAnsi"/>
          <w:kern w:val="1"/>
          <w:lang w:eastAsia="hi-IN" w:bidi="hi-IN"/>
        </w:rPr>
        <w:t xml:space="preserve"> ostatecznej wartości zamówienia</w:t>
      </w:r>
      <w:r w:rsidR="000C06A5" w:rsidRPr="004647AD">
        <w:rPr>
          <w:rFonts w:asciiTheme="minorHAnsi" w:eastAsia="SimSun" w:hAnsiTheme="minorHAnsi" w:cstheme="minorHAnsi"/>
          <w:kern w:val="1"/>
          <w:lang w:eastAsia="hi-IN" w:bidi="hi-IN"/>
        </w:rPr>
        <w:t xml:space="preserve"> </w:t>
      </w:r>
      <w:r w:rsidR="005B025C" w:rsidRPr="004647AD">
        <w:rPr>
          <w:rFonts w:asciiTheme="minorHAnsi" w:eastAsia="SimSun" w:hAnsiTheme="minorHAnsi" w:cstheme="minorHAnsi"/>
          <w:kern w:val="1"/>
          <w:lang w:eastAsia="hi-IN" w:bidi="hi-IN"/>
        </w:rPr>
        <w:t>Specjalista</w:t>
      </w:r>
      <w:r w:rsidR="00E44E15" w:rsidRPr="004647AD">
        <w:rPr>
          <w:rFonts w:asciiTheme="minorHAnsi" w:eastAsia="SimSun" w:hAnsiTheme="minorHAnsi" w:cstheme="minorHAnsi"/>
          <w:kern w:val="1"/>
          <w:lang w:eastAsia="hi-IN" w:bidi="hi-IN"/>
        </w:rPr>
        <w:t xml:space="preserve"> jest zobowiązany przeprowadzić rozeznanie cenowe</w:t>
      </w:r>
      <w:r w:rsidR="005B025C" w:rsidRPr="004647AD">
        <w:rPr>
          <w:rFonts w:asciiTheme="minorHAnsi" w:eastAsia="SimSun" w:hAnsiTheme="minorHAnsi" w:cstheme="minorHAnsi"/>
          <w:kern w:val="1"/>
          <w:lang w:eastAsia="hi-IN" w:bidi="hi-IN"/>
        </w:rPr>
        <w:t>,</w:t>
      </w:r>
      <w:r w:rsidR="00E44E15" w:rsidRPr="004647AD">
        <w:rPr>
          <w:rFonts w:asciiTheme="minorHAnsi" w:eastAsia="SimSun" w:hAnsiTheme="minorHAnsi" w:cstheme="minorHAnsi"/>
          <w:kern w:val="1"/>
          <w:lang w:eastAsia="hi-IN" w:bidi="hi-IN"/>
        </w:rPr>
        <w:t xml:space="preserve"> zgodnie z treścią ust. </w:t>
      </w:r>
      <w:r w:rsidR="0073221C" w:rsidRPr="004647AD">
        <w:rPr>
          <w:rFonts w:asciiTheme="minorHAnsi" w:eastAsia="SimSun" w:hAnsiTheme="minorHAnsi" w:cstheme="minorHAnsi"/>
          <w:kern w:val="1"/>
          <w:lang w:eastAsia="hi-IN" w:bidi="hi-IN"/>
        </w:rPr>
        <w:t>6</w:t>
      </w:r>
      <w:r w:rsidR="005B025C" w:rsidRPr="004647AD">
        <w:rPr>
          <w:rFonts w:asciiTheme="minorHAnsi" w:eastAsia="SimSun" w:hAnsiTheme="minorHAnsi" w:cstheme="minorHAnsi"/>
          <w:kern w:val="1"/>
          <w:lang w:eastAsia="hi-IN" w:bidi="hi-IN"/>
        </w:rPr>
        <w:t>,</w:t>
      </w:r>
      <w:r w:rsidR="00E44E15" w:rsidRPr="004647AD">
        <w:rPr>
          <w:rFonts w:asciiTheme="minorHAnsi" w:eastAsia="SimSun" w:hAnsiTheme="minorHAnsi" w:cstheme="minorHAnsi"/>
          <w:kern w:val="1"/>
          <w:lang w:eastAsia="hi-IN" w:bidi="hi-IN"/>
        </w:rPr>
        <w:t xml:space="preserve"> na szacunkowy koszt naprawy.</w:t>
      </w:r>
    </w:p>
    <w:p w14:paraId="4F96A526" w14:textId="2EA0F7DC" w:rsidR="00302B23" w:rsidRPr="00DF5B6A" w:rsidRDefault="00E44E15" w:rsidP="004647AD">
      <w:pPr>
        <w:pStyle w:val="Akapitzlist"/>
        <w:widowControl w:val="0"/>
        <w:numPr>
          <w:ilvl w:val="2"/>
          <w:numId w:val="7"/>
        </w:numPr>
        <w:tabs>
          <w:tab w:val="clear" w:pos="1440"/>
        </w:tabs>
        <w:suppressAutoHyphens/>
        <w:spacing w:after="0" w:line="240" w:lineRule="auto"/>
        <w:ind w:left="426" w:hanging="425"/>
        <w:contextualSpacing w:val="0"/>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W przypadku</w:t>
      </w:r>
      <w:r w:rsidR="005B025C" w:rsidRPr="00DF5B6A">
        <w:rPr>
          <w:rFonts w:asciiTheme="minorHAnsi" w:eastAsia="SimSun" w:hAnsiTheme="minorHAnsi" w:cstheme="minorHAnsi"/>
          <w:kern w:val="1"/>
          <w:lang w:eastAsia="hi-IN" w:bidi="hi-IN"/>
        </w:rPr>
        <w:t>,</w:t>
      </w:r>
      <w:r w:rsidRPr="00DF5B6A">
        <w:rPr>
          <w:rFonts w:asciiTheme="minorHAnsi" w:eastAsia="SimSun" w:hAnsiTheme="minorHAnsi" w:cstheme="minorHAnsi"/>
          <w:kern w:val="1"/>
          <w:lang w:eastAsia="hi-IN" w:bidi="hi-IN"/>
        </w:rPr>
        <w:t xml:space="preserve"> o którym mowa w ust. </w:t>
      </w:r>
      <w:r w:rsidR="004647AD">
        <w:rPr>
          <w:rFonts w:asciiTheme="minorHAnsi" w:eastAsia="SimSun" w:hAnsiTheme="minorHAnsi" w:cstheme="minorHAnsi"/>
          <w:kern w:val="1"/>
          <w:lang w:eastAsia="hi-IN" w:bidi="hi-IN"/>
        </w:rPr>
        <w:t>17</w:t>
      </w:r>
      <w:r w:rsidRPr="00DF5B6A">
        <w:rPr>
          <w:rFonts w:asciiTheme="minorHAnsi" w:eastAsia="SimSun" w:hAnsiTheme="minorHAnsi" w:cstheme="minorHAnsi"/>
          <w:kern w:val="1"/>
          <w:lang w:eastAsia="hi-IN" w:bidi="hi-IN"/>
        </w:rPr>
        <w:t xml:space="preserve"> powyżej, </w:t>
      </w:r>
      <w:r w:rsidR="00B3502C" w:rsidRPr="00DF5B6A">
        <w:rPr>
          <w:rFonts w:asciiTheme="minorHAnsi" w:eastAsia="SimSun" w:hAnsiTheme="minorHAnsi" w:cstheme="minorHAnsi"/>
          <w:kern w:val="1"/>
          <w:lang w:eastAsia="hi-IN" w:bidi="hi-IN"/>
        </w:rPr>
        <w:t>Pracownik merytoryczny</w:t>
      </w:r>
      <w:r w:rsidRPr="00DF5B6A">
        <w:rPr>
          <w:rFonts w:asciiTheme="minorHAnsi" w:eastAsia="SimSun" w:hAnsiTheme="minorHAnsi" w:cstheme="minorHAnsi"/>
          <w:kern w:val="1"/>
          <w:lang w:eastAsia="hi-IN" w:bidi="hi-IN"/>
        </w:rPr>
        <w:t xml:space="preserve"> jest zobowiązany w</w:t>
      </w:r>
      <w:r w:rsidR="00AA4291" w:rsidRPr="00DF5B6A">
        <w:rPr>
          <w:rFonts w:asciiTheme="minorHAnsi" w:eastAsia="SimSun" w:hAnsiTheme="minorHAnsi" w:cstheme="minorHAnsi"/>
          <w:kern w:val="1"/>
          <w:lang w:eastAsia="hi-IN" w:bidi="hi-IN"/>
        </w:rPr>
        <w:t> </w:t>
      </w:r>
      <w:r w:rsidRPr="00DF5B6A">
        <w:rPr>
          <w:rFonts w:asciiTheme="minorHAnsi" w:eastAsia="SimSun" w:hAnsiTheme="minorHAnsi" w:cstheme="minorHAnsi"/>
          <w:kern w:val="1"/>
          <w:lang w:eastAsia="hi-IN" w:bidi="hi-IN"/>
        </w:rPr>
        <w:t>Załączniku nr 2 część B wskazać</w:t>
      </w:r>
      <w:r w:rsidR="00302B23" w:rsidRPr="00DF5B6A">
        <w:rPr>
          <w:rFonts w:asciiTheme="minorHAnsi" w:eastAsia="SimSun" w:hAnsiTheme="minorHAnsi" w:cstheme="minorHAnsi"/>
          <w:kern w:val="1"/>
          <w:lang w:eastAsia="hi-IN" w:bidi="hi-IN"/>
        </w:rPr>
        <w:t>:</w:t>
      </w:r>
    </w:p>
    <w:p w14:paraId="614A7F44" w14:textId="2458D50B" w:rsidR="00302B23" w:rsidRPr="00DF5B6A" w:rsidRDefault="00E44E15" w:rsidP="004647AD">
      <w:pPr>
        <w:pStyle w:val="Akapitzlist"/>
        <w:widowControl w:val="0"/>
        <w:numPr>
          <w:ilvl w:val="7"/>
          <w:numId w:val="7"/>
        </w:numPr>
        <w:tabs>
          <w:tab w:val="clear" w:pos="3240"/>
          <w:tab w:val="num" w:pos="993"/>
        </w:tabs>
        <w:suppressAutoHyphens/>
        <w:spacing w:after="0" w:line="240" w:lineRule="auto"/>
        <w:ind w:left="993" w:hanging="425"/>
        <w:contextualSpacing w:val="0"/>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szacunkowy koszt naprawy na podstawie kalkulacji otrzymanej od Wykonawcy</w:t>
      </w:r>
      <w:r w:rsidR="00302B23" w:rsidRPr="00DF5B6A">
        <w:rPr>
          <w:rFonts w:asciiTheme="minorHAnsi" w:eastAsia="SimSun" w:hAnsiTheme="minorHAnsi" w:cstheme="minorHAnsi"/>
          <w:kern w:val="1"/>
          <w:lang w:eastAsia="hi-IN" w:bidi="hi-IN"/>
        </w:rPr>
        <w:t>,</w:t>
      </w:r>
    </w:p>
    <w:p w14:paraId="02013317" w14:textId="77777777" w:rsidR="001F21F9" w:rsidRPr="00DF5B6A" w:rsidRDefault="00302B23" w:rsidP="004647AD">
      <w:pPr>
        <w:pStyle w:val="Akapitzlist"/>
        <w:widowControl w:val="0"/>
        <w:numPr>
          <w:ilvl w:val="7"/>
          <w:numId w:val="7"/>
        </w:numPr>
        <w:tabs>
          <w:tab w:val="num" w:pos="993"/>
        </w:tabs>
        <w:suppressAutoHyphens/>
        <w:spacing w:after="0" w:line="240" w:lineRule="auto"/>
        <w:ind w:left="993" w:hanging="425"/>
        <w:contextualSpacing w:val="0"/>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wskazać, iż ostateczna wartość zamówienia może się różnić od rzeczywistej wartości zamówienia z uwagi na konieczność wykonania dodatkowych napraw</w:t>
      </w:r>
      <w:r w:rsidR="001F21F9" w:rsidRPr="00DF5B6A">
        <w:rPr>
          <w:rFonts w:asciiTheme="minorHAnsi" w:eastAsia="SimSun" w:hAnsiTheme="minorHAnsi" w:cstheme="minorHAnsi"/>
          <w:kern w:val="1"/>
          <w:lang w:eastAsia="hi-IN" w:bidi="hi-IN"/>
        </w:rPr>
        <w:t>,</w:t>
      </w:r>
    </w:p>
    <w:p w14:paraId="0311B59A" w14:textId="449F92B8" w:rsidR="001F21F9" w:rsidRPr="00DF5B6A" w:rsidRDefault="001F21F9" w:rsidP="004647AD">
      <w:pPr>
        <w:pStyle w:val="Akapitzlist"/>
        <w:widowControl w:val="0"/>
        <w:numPr>
          <w:ilvl w:val="7"/>
          <w:numId w:val="7"/>
        </w:numPr>
        <w:tabs>
          <w:tab w:val="num" w:pos="993"/>
        </w:tabs>
        <w:suppressAutoHyphens/>
        <w:spacing w:after="120" w:line="240" w:lineRule="auto"/>
        <w:ind w:left="992" w:hanging="425"/>
        <w:contextualSpacing w:val="0"/>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 xml:space="preserve">załączyć do Załącznika nr 2 część B kalkulację naprawy </w:t>
      </w:r>
      <w:r w:rsidR="005B025C" w:rsidRPr="00DF5B6A">
        <w:rPr>
          <w:rFonts w:asciiTheme="minorHAnsi" w:eastAsia="SimSun" w:hAnsiTheme="minorHAnsi" w:cstheme="minorHAnsi"/>
          <w:kern w:val="1"/>
          <w:lang w:eastAsia="hi-IN" w:bidi="hi-IN"/>
        </w:rPr>
        <w:t>sporządzoną przez</w:t>
      </w:r>
      <w:r w:rsidR="000C06A5" w:rsidRPr="00DF5B6A">
        <w:rPr>
          <w:rFonts w:asciiTheme="minorHAnsi" w:eastAsia="SimSun" w:hAnsiTheme="minorHAnsi" w:cstheme="minorHAnsi"/>
          <w:kern w:val="1"/>
          <w:lang w:eastAsia="hi-IN" w:bidi="hi-IN"/>
        </w:rPr>
        <w:t xml:space="preserve"> </w:t>
      </w:r>
      <w:r w:rsidRPr="00DF5B6A">
        <w:rPr>
          <w:rFonts w:asciiTheme="minorHAnsi" w:eastAsia="SimSun" w:hAnsiTheme="minorHAnsi" w:cstheme="minorHAnsi"/>
          <w:kern w:val="1"/>
          <w:lang w:eastAsia="hi-IN" w:bidi="hi-IN"/>
        </w:rPr>
        <w:t>Wykonawc</w:t>
      </w:r>
      <w:r w:rsidR="005B025C" w:rsidRPr="00DF5B6A">
        <w:rPr>
          <w:rFonts w:asciiTheme="minorHAnsi" w:eastAsia="SimSun" w:hAnsiTheme="minorHAnsi" w:cstheme="minorHAnsi"/>
          <w:kern w:val="1"/>
          <w:lang w:eastAsia="hi-IN" w:bidi="hi-IN"/>
        </w:rPr>
        <w:t>ę</w:t>
      </w:r>
      <w:r w:rsidRPr="00DF5B6A">
        <w:rPr>
          <w:rFonts w:asciiTheme="minorHAnsi" w:eastAsia="SimSun" w:hAnsiTheme="minorHAnsi" w:cstheme="minorHAnsi"/>
          <w:kern w:val="1"/>
          <w:lang w:eastAsia="hi-IN" w:bidi="hi-IN"/>
        </w:rPr>
        <w:t>.</w:t>
      </w:r>
    </w:p>
    <w:p w14:paraId="52899888" w14:textId="45C5D5BC" w:rsidR="00120D84" w:rsidRPr="00120D84" w:rsidRDefault="005E66A8" w:rsidP="00120D84">
      <w:pPr>
        <w:pStyle w:val="Akapitzlist"/>
        <w:widowControl w:val="0"/>
        <w:numPr>
          <w:ilvl w:val="2"/>
          <w:numId w:val="7"/>
        </w:numPr>
        <w:tabs>
          <w:tab w:val="clear" w:pos="1440"/>
        </w:tabs>
        <w:suppressAutoHyphens/>
        <w:spacing w:before="120" w:after="120" w:line="240" w:lineRule="auto"/>
        <w:ind w:left="425" w:hanging="425"/>
        <w:contextualSpacing w:val="0"/>
        <w:jc w:val="both"/>
        <w:rPr>
          <w:rFonts w:asciiTheme="minorHAnsi" w:eastAsia="SimSun" w:hAnsiTheme="minorHAnsi" w:cstheme="minorHAnsi"/>
          <w:kern w:val="1"/>
          <w:lang w:eastAsia="hi-IN" w:bidi="hi-IN"/>
        </w:rPr>
      </w:pPr>
      <w:r w:rsidRPr="005E66A8">
        <w:rPr>
          <w:rFonts w:eastAsia="SimSun" w:cs="Calibri"/>
          <w:kern w:val="1"/>
          <w:lang w:eastAsia="hi-IN" w:bidi="hi-IN"/>
        </w:rPr>
        <w:t xml:space="preserve">W przypadku wystąpienia różnić pomiędzy szacunkowym kosztem wykonania zamówienia, o którym mowa w ust. </w:t>
      </w:r>
      <w:r>
        <w:rPr>
          <w:rFonts w:eastAsia="SimSun" w:cs="Calibri"/>
          <w:kern w:val="1"/>
          <w:lang w:eastAsia="hi-IN" w:bidi="hi-IN"/>
        </w:rPr>
        <w:t xml:space="preserve">18 </w:t>
      </w:r>
      <w:r w:rsidRPr="005E66A8">
        <w:rPr>
          <w:rFonts w:asciiTheme="minorHAnsi" w:eastAsia="SimSun" w:hAnsiTheme="minorHAnsi" w:cstheme="minorHAnsi"/>
          <w:kern w:val="1"/>
          <w:lang w:eastAsia="hi-IN" w:bidi="hi-IN"/>
        </w:rPr>
        <w:t>a</w:t>
      </w:r>
      <w:r>
        <w:rPr>
          <w:rFonts w:asciiTheme="minorHAnsi" w:eastAsia="SimSun" w:hAnsiTheme="minorHAnsi" w:cstheme="minorHAnsi"/>
          <w:kern w:val="1"/>
          <w:lang w:eastAsia="hi-IN" w:bidi="hi-IN"/>
        </w:rPr>
        <w:t xml:space="preserve"> </w:t>
      </w:r>
      <w:r w:rsidRPr="005E66A8">
        <w:rPr>
          <w:rFonts w:asciiTheme="minorHAnsi" w:eastAsia="SimSun" w:hAnsiTheme="minorHAnsi" w:cstheme="minorHAnsi"/>
          <w:kern w:val="1"/>
          <w:lang w:eastAsia="hi-IN" w:bidi="hi-IN"/>
        </w:rPr>
        <w:t xml:space="preserve">rzeczywistą wartością zamówienia Specjalista ma obowiązek sporządzić w formie pisemnej (w sposób zwyczajowo przyjęty w </w:t>
      </w:r>
      <w:proofErr w:type="spellStart"/>
      <w:r w:rsidRPr="005E66A8">
        <w:rPr>
          <w:rFonts w:asciiTheme="minorHAnsi" w:eastAsia="SimSun" w:hAnsiTheme="minorHAnsi" w:cstheme="minorHAnsi"/>
          <w:kern w:val="1"/>
          <w:lang w:eastAsia="hi-IN" w:bidi="hi-IN"/>
        </w:rPr>
        <w:t>ZWiK</w:t>
      </w:r>
      <w:proofErr w:type="spellEnd"/>
      <w:r w:rsidRPr="005E66A8">
        <w:rPr>
          <w:rFonts w:asciiTheme="minorHAnsi" w:eastAsia="SimSun" w:hAnsiTheme="minorHAnsi" w:cstheme="minorHAnsi"/>
          <w:kern w:val="1"/>
          <w:lang w:eastAsia="hi-IN" w:bidi="hi-IN"/>
        </w:rPr>
        <w:t xml:space="preserve"> Police) szczegółowe wyjaśnienie przyczyn zaistniałych różnić pomiędzy wartością szacunkową zamówienia a rzeczywistą wartością zamówienia, zawnioskować o wyrażenie zgody na anulowanie Załącznika nr 2 część </w:t>
      </w:r>
      <w:r>
        <w:rPr>
          <w:rFonts w:asciiTheme="minorHAnsi" w:eastAsia="SimSun" w:hAnsiTheme="minorHAnsi" w:cstheme="minorHAnsi"/>
          <w:kern w:val="1"/>
          <w:lang w:eastAsia="hi-IN" w:bidi="hi-IN"/>
        </w:rPr>
        <w:t xml:space="preserve">A i/lub </w:t>
      </w:r>
      <w:r w:rsidRPr="005E66A8">
        <w:rPr>
          <w:rFonts w:asciiTheme="minorHAnsi" w:eastAsia="SimSun" w:hAnsiTheme="minorHAnsi" w:cstheme="minorHAnsi"/>
          <w:kern w:val="1"/>
          <w:lang w:eastAsia="hi-IN" w:bidi="hi-IN"/>
        </w:rPr>
        <w:t>B  i</w:t>
      </w:r>
      <w:r>
        <w:rPr>
          <w:rFonts w:asciiTheme="minorHAnsi" w:eastAsia="SimSun" w:hAnsiTheme="minorHAnsi" w:cstheme="minorHAnsi"/>
          <w:kern w:val="1"/>
          <w:lang w:eastAsia="hi-IN" w:bidi="hi-IN"/>
        </w:rPr>
        <w:t xml:space="preserve"> </w:t>
      </w:r>
      <w:r w:rsidRPr="005E66A8">
        <w:rPr>
          <w:rFonts w:asciiTheme="minorHAnsi" w:eastAsia="SimSun" w:hAnsiTheme="minorHAnsi" w:cstheme="minorHAnsi"/>
          <w:kern w:val="1"/>
          <w:lang w:eastAsia="hi-IN" w:bidi="hi-IN"/>
        </w:rPr>
        <w:t xml:space="preserve">złożenie do akceptacji  zaktualizowanego Załącznika nr 2 cześć </w:t>
      </w:r>
      <w:r>
        <w:rPr>
          <w:rFonts w:asciiTheme="minorHAnsi" w:eastAsia="SimSun" w:hAnsiTheme="minorHAnsi" w:cstheme="minorHAnsi"/>
          <w:kern w:val="1"/>
          <w:lang w:eastAsia="hi-IN" w:bidi="hi-IN"/>
        </w:rPr>
        <w:t xml:space="preserve">A i/lub </w:t>
      </w:r>
      <w:r w:rsidRPr="005E66A8">
        <w:rPr>
          <w:rFonts w:asciiTheme="minorHAnsi" w:eastAsia="SimSun" w:hAnsiTheme="minorHAnsi" w:cstheme="minorHAnsi"/>
          <w:kern w:val="1"/>
          <w:lang w:eastAsia="hi-IN" w:bidi="hi-IN"/>
        </w:rPr>
        <w:t>B ze wskazaniem ostateczne</w:t>
      </w:r>
      <w:r>
        <w:rPr>
          <w:rFonts w:asciiTheme="minorHAnsi" w:eastAsia="SimSun" w:hAnsiTheme="minorHAnsi" w:cstheme="minorHAnsi"/>
          <w:kern w:val="1"/>
          <w:lang w:eastAsia="hi-IN" w:bidi="hi-IN"/>
        </w:rPr>
        <w:t>go zakresu</w:t>
      </w:r>
      <w:r w:rsidRPr="005E66A8">
        <w:rPr>
          <w:rFonts w:asciiTheme="minorHAnsi" w:eastAsia="SimSun" w:hAnsiTheme="minorHAnsi" w:cstheme="minorHAnsi"/>
          <w:kern w:val="1"/>
          <w:lang w:eastAsia="hi-IN" w:bidi="hi-IN"/>
        </w:rPr>
        <w:t xml:space="preserve"> </w:t>
      </w:r>
      <w:r>
        <w:rPr>
          <w:rFonts w:asciiTheme="minorHAnsi" w:eastAsia="SimSun" w:hAnsiTheme="minorHAnsi" w:cstheme="minorHAnsi"/>
          <w:kern w:val="1"/>
          <w:lang w:eastAsia="hi-IN" w:bidi="hi-IN"/>
        </w:rPr>
        <w:t xml:space="preserve">i/lub </w:t>
      </w:r>
      <w:r w:rsidRPr="005E66A8">
        <w:rPr>
          <w:rFonts w:asciiTheme="minorHAnsi" w:eastAsia="SimSun" w:hAnsiTheme="minorHAnsi" w:cstheme="minorHAnsi"/>
          <w:kern w:val="1"/>
          <w:lang w:eastAsia="hi-IN" w:bidi="hi-IN"/>
        </w:rPr>
        <w:t>wartości zamówienia.</w:t>
      </w:r>
    </w:p>
    <w:p w14:paraId="296DF5C7" w14:textId="00269F70" w:rsidR="00973657" w:rsidRPr="00DF5B6A" w:rsidRDefault="00E44E15" w:rsidP="00120D84">
      <w:pPr>
        <w:pStyle w:val="Akapitzlist"/>
        <w:widowControl w:val="0"/>
        <w:numPr>
          <w:ilvl w:val="2"/>
          <w:numId w:val="7"/>
        </w:numPr>
        <w:tabs>
          <w:tab w:val="clear" w:pos="1440"/>
        </w:tabs>
        <w:suppressAutoHyphens/>
        <w:spacing w:before="120" w:after="120" w:line="240" w:lineRule="auto"/>
        <w:ind w:left="425" w:hanging="425"/>
        <w:contextualSpacing w:val="0"/>
        <w:jc w:val="both"/>
        <w:rPr>
          <w:rFonts w:asciiTheme="minorHAnsi" w:eastAsia="SimSun" w:hAnsiTheme="minorHAnsi" w:cstheme="minorHAnsi"/>
          <w:kern w:val="1"/>
          <w:lang w:eastAsia="hi-IN" w:bidi="hi-IN"/>
        </w:rPr>
      </w:pPr>
      <w:r w:rsidRPr="00DF5B6A">
        <w:rPr>
          <w:rFonts w:asciiTheme="minorHAnsi" w:eastAsia="SimSun" w:hAnsiTheme="minorHAnsi" w:cstheme="minorHAnsi"/>
          <w:kern w:val="1"/>
          <w:lang w:eastAsia="hi-IN" w:bidi="hi-IN"/>
        </w:rPr>
        <w:t>W przypadku wystąpienia różnić pomiędzy szacunkowym kosztem wykonania zamówienia</w:t>
      </w:r>
      <w:r w:rsidR="001F21F9" w:rsidRPr="00DF5B6A">
        <w:rPr>
          <w:rFonts w:asciiTheme="minorHAnsi" w:eastAsia="SimSun" w:hAnsiTheme="minorHAnsi" w:cstheme="minorHAnsi"/>
          <w:kern w:val="1"/>
          <w:lang w:eastAsia="hi-IN" w:bidi="hi-IN"/>
        </w:rPr>
        <w:t xml:space="preserve">, </w:t>
      </w:r>
      <w:r w:rsidRPr="00DF5B6A">
        <w:rPr>
          <w:rFonts w:asciiTheme="minorHAnsi" w:eastAsia="SimSun" w:hAnsiTheme="minorHAnsi" w:cstheme="minorHAnsi"/>
          <w:kern w:val="1"/>
          <w:lang w:eastAsia="hi-IN" w:bidi="hi-IN"/>
        </w:rPr>
        <w:t>a</w:t>
      </w:r>
      <w:r w:rsidR="004647AD">
        <w:rPr>
          <w:rFonts w:asciiTheme="minorHAnsi" w:eastAsia="SimSun" w:hAnsiTheme="minorHAnsi" w:cstheme="minorHAnsi"/>
          <w:kern w:val="1"/>
          <w:lang w:eastAsia="hi-IN" w:bidi="hi-IN"/>
        </w:rPr>
        <w:t> </w:t>
      </w:r>
      <w:r w:rsidRPr="00DF5B6A">
        <w:rPr>
          <w:rFonts w:asciiTheme="minorHAnsi" w:eastAsia="SimSun" w:hAnsiTheme="minorHAnsi" w:cstheme="minorHAnsi"/>
          <w:kern w:val="1"/>
          <w:lang w:eastAsia="hi-IN" w:bidi="hi-IN"/>
        </w:rPr>
        <w:t>rzeczywistą wartością zamówienia</w:t>
      </w:r>
      <w:r w:rsidR="005B025C" w:rsidRPr="00DF5B6A">
        <w:rPr>
          <w:rFonts w:asciiTheme="minorHAnsi" w:eastAsia="SimSun" w:hAnsiTheme="minorHAnsi" w:cstheme="minorHAnsi"/>
          <w:kern w:val="1"/>
          <w:lang w:eastAsia="hi-IN" w:bidi="hi-IN"/>
        </w:rPr>
        <w:t xml:space="preserve"> Specjalista</w:t>
      </w:r>
      <w:r w:rsidR="000C06A5" w:rsidRPr="00DF5B6A">
        <w:rPr>
          <w:rFonts w:asciiTheme="minorHAnsi" w:eastAsia="SimSun" w:hAnsiTheme="minorHAnsi" w:cstheme="minorHAnsi"/>
          <w:kern w:val="1"/>
          <w:lang w:eastAsia="hi-IN" w:bidi="hi-IN"/>
        </w:rPr>
        <w:t xml:space="preserve"> </w:t>
      </w:r>
      <w:r w:rsidRPr="00DF5B6A">
        <w:rPr>
          <w:rFonts w:asciiTheme="minorHAnsi" w:eastAsia="SimSun" w:hAnsiTheme="minorHAnsi" w:cstheme="minorHAnsi"/>
          <w:kern w:val="1"/>
          <w:lang w:eastAsia="hi-IN" w:bidi="hi-IN"/>
        </w:rPr>
        <w:t>ma obowiązek</w:t>
      </w:r>
      <w:r w:rsidR="00CC2307" w:rsidRPr="00DF5B6A">
        <w:rPr>
          <w:rFonts w:asciiTheme="minorHAnsi" w:eastAsia="SimSun" w:hAnsiTheme="minorHAnsi" w:cstheme="minorHAnsi"/>
          <w:kern w:val="1"/>
          <w:lang w:eastAsia="hi-IN" w:bidi="hi-IN"/>
        </w:rPr>
        <w:t xml:space="preserve"> </w:t>
      </w:r>
      <w:r w:rsidR="001F21F9" w:rsidRPr="00DF5B6A">
        <w:rPr>
          <w:rFonts w:asciiTheme="minorHAnsi" w:eastAsia="SimSun" w:hAnsiTheme="minorHAnsi" w:cstheme="minorHAnsi"/>
          <w:kern w:val="1"/>
          <w:lang w:eastAsia="hi-IN" w:bidi="hi-IN"/>
        </w:rPr>
        <w:t>sporządzić w formie pisemnej (</w:t>
      </w:r>
      <w:r w:rsidR="00D56A3C" w:rsidRPr="00DF5B6A">
        <w:rPr>
          <w:rFonts w:asciiTheme="minorHAnsi" w:eastAsia="SimSun" w:hAnsiTheme="minorHAnsi" w:cstheme="minorHAnsi"/>
          <w:kern w:val="1"/>
          <w:lang w:eastAsia="hi-IN" w:bidi="hi-IN"/>
        </w:rPr>
        <w:t>w</w:t>
      </w:r>
      <w:r w:rsidR="004647AD">
        <w:rPr>
          <w:rFonts w:asciiTheme="minorHAnsi" w:eastAsia="SimSun" w:hAnsiTheme="minorHAnsi" w:cstheme="minorHAnsi"/>
          <w:kern w:val="1"/>
          <w:lang w:eastAsia="hi-IN" w:bidi="hi-IN"/>
        </w:rPr>
        <w:t> </w:t>
      </w:r>
      <w:r w:rsidR="00D56A3C" w:rsidRPr="00DF5B6A">
        <w:rPr>
          <w:rFonts w:asciiTheme="minorHAnsi" w:eastAsia="SimSun" w:hAnsiTheme="minorHAnsi" w:cstheme="minorHAnsi"/>
          <w:kern w:val="1"/>
          <w:lang w:eastAsia="hi-IN" w:bidi="hi-IN"/>
        </w:rPr>
        <w:t xml:space="preserve">sposób zwyczajowo przyjęty w </w:t>
      </w:r>
      <w:proofErr w:type="spellStart"/>
      <w:r w:rsidR="00D56A3C" w:rsidRPr="00DF5B6A">
        <w:rPr>
          <w:rFonts w:asciiTheme="minorHAnsi" w:eastAsia="SimSun" w:hAnsiTheme="minorHAnsi" w:cstheme="minorHAnsi"/>
          <w:kern w:val="1"/>
          <w:lang w:eastAsia="hi-IN" w:bidi="hi-IN"/>
        </w:rPr>
        <w:t>ZWiK</w:t>
      </w:r>
      <w:proofErr w:type="spellEnd"/>
      <w:r w:rsidR="00D56A3C" w:rsidRPr="00DF5B6A">
        <w:rPr>
          <w:rFonts w:asciiTheme="minorHAnsi" w:eastAsia="SimSun" w:hAnsiTheme="minorHAnsi" w:cstheme="minorHAnsi"/>
          <w:kern w:val="1"/>
          <w:lang w:eastAsia="hi-IN" w:bidi="hi-IN"/>
        </w:rPr>
        <w:t xml:space="preserve"> Police</w:t>
      </w:r>
      <w:r w:rsidR="001F21F9" w:rsidRPr="00DF5B6A">
        <w:rPr>
          <w:rFonts w:asciiTheme="minorHAnsi" w:eastAsia="SimSun" w:hAnsiTheme="minorHAnsi" w:cstheme="minorHAnsi"/>
          <w:kern w:val="1"/>
          <w:lang w:eastAsia="hi-IN" w:bidi="hi-IN"/>
        </w:rPr>
        <w:t>) szczegółowe wyjaśnienie przyczyn zaistniałych różnić pomiędzy wartością szacunkową zamówienia a</w:t>
      </w:r>
      <w:r w:rsidR="004A1B08">
        <w:rPr>
          <w:rFonts w:asciiTheme="minorHAnsi" w:eastAsia="SimSun" w:hAnsiTheme="minorHAnsi" w:cstheme="minorHAnsi"/>
          <w:kern w:val="1"/>
          <w:lang w:eastAsia="hi-IN" w:bidi="hi-IN"/>
        </w:rPr>
        <w:t xml:space="preserve"> </w:t>
      </w:r>
      <w:r w:rsidR="001F21F9" w:rsidRPr="00DF5B6A">
        <w:rPr>
          <w:rFonts w:asciiTheme="minorHAnsi" w:eastAsia="SimSun" w:hAnsiTheme="minorHAnsi" w:cstheme="minorHAnsi"/>
          <w:kern w:val="1"/>
          <w:lang w:eastAsia="hi-IN" w:bidi="hi-IN"/>
        </w:rPr>
        <w:t>rzeczywistą wartością zamówienia</w:t>
      </w:r>
      <w:r w:rsidR="00D56A3C" w:rsidRPr="00DF5B6A">
        <w:rPr>
          <w:rFonts w:asciiTheme="minorHAnsi" w:eastAsia="SimSun" w:hAnsiTheme="minorHAnsi" w:cstheme="minorHAnsi"/>
          <w:kern w:val="1"/>
          <w:lang w:eastAsia="hi-IN" w:bidi="hi-IN"/>
        </w:rPr>
        <w:t>,</w:t>
      </w:r>
      <w:r w:rsidR="000C06A5" w:rsidRPr="00DF5B6A">
        <w:rPr>
          <w:rFonts w:asciiTheme="minorHAnsi" w:eastAsia="SimSun" w:hAnsiTheme="minorHAnsi" w:cstheme="minorHAnsi"/>
          <w:kern w:val="1"/>
          <w:lang w:eastAsia="hi-IN" w:bidi="hi-IN"/>
        </w:rPr>
        <w:t xml:space="preserve"> </w:t>
      </w:r>
      <w:r w:rsidR="00D56A3C" w:rsidRPr="00DF5B6A">
        <w:rPr>
          <w:rFonts w:asciiTheme="minorHAnsi" w:eastAsia="SimSun" w:hAnsiTheme="minorHAnsi" w:cstheme="minorHAnsi"/>
          <w:kern w:val="1"/>
          <w:lang w:eastAsia="hi-IN" w:bidi="hi-IN"/>
        </w:rPr>
        <w:t>zawnioskować</w:t>
      </w:r>
      <w:r w:rsidR="000A70DD" w:rsidRPr="00DF5B6A">
        <w:rPr>
          <w:rFonts w:asciiTheme="minorHAnsi" w:eastAsia="SimSun" w:hAnsiTheme="minorHAnsi" w:cstheme="minorHAnsi"/>
          <w:kern w:val="1"/>
          <w:lang w:eastAsia="hi-IN" w:bidi="hi-IN"/>
        </w:rPr>
        <w:t xml:space="preserve"> </w:t>
      </w:r>
      <w:r w:rsidR="00D56A3C" w:rsidRPr="00DF5B6A">
        <w:rPr>
          <w:rFonts w:asciiTheme="minorHAnsi" w:eastAsia="SimSun" w:hAnsiTheme="minorHAnsi" w:cstheme="minorHAnsi"/>
          <w:kern w:val="1"/>
          <w:lang w:eastAsia="hi-IN" w:bidi="hi-IN"/>
        </w:rPr>
        <w:t>o</w:t>
      </w:r>
      <w:r w:rsidR="000C06A5" w:rsidRPr="00DF5B6A">
        <w:rPr>
          <w:rFonts w:asciiTheme="minorHAnsi" w:eastAsia="SimSun" w:hAnsiTheme="minorHAnsi" w:cstheme="minorHAnsi"/>
          <w:kern w:val="1"/>
          <w:lang w:eastAsia="hi-IN" w:bidi="hi-IN"/>
        </w:rPr>
        <w:t> </w:t>
      </w:r>
      <w:r w:rsidR="00D56A3C" w:rsidRPr="00DF5B6A">
        <w:rPr>
          <w:rFonts w:asciiTheme="minorHAnsi" w:eastAsia="SimSun" w:hAnsiTheme="minorHAnsi" w:cstheme="minorHAnsi"/>
          <w:kern w:val="1"/>
          <w:lang w:eastAsia="hi-IN" w:bidi="hi-IN"/>
        </w:rPr>
        <w:t>wyrażenie zgody na anulowanie</w:t>
      </w:r>
      <w:r w:rsidR="00DA0BC5" w:rsidRPr="00DF5B6A">
        <w:rPr>
          <w:rFonts w:asciiTheme="minorHAnsi" w:eastAsia="SimSun" w:hAnsiTheme="minorHAnsi" w:cstheme="minorHAnsi"/>
          <w:kern w:val="1"/>
          <w:lang w:eastAsia="hi-IN" w:bidi="hi-IN"/>
        </w:rPr>
        <w:t xml:space="preserve"> </w:t>
      </w:r>
      <w:r w:rsidR="00F6244D" w:rsidRPr="00DF5B6A">
        <w:rPr>
          <w:rFonts w:asciiTheme="minorHAnsi" w:eastAsia="SimSun" w:hAnsiTheme="minorHAnsi" w:cstheme="minorHAnsi"/>
          <w:kern w:val="1"/>
          <w:lang w:eastAsia="hi-IN" w:bidi="hi-IN"/>
        </w:rPr>
        <w:t>Załącznik</w:t>
      </w:r>
      <w:r w:rsidR="00D56A3C" w:rsidRPr="00DF5B6A">
        <w:rPr>
          <w:rFonts w:asciiTheme="minorHAnsi" w:eastAsia="SimSun" w:hAnsiTheme="minorHAnsi" w:cstheme="minorHAnsi"/>
          <w:kern w:val="1"/>
          <w:lang w:eastAsia="hi-IN" w:bidi="hi-IN"/>
        </w:rPr>
        <w:t>a</w:t>
      </w:r>
      <w:r w:rsidR="00F6244D" w:rsidRPr="00DF5B6A">
        <w:rPr>
          <w:rFonts w:asciiTheme="minorHAnsi" w:eastAsia="SimSun" w:hAnsiTheme="minorHAnsi" w:cstheme="minorHAnsi"/>
          <w:kern w:val="1"/>
          <w:lang w:eastAsia="hi-IN" w:bidi="hi-IN"/>
        </w:rPr>
        <w:t xml:space="preserve"> nr 2 część B </w:t>
      </w:r>
      <w:r w:rsidR="00D56A3C" w:rsidRPr="00DF5B6A">
        <w:rPr>
          <w:rFonts w:asciiTheme="minorHAnsi" w:eastAsia="SimSun" w:hAnsiTheme="minorHAnsi" w:cstheme="minorHAnsi"/>
          <w:kern w:val="1"/>
          <w:lang w:eastAsia="hi-IN" w:bidi="hi-IN"/>
        </w:rPr>
        <w:t xml:space="preserve"> i </w:t>
      </w:r>
      <w:r w:rsidR="00F6244D" w:rsidRPr="00DF5B6A">
        <w:rPr>
          <w:rFonts w:asciiTheme="minorHAnsi" w:eastAsia="SimSun" w:hAnsiTheme="minorHAnsi" w:cstheme="minorHAnsi"/>
          <w:kern w:val="1"/>
          <w:lang w:eastAsia="hi-IN" w:bidi="hi-IN"/>
        </w:rPr>
        <w:t xml:space="preserve">złożenie </w:t>
      </w:r>
      <w:r w:rsidR="00D56A3C" w:rsidRPr="00DF5B6A">
        <w:rPr>
          <w:rFonts w:asciiTheme="minorHAnsi" w:eastAsia="SimSun" w:hAnsiTheme="minorHAnsi" w:cstheme="minorHAnsi"/>
          <w:kern w:val="1"/>
          <w:lang w:eastAsia="hi-IN" w:bidi="hi-IN"/>
        </w:rPr>
        <w:t xml:space="preserve">do akceptacji </w:t>
      </w:r>
      <w:r w:rsidR="00CC2307" w:rsidRPr="00DF5B6A">
        <w:rPr>
          <w:rFonts w:asciiTheme="minorHAnsi" w:eastAsia="SimSun" w:hAnsiTheme="minorHAnsi" w:cstheme="minorHAnsi"/>
          <w:kern w:val="1"/>
          <w:lang w:eastAsia="hi-IN" w:bidi="hi-IN"/>
        </w:rPr>
        <w:t xml:space="preserve"> zaktualizowanego </w:t>
      </w:r>
      <w:r w:rsidR="00F6244D" w:rsidRPr="00DF5B6A">
        <w:rPr>
          <w:rFonts w:asciiTheme="minorHAnsi" w:eastAsia="SimSun" w:hAnsiTheme="minorHAnsi" w:cstheme="minorHAnsi"/>
          <w:kern w:val="1"/>
          <w:lang w:eastAsia="hi-IN" w:bidi="hi-IN"/>
        </w:rPr>
        <w:t xml:space="preserve">Załącznika nr 2 cześć B  </w:t>
      </w:r>
      <w:r w:rsidR="00DA0BC5" w:rsidRPr="00DF5B6A">
        <w:rPr>
          <w:rFonts w:asciiTheme="minorHAnsi" w:eastAsia="SimSun" w:hAnsiTheme="minorHAnsi" w:cstheme="minorHAnsi"/>
          <w:kern w:val="1"/>
          <w:lang w:eastAsia="hi-IN" w:bidi="hi-IN"/>
        </w:rPr>
        <w:t xml:space="preserve">ze </w:t>
      </w:r>
      <w:r w:rsidR="00F6244D" w:rsidRPr="00DF5B6A">
        <w:rPr>
          <w:rFonts w:asciiTheme="minorHAnsi" w:eastAsia="SimSun" w:hAnsiTheme="minorHAnsi" w:cstheme="minorHAnsi"/>
          <w:kern w:val="1"/>
          <w:lang w:eastAsia="hi-IN" w:bidi="hi-IN"/>
        </w:rPr>
        <w:t>ws</w:t>
      </w:r>
      <w:r w:rsidR="008306E7" w:rsidRPr="00DF5B6A">
        <w:rPr>
          <w:rFonts w:asciiTheme="minorHAnsi" w:eastAsia="SimSun" w:hAnsiTheme="minorHAnsi" w:cstheme="minorHAnsi"/>
          <w:kern w:val="1"/>
          <w:lang w:eastAsia="hi-IN" w:bidi="hi-IN"/>
        </w:rPr>
        <w:t>kazaniem</w:t>
      </w:r>
      <w:r w:rsidR="00DA0BC5" w:rsidRPr="00DF5B6A">
        <w:rPr>
          <w:rFonts w:asciiTheme="minorHAnsi" w:eastAsia="SimSun" w:hAnsiTheme="minorHAnsi" w:cstheme="minorHAnsi"/>
          <w:kern w:val="1"/>
          <w:lang w:eastAsia="hi-IN" w:bidi="hi-IN"/>
        </w:rPr>
        <w:t xml:space="preserve"> </w:t>
      </w:r>
      <w:r w:rsidR="00F6244D" w:rsidRPr="00DF5B6A">
        <w:rPr>
          <w:rFonts w:asciiTheme="minorHAnsi" w:eastAsia="SimSun" w:hAnsiTheme="minorHAnsi" w:cstheme="minorHAnsi"/>
          <w:kern w:val="1"/>
          <w:lang w:eastAsia="hi-IN" w:bidi="hi-IN"/>
        </w:rPr>
        <w:t>ostateczn</w:t>
      </w:r>
      <w:r w:rsidR="008306E7" w:rsidRPr="00DF5B6A">
        <w:rPr>
          <w:rFonts w:asciiTheme="minorHAnsi" w:eastAsia="SimSun" w:hAnsiTheme="minorHAnsi" w:cstheme="minorHAnsi"/>
          <w:kern w:val="1"/>
          <w:lang w:eastAsia="hi-IN" w:bidi="hi-IN"/>
        </w:rPr>
        <w:t>e</w:t>
      </w:r>
      <w:r w:rsidR="004647AD">
        <w:rPr>
          <w:rFonts w:asciiTheme="minorHAnsi" w:eastAsia="SimSun" w:hAnsiTheme="minorHAnsi" w:cstheme="minorHAnsi"/>
          <w:kern w:val="1"/>
          <w:lang w:eastAsia="hi-IN" w:bidi="hi-IN"/>
        </w:rPr>
        <w:t>j</w:t>
      </w:r>
      <w:r w:rsidR="00F6244D" w:rsidRPr="00DF5B6A">
        <w:rPr>
          <w:rFonts w:asciiTheme="minorHAnsi" w:eastAsia="SimSun" w:hAnsiTheme="minorHAnsi" w:cstheme="minorHAnsi"/>
          <w:kern w:val="1"/>
          <w:lang w:eastAsia="hi-IN" w:bidi="hi-IN"/>
        </w:rPr>
        <w:t xml:space="preserve"> wartoś</w:t>
      </w:r>
      <w:r w:rsidR="001A167F" w:rsidRPr="00DF5B6A">
        <w:rPr>
          <w:rFonts w:asciiTheme="minorHAnsi" w:eastAsia="SimSun" w:hAnsiTheme="minorHAnsi" w:cstheme="minorHAnsi"/>
          <w:kern w:val="1"/>
          <w:lang w:eastAsia="hi-IN" w:bidi="hi-IN"/>
        </w:rPr>
        <w:t>ci</w:t>
      </w:r>
      <w:r w:rsidR="00F6244D" w:rsidRPr="00DF5B6A">
        <w:rPr>
          <w:rFonts w:asciiTheme="minorHAnsi" w:eastAsia="SimSun" w:hAnsiTheme="minorHAnsi" w:cstheme="minorHAnsi"/>
          <w:kern w:val="1"/>
          <w:lang w:eastAsia="hi-IN" w:bidi="hi-IN"/>
        </w:rPr>
        <w:t xml:space="preserve"> zamówienia.</w:t>
      </w:r>
    </w:p>
    <w:p w14:paraId="7A7A959A" w14:textId="77777777" w:rsidR="00116977" w:rsidRPr="00DF5B6A" w:rsidRDefault="00116977" w:rsidP="001A19AF">
      <w:pPr>
        <w:spacing w:after="0" w:line="240" w:lineRule="auto"/>
        <w:rPr>
          <w:rFonts w:asciiTheme="minorHAnsi" w:eastAsia="Arial" w:hAnsiTheme="minorHAnsi" w:cstheme="minorHAnsi"/>
          <w:b/>
        </w:rPr>
      </w:pPr>
    </w:p>
    <w:p w14:paraId="4BCA2BA2" w14:textId="77777777" w:rsidR="00246122" w:rsidRPr="00DF5B6A" w:rsidRDefault="00200CD7" w:rsidP="001A19AF">
      <w:pPr>
        <w:pStyle w:val="Teksttreci20"/>
        <w:spacing w:line="240" w:lineRule="auto"/>
        <w:ind w:firstLine="47"/>
        <w:jc w:val="center"/>
        <w:rPr>
          <w:rFonts w:asciiTheme="minorHAnsi" w:hAnsiTheme="minorHAnsi" w:cstheme="minorHAnsi"/>
          <w:b/>
        </w:rPr>
      </w:pPr>
      <w:r w:rsidRPr="00DF5B6A">
        <w:rPr>
          <w:rFonts w:asciiTheme="minorHAnsi" w:hAnsiTheme="minorHAnsi" w:cstheme="minorHAnsi"/>
          <w:b/>
        </w:rPr>
        <w:t xml:space="preserve">DZIAŁ </w:t>
      </w:r>
      <w:r w:rsidR="00246122" w:rsidRPr="00DF5B6A">
        <w:rPr>
          <w:rFonts w:asciiTheme="minorHAnsi" w:hAnsiTheme="minorHAnsi" w:cstheme="minorHAnsi"/>
          <w:b/>
        </w:rPr>
        <w:t>V</w:t>
      </w:r>
    </w:p>
    <w:p w14:paraId="25F8B4E7" w14:textId="1FCF1097" w:rsidR="00246122" w:rsidRPr="00DF5B6A" w:rsidRDefault="00246122" w:rsidP="001A19AF">
      <w:pPr>
        <w:pStyle w:val="Teksttreci20"/>
        <w:spacing w:line="240" w:lineRule="auto"/>
        <w:ind w:firstLine="47"/>
        <w:jc w:val="center"/>
        <w:rPr>
          <w:rFonts w:asciiTheme="minorHAnsi" w:hAnsiTheme="minorHAnsi" w:cstheme="minorHAnsi"/>
          <w:b/>
        </w:rPr>
      </w:pPr>
      <w:r w:rsidRPr="00DF5B6A">
        <w:rPr>
          <w:rFonts w:asciiTheme="minorHAnsi" w:hAnsiTheme="minorHAnsi" w:cstheme="minorHAnsi"/>
          <w:b/>
        </w:rPr>
        <w:t xml:space="preserve">Przygotowanie i przeprowadzenie postępowania o udzielenie zamówienia  </w:t>
      </w:r>
      <w:r w:rsidR="0010084F" w:rsidRPr="00DF5B6A">
        <w:rPr>
          <w:rFonts w:asciiTheme="minorHAnsi" w:hAnsiTheme="minorHAnsi" w:cstheme="minorHAnsi"/>
          <w:b/>
        </w:rPr>
        <w:br/>
      </w:r>
      <w:r w:rsidR="0017724E" w:rsidRPr="00DF5B6A">
        <w:rPr>
          <w:rFonts w:asciiTheme="minorHAnsi" w:hAnsiTheme="minorHAnsi" w:cstheme="minorHAnsi"/>
          <w:b/>
        </w:rPr>
        <w:t>o wartości zamówienia</w:t>
      </w:r>
      <w:r w:rsidR="00D155EB" w:rsidRPr="00DF5B6A">
        <w:rPr>
          <w:rFonts w:asciiTheme="minorHAnsi" w:hAnsiTheme="minorHAnsi" w:cstheme="minorHAnsi"/>
          <w:b/>
        </w:rPr>
        <w:t xml:space="preserve"> równej lub</w:t>
      </w:r>
      <w:r w:rsidR="0017724E" w:rsidRPr="00DF5B6A">
        <w:rPr>
          <w:rFonts w:asciiTheme="minorHAnsi" w:hAnsiTheme="minorHAnsi" w:cstheme="minorHAnsi"/>
          <w:b/>
        </w:rPr>
        <w:t xml:space="preserve"> </w:t>
      </w:r>
      <w:r w:rsidR="00D155EB" w:rsidRPr="00DF5B6A">
        <w:rPr>
          <w:rFonts w:asciiTheme="minorHAnsi" w:hAnsiTheme="minorHAnsi" w:cstheme="minorHAnsi"/>
          <w:b/>
        </w:rPr>
        <w:t>powyżej</w:t>
      </w:r>
      <w:r w:rsidR="0017724E" w:rsidRPr="00DF5B6A">
        <w:rPr>
          <w:rFonts w:asciiTheme="minorHAnsi" w:hAnsiTheme="minorHAnsi" w:cstheme="minorHAnsi"/>
          <w:b/>
        </w:rPr>
        <w:t xml:space="preserve"> 40</w:t>
      </w:r>
      <w:r w:rsidR="0086020E" w:rsidRPr="00DF5B6A">
        <w:rPr>
          <w:rFonts w:asciiTheme="minorHAnsi" w:hAnsiTheme="minorHAnsi" w:cstheme="minorHAnsi"/>
          <w:b/>
        </w:rPr>
        <w:t>.</w:t>
      </w:r>
      <w:r w:rsidR="0017724E" w:rsidRPr="00DF5B6A">
        <w:rPr>
          <w:rFonts w:asciiTheme="minorHAnsi" w:hAnsiTheme="minorHAnsi" w:cstheme="minorHAnsi"/>
          <w:b/>
        </w:rPr>
        <w:t>000</w:t>
      </w:r>
      <w:r w:rsidR="0010084F" w:rsidRPr="00DF5B6A">
        <w:rPr>
          <w:rFonts w:asciiTheme="minorHAnsi" w:hAnsiTheme="minorHAnsi" w:cstheme="minorHAnsi"/>
          <w:b/>
        </w:rPr>
        <w:t>,00</w:t>
      </w:r>
      <w:r w:rsidR="0017724E" w:rsidRPr="00DF5B6A">
        <w:rPr>
          <w:rFonts w:asciiTheme="minorHAnsi" w:hAnsiTheme="minorHAnsi" w:cstheme="minorHAnsi"/>
          <w:b/>
        </w:rPr>
        <w:t xml:space="preserve"> zł </w:t>
      </w:r>
    </w:p>
    <w:p w14:paraId="5140CD98" w14:textId="77777777" w:rsidR="0040051A" w:rsidRPr="00DF5B6A" w:rsidRDefault="0040051A" w:rsidP="001A19AF">
      <w:pPr>
        <w:pStyle w:val="Teksttreci20"/>
        <w:spacing w:line="240" w:lineRule="auto"/>
        <w:ind w:firstLine="47"/>
        <w:jc w:val="center"/>
        <w:rPr>
          <w:rFonts w:asciiTheme="minorHAnsi" w:hAnsiTheme="minorHAnsi" w:cstheme="minorHAnsi"/>
          <w:b/>
        </w:rPr>
      </w:pPr>
    </w:p>
    <w:p w14:paraId="3E1C2B97" w14:textId="77777777" w:rsidR="00973657" w:rsidRPr="00DF5B6A" w:rsidRDefault="00973657" w:rsidP="001A19AF">
      <w:pPr>
        <w:spacing w:after="0" w:line="240" w:lineRule="auto"/>
        <w:rPr>
          <w:rFonts w:asciiTheme="minorHAnsi" w:eastAsia="Arial" w:hAnsiTheme="minorHAnsi" w:cstheme="minorHAnsi"/>
          <w:b/>
        </w:rPr>
      </w:pPr>
    </w:p>
    <w:p w14:paraId="59C124DC" w14:textId="77777777" w:rsidR="00246122" w:rsidRPr="00DF5B6A" w:rsidRDefault="00246122" w:rsidP="001A19AF">
      <w:pPr>
        <w:pStyle w:val="Teksttreci20"/>
        <w:spacing w:line="240" w:lineRule="auto"/>
        <w:ind w:firstLine="47"/>
        <w:jc w:val="center"/>
        <w:rPr>
          <w:rFonts w:asciiTheme="minorHAnsi" w:hAnsiTheme="minorHAnsi" w:cstheme="minorHAnsi"/>
          <w:b/>
        </w:rPr>
      </w:pPr>
      <w:r w:rsidRPr="00DF5B6A">
        <w:rPr>
          <w:rFonts w:asciiTheme="minorHAnsi" w:hAnsiTheme="minorHAnsi" w:cstheme="minorHAnsi"/>
          <w:b/>
        </w:rPr>
        <w:t>Rozdział I</w:t>
      </w:r>
    </w:p>
    <w:p w14:paraId="3333C557" w14:textId="704D67AB" w:rsidR="0040051A" w:rsidRPr="006069CC" w:rsidRDefault="00246122" w:rsidP="006069CC">
      <w:pPr>
        <w:pStyle w:val="Teksttreci20"/>
        <w:spacing w:line="240" w:lineRule="auto"/>
        <w:ind w:firstLine="47"/>
        <w:jc w:val="center"/>
        <w:rPr>
          <w:rFonts w:asciiTheme="minorHAnsi" w:hAnsiTheme="minorHAnsi" w:cstheme="minorHAnsi"/>
          <w:b/>
        </w:rPr>
      </w:pPr>
      <w:r w:rsidRPr="00DF5B6A">
        <w:rPr>
          <w:rFonts w:asciiTheme="minorHAnsi" w:hAnsiTheme="minorHAnsi" w:cstheme="minorHAnsi"/>
          <w:b/>
        </w:rPr>
        <w:lastRenderedPageBreak/>
        <w:t>Ustalenie wartości zamówienia</w:t>
      </w:r>
    </w:p>
    <w:p w14:paraId="64267A49" w14:textId="77777777" w:rsidR="0040051A" w:rsidRPr="00DF5B6A" w:rsidRDefault="005F2E32" w:rsidP="001A19AF">
      <w:pPr>
        <w:pStyle w:val="Akapitzlist"/>
        <w:spacing w:after="0" w:line="240" w:lineRule="auto"/>
        <w:ind w:left="0"/>
        <w:jc w:val="center"/>
        <w:rPr>
          <w:rFonts w:asciiTheme="minorHAnsi" w:hAnsiTheme="minorHAnsi" w:cstheme="minorHAnsi"/>
          <w:b/>
        </w:rPr>
      </w:pPr>
      <w:r w:rsidRPr="00DF5B6A">
        <w:rPr>
          <w:rFonts w:asciiTheme="minorHAnsi" w:hAnsiTheme="minorHAnsi" w:cstheme="minorHAnsi"/>
          <w:b/>
        </w:rPr>
        <w:t>§</w:t>
      </w:r>
      <w:r w:rsidR="00200CD7" w:rsidRPr="00DF5B6A">
        <w:rPr>
          <w:rFonts w:asciiTheme="minorHAnsi" w:hAnsiTheme="minorHAnsi" w:cstheme="minorHAnsi"/>
          <w:b/>
        </w:rPr>
        <w:t>5</w:t>
      </w:r>
    </w:p>
    <w:p w14:paraId="332E4100" w14:textId="114818EE" w:rsidR="00246122" w:rsidRPr="00DF5B6A" w:rsidRDefault="00246122" w:rsidP="00ED0698">
      <w:pPr>
        <w:pStyle w:val="Teksttreci20"/>
        <w:spacing w:before="120" w:after="120" w:line="240" w:lineRule="auto"/>
        <w:ind w:left="426" w:hanging="381"/>
        <w:rPr>
          <w:rFonts w:asciiTheme="minorHAnsi" w:hAnsiTheme="minorHAnsi" w:cstheme="minorHAnsi"/>
        </w:rPr>
      </w:pPr>
      <w:r w:rsidRPr="00DF5B6A">
        <w:rPr>
          <w:rFonts w:asciiTheme="minorHAnsi" w:hAnsiTheme="minorHAnsi" w:cstheme="minorHAnsi"/>
        </w:rPr>
        <w:t>1.</w:t>
      </w:r>
      <w:r w:rsidRPr="00DF5B6A">
        <w:rPr>
          <w:rFonts w:asciiTheme="minorHAnsi" w:hAnsiTheme="minorHAnsi" w:cstheme="minorHAnsi"/>
        </w:rPr>
        <w:tab/>
        <w:t>Podstawą ustalenia wartości zamówienia, jest całkowite szacunkowe wynagrodzenie wykonawcy, bez podatku od towarów i usług, ustalone pr</w:t>
      </w:r>
      <w:r w:rsidR="00BB6C9D">
        <w:rPr>
          <w:rFonts w:asciiTheme="minorHAnsi" w:hAnsiTheme="minorHAnsi" w:cstheme="minorHAnsi"/>
        </w:rPr>
        <w:t>zez pracownika merytorycznego z </w:t>
      </w:r>
      <w:r w:rsidRPr="00DF5B6A">
        <w:rPr>
          <w:rFonts w:asciiTheme="minorHAnsi" w:hAnsiTheme="minorHAnsi" w:cstheme="minorHAnsi"/>
        </w:rPr>
        <w:t>należytą starannością.</w:t>
      </w:r>
    </w:p>
    <w:p w14:paraId="108067DB" w14:textId="5EABD68F" w:rsidR="00246122" w:rsidRPr="00DF5B6A" w:rsidRDefault="00246122" w:rsidP="00ED0698">
      <w:pPr>
        <w:pStyle w:val="Teksttreci20"/>
        <w:spacing w:before="120" w:after="120" w:line="240" w:lineRule="auto"/>
        <w:ind w:left="426" w:hanging="381"/>
        <w:rPr>
          <w:rFonts w:asciiTheme="minorHAnsi" w:hAnsiTheme="minorHAnsi" w:cstheme="minorHAnsi"/>
        </w:rPr>
      </w:pPr>
      <w:r w:rsidRPr="00DF5B6A">
        <w:rPr>
          <w:rFonts w:asciiTheme="minorHAnsi" w:hAnsiTheme="minorHAnsi" w:cstheme="minorHAnsi"/>
        </w:rPr>
        <w:t>2.</w:t>
      </w:r>
      <w:r w:rsidRPr="00DF5B6A">
        <w:rPr>
          <w:rFonts w:asciiTheme="minorHAnsi" w:hAnsiTheme="minorHAnsi" w:cstheme="minorHAnsi"/>
        </w:rPr>
        <w:tab/>
        <w:t xml:space="preserve">Nie można w celu uniknięcia stosowania przepisów ustawy </w:t>
      </w:r>
      <w:proofErr w:type="spellStart"/>
      <w:r w:rsidRPr="00DF5B6A">
        <w:rPr>
          <w:rFonts w:asciiTheme="minorHAnsi" w:hAnsiTheme="minorHAnsi" w:cstheme="minorHAnsi"/>
        </w:rPr>
        <w:t>Pzp</w:t>
      </w:r>
      <w:proofErr w:type="spellEnd"/>
      <w:r w:rsidRPr="00DF5B6A">
        <w:rPr>
          <w:rFonts w:asciiTheme="minorHAnsi" w:hAnsiTheme="minorHAnsi" w:cstheme="minorHAnsi"/>
        </w:rPr>
        <w:t xml:space="preserve"> oraz uniknięcia stosowania trybu</w:t>
      </w:r>
      <w:r w:rsidR="00F53D30" w:rsidRPr="00DF5B6A">
        <w:rPr>
          <w:rFonts w:asciiTheme="minorHAnsi" w:hAnsiTheme="minorHAnsi" w:cstheme="minorHAnsi"/>
        </w:rPr>
        <w:t xml:space="preserve"> </w:t>
      </w:r>
      <w:r w:rsidRPr="00DF5B6A">
        <w:rPr>
          <w:rFonts w:asciiTheme="minorHAnsi" w:hAnsiTheme="minorHAnsi" w:cstheme="minorHAnsi"/>
        </w:rPr>
        <w:t>zgodn</w:t>
      </w:r>
      <w:r w:rsidR="00F53D30" w:rsidRPr="00DF5B6A">
        <w:rPr>
          <w:rFonts w:asciiTheme="minorHAnsi" w:hAnsiTheme="minorHAnsi" w:cstheme="minorHAnsi"/>
        </w:rPr>
        <w:t>ego</w:t>
      </w:r>
      <w:r w:rsidRPr="00DF5B6A">
        <w:rPr>
          <w:rFonts w:asciiTheme="minorHAnsi" w:hAnsiTheme="minorHAnsi" w:cstheme="minorHAnsi"/>
        </w:rPr>
        <w:t xml:space="preserve"> z Regulaminem,</w:t>
      </w:r>
      <w:r w:rsidR="00F53D30" w:rsidRPr="00DF5B6A">
        <w:rPr>
          <w:rFonts w:asciiTheme="minorHAnsi" w:hAnsiTheme="minorHAnsi" w:cstheme="minorHAnsi"/>
        </w:rPr>
        <w:t xml:space="preserve"> zaniżać wartości zamówienia lub wybierać sposób obliczania wartości zamówienia, a także dzielić zamówienia na odrębne zamówienia, chyba, że jest to uzasadnione obiektywnymi przyczynami</w:t>
      </w:r>
      <w:r w:rsidRPr="00DF5B6A">
        <w:rPr>
          <w:rFonts w:asciiTheme="minorHAnsi" w:hAnsiTheme="minorHAnsi" w:cstheme="minorHAnsi"/>
        </w:rPr>
        <w:t>.</w:t>
      </w:r>
    </w:p>
    <w:p w14:paraId="291D01A5" w14:textId="1877415C" w:rsidR="00246122" w:rsidRPr="00DF5B6A" w:rsidRDefault="0040051A" w:rsidP="00ED0698">
      <w:pPr>
        <w:pStyle w:val="Teksttreci20"/>
        <w:spacing w:before="120" w:after="120" w:line="240" w:lineRule="auto"/>
        <w:ind w:left="426" w:hanging="381"/>
        <w:rPr>
          <w:rFonts w:asciiTheme="minorHAnsi" w:hAnsiTheme="minorHAnsi" w:cstheme="minorHAnsi"/>
        </w:rPr>
      </w:pPr>
      <w:r w:rsidRPr="00DF5B6A">
        <w:rPr>
          <w:rFonts w:asciiTheme="minorHAnsi" w:hAnsiTheme="minorHAnsi" w:cstheme="minorHAnsi"/>
        </w:rPr>
        <w:t>3.</w:t>
      </w:r>
      <w:r w:rsidRPr="00DF5B6A">
        <w:rPr>
          <w:rFonts w:asciiTheme="minorHAnsi" w:hAnsiTheme="minorHAnsi" w:cstheme="minorHAnsi"/>
        </w:rPr>
        <w:tab/>
        <w:t>Jeżeli Zamawiaj</w:t>
      </w:r>
      <w:r w:rsidR="00246122" w:rsidRPr="00DF5B6A">
        <w:rPr>
          <w:rFonts w:asciiTheme="minorHAnsi" w:hAnsiTheme="minorHAnsi" w:cstheme="minorHAnsi"/>
        </w:rPr>
        <w:t xml:space="preserve">ący przewiduje udzielenie zamówień uzupełniających, o których mowa w </w:t>
      </w:r>
      <w:r w:rsidR="00F53D30" w:rsidRPr="00DF5B6A">
        <w:rPr>
          <w:rFonts w:asciiTheme="minorHAnsi" w:hAnsiTheme="minorHAnsi" w:cstheme="minorHAnsi"/>
        </w:rPr>
        <w:t xml:space="preserve">§ 16 ust. 2 pkt 4 Regulaminu przy ustalaniu wartości zamówienia uwzględnia się wartość zamówień uzupełniających. Jeżeli wartość ta z uwzględnieniem zamówienia podstawowego przekroczy progi unijne, od których Zamawiający zobligowany jest stosować przepisy ustawy </w:t>
      </w:r>
      <w:proofErr w:type="spellStart"/>
      <w:r w:rsidR="00F53D30" w:rsidRPr="00DF5B6A">
        <w:rPr>
          <w:rFonts w:asciiTheme="minorHAnsi" w:hAnsiTheme="minorHAnsi" w:cstheme="minorHAnsi"/>
        </w:rPr>
        <w:t>Pzp</w:t>
      </w:r>
      <w:proofErr w:type="spellEnd"/>
      <w:r w:rsidR="00F53D30" w:rsidRPr="00DF5B6A">
        <w:rPr>
          <w:rFonts w:asciiTheme="minorHAnsi" w:hAnsiTheme="minorHAnsi" w:cstheme="minorHAnsi"/>
        </w:rPr>
        <w:t xml:space="preserve">, to w takim przypadku postanowienia Regulaminu nie będą miały zastosowania i należy stosować ustawę </w:t>
      </w:r>
      <w:proofErr w:type="spellStart"/>
      <w:r w:rsidR="00F53D30" w:rsidRPr="00DF5B6A">
        <w:rPr>
          <w:rFonts w:asciiTheme="minorHAnsi" w:hAnsiTheme="minorHAnsi" w:cstheme="minorHAnsi"/>
        </w:rPr>
        <w:t>Pzp</w:t>
      </w:r>
      <w:proofErr w:type="spellEnd"/>
      <w:r w:rsidR="00F53D30" w:rsidRPr="00DF5B6A">
        <w:rPr>
          <w:rFonts w:asciiTheme="minorHAnsi" w:hAnsiTheme="minorHAnsi" w:cstheme="minorHAnsi"/>
        </w:rPr>
        <w:t>.</w:t>
      </w:r>
    </w:p>
    <w:p w14:paraId="58D4DC8C" w14:textId="77777777" w:rsidR="00246122" w:rsidRPr="00DF5B6A" w:rsidRDefault="0040051A" w:rsidP="00ED0698">
      <w:pPr>
        <w:pStyle w:val="Teksttreci20"/>
        <w:spacing w:line="240" w:lineRule="auto"/>
        <w:ind w:left="426" w:hanging="381"/>
        <w:rPr>
          <w:rFonts w:asciiTheme="minorHAnsi" w:hAnsiTheme="minorHAnsi" w:cstheme="minorHAnsi"/>
        </w:rPr>
      </w:pPr>
      <w:r w:rsidRPr="00DF5B6A">
        <w:rPr>
          <w:rFonts w:asciiTheme="minorHAnsi" w:hAnsiTheme="minorHAnsi" w:cstheme="minorHAnsi"/>
        </w:rPr>
        <w:t>4.</w:t>
      </w:r>
      <w:r w:rsidRPr="00DF5B6A">
        <w:rPr>
          <w:rFonts w:asciiTheme="minorHAnsi" w:hAnsiTheme="minorHAnsi" w:cstheme="minorHAnsi"/>
        </w:rPr>
        <w:tab/>
        <w:t>S</w:t>
      </w:r>
      <w:r w:rsidR="00246122" w:rsidRPr="00DF5B6A">
        <w:rPr>
          <w:rFonts w:asciiTheme="minorHAnsi" w:hAnsiTheme="minorHAnsi" w:cstheme="minorHAnsi"/>
        </w:rPr>
        <w:t>zacowanie wartości zamówienia publicznego należy dokumentować. Zabroniony jest podział zamówienia publicznego skutkujący zaniżeniem jego wartości szacunkowej, przy czym ustalając wartość zamówienia publicznego, należy wziąć pod uwagę konieczność łącznego spełnienia następujących przesłanek:</w:t>
      </w:r>
    </w:p>
    <w:p w14:paraId="791DDD3E" w14:textId="77777777" w:rsidR="00246122" w:rsidRPr="00DF5B6A" w:rsidRDefault="00246122" w:rsidP="00ED0698">
      <w:pPr>
        <w:pStyle w:val="Teksttreci20"/>
        <w:spacing w:line="240" w:lineRule="auto"/>
        <w:ind w:left="993" w:hanging="426"/>
        <w:rPr>
          <w:rFonts w:asciiTheme="minorHAnsi" w:hAnsiTheme="minorHAnsi" w:cstheme="minorHAnsi"/>
        </w:rPr>
      </w:pPr>
      <w:r w:rsidRPr="00DF5B6A">
        <w:rPr>
          <w:rFonts w:asciiTheme="minorHAnsi" w:hAnsiTheme="minorHAnsi" w:cstheme="minorHAnsi"/>
        </w:rPr>
        <w:t>a)</w:t>
      </w:r>
      <w:r w:rsidRPr="00DF5B6A">
        <w:rPr>
          <w:rFonts w:asciiTheme="minorHAnsi" w:hAnsiTheme="minorHAnsi" w:cstheme="minorHAnsi"/>
        </w:rPr>
        <w:tab/>
        <w:t>usługi, dostawy oraz roboty budowlane są tożsame rodzajowo lub funkcjonalnie,</w:t>
      </w:r>
    </w:p>
    <w:p w14:paraId="09BD936E" w14:textId="77777777" w:rsidR="00246122" w:rsidRPr="00DF5B6A" w:rsidRDefault="00246122" w:rsidP="00ED0698">
      <w:pPr>
        <w:pStyle w:val="Teksttreci20"/>
        <w:spacing w:line="240" w:lineRule="auto"/>
        <w:ind w:left="993" w:hanging="426"/>
        <w:rPr>
          <w:rFonts w:asciiTheme="minorHAnsi" w:hAnsiTheme="minorHAnsi" w:cstheme="minorHAnsi"/>
        </w:rPr>
      </w:pPr>
      <w:r w:rsidRPr="00DF5B6A">
        <w:rPr>
          <w:rFonts w:asciiTheme="minorHAnsi" w:hAnsiTheme="minorHAnsi" w:cstheme="minorHAnsi"/>
        </w:rPr>
        <w:t>b)</w:t>
      </w:r>
      <w:r w:rsidRPr="00DF5B6A">
        <w:rPr>
          <w:rFonts w:asciiTheme="minorHAnsi" w:hAnsiTheme="minorHAnsi" w:cstheme="minorHAnsi"/>
        </w:rPr>
        <w:tab/>
        <w:t>możliwe jest udzielenie zamówienia publicznego w tym samym czasie,</w:t>
      </w:r>
    </w:p>
    <w:p w14:paraId="48CD98D6" w14:textId="77777777" w:rsidR="00246122" w:rsidRPr="00DF5B6A" w:rsidRDefault="00246122" w:rsidP="00ED0698">
      <w:pPr>
        <w:pStyle w:val="Teksttreci20"/>
        <w:spacing w:line="240" w:lineRule="auto"/>
        <w:ind w:left="993" w:hanging="426"/>
        <w:rPr>
          <w:rFonts w:asciiTheme="minorHAnsi" w:hAnsiTheme="minorHAnsi" w:cstheme="minorHAnsi"/>
        </w:rPr>
      </w:pPr>
      <w:r w:rsidRPr="00DF5B6A">
        <w:rPr>
          <w:rFonts w:asciiTheme="minorHAnsi" w:hAnsiTheme="minorHAnsi" w:cstheme="minorHAnsi"/>
        </w:rPr>
        <w:t>c)</w:t>
      </w:r>
      <w:r w:rsidRPr="00DF5B6A">
        <w:rPr>
          <w:rFonts w:asciiTheme="minorHAnsi" w:hAnsiTheme="minorHAnsi" w:cstheme="minorHAnsi"/>
        </w:rPr>
        <w:tab/>
        <w:t>możliwe jest wykonanie zamówienia publicznego przez jednego wykonawcę.</w:t>
      </w:r>
    </w:p>
    <w:p w14:paraId="126D1439" w14:textId="7DADFC12" w:rsidR="00246122" w:rsidRPr="00DF5B6A" w:rsidRDefault="00246122" w:rsidP="00ED0698">
      <w:pPr>
        <w:pStyle w:val="Teksttreci20"/>
        <w:spacing w:before="120" w:after="120" w:line="240" w:lineRule="auto"/>
        <w:ind w:left="426" w:firstLine="0"/>
        <w:rPr>
          <w:rFonts w:asciiTheme="minorHAnsi" w:hAnsiTheme="minorHAnsi" w:cstheme="minorHAnsi"/>
        </w:rPr>
      </w:pPr>
      <w:r w:rsidRPr="00DF5B6A">
        <w:rPr>
          <w:rFonts w:asciiTheme="minorHAnsi" w:hAnsiTheme="minorHAnsi" w:cstheme="minorHAnsi"/>
        </w:rPr>
        <w:t>W przypadku udzielania zamówienia publicznego w częściach (z określonych względów ekonomicznych, organizacyjnych, celowościowych), wartość zamówienia publicznego ustala się jako łączną wartość poszczególnych jego części</w:t>
      </w:r>
      <w:r w:rsidR="00F53D30" w:rsidRPr="00DF5B6A">
        <w:rPr>
          <w:rFonts w:asciiTheme="minorHAnsi" w:hAnsiTheme="minorHAnsi" w:cstheme="minorHAnsi"/>
        </w:rPr>
        <w:t>.</w:t>
      </w:r>
    </w:p>
    <w:p w14:paraId="18C706DA" w14:textId="77777777" w:rsidR="00ED0698" w:rsidRDefault="00246122" w:rsidP="00896B63">
      <w:pPr>
        <w:pStyle w:val="Teksttreci20"/>
        <w:numPr>
          <w:ilvl w:val="0"/>
          <w:numId w:val="17"/>
        </w:numPr>
        <w:spacing w:before="120" w:after="120" w:line="240" w:lineRule="auto"/>
        <w:ind w:left="426" w:hanging="426"/>
        <w:rPr>
          <w:rFonts w:asciiTheme="minorHAnsi" w:hAnsiTheme="minorHAnsi" w:cstheme="minorHAnsi"/>
        </w:rPr>
      </w:pPr>
      <w:r w:rsidRPr="00DF5B6A">
        <w:rPr>
          <w:rFonts w:asciiTheme="minorHAnsi" w:hAnsiTheme="minorHAnsi" w:cstheme="minorHAnsi"/>
        </w:rPr>
        <w:t>Podstawą ustalenia wartości zamówienia na usługi lub dostawy są ceny rynkowe określone na podstawie przeprowadzonego przez pracownika merytorycznego badania rynku lub opublikowane i ogólnodostępne branżowe katalogi cen.</w:t>
      </w:r>
    </w:p>
    <w:p w14:paraId="0792B248" w14:textId="23233578" w:rsidR="00246122" w:rsidRPr="00ED0698" w:rsidRDefault="00246122" w:rsidP="00896B63">
      <w:pPr>
        <w:pStyle w:val="Teksttreci20"/>
        <w:numPr>
          <w:ilvl w:val="0"/>
          <w:numId w:val="17"/>
        </w:numPr>
        <w:spacing w:before="120" w:line="240" w:lineRule="auto"/>
        <w:ind w:left="425" w:hanging="425"/>
        <w:rPr>
          <w:rFonts w:asciiTheme="minorHAnsi" w:hAnsiTheme="minorHAnsi" w:cstheme="minorHAnsi"/>
        </w:rPr>
      </w:pPr>
      <w:r w:rsidRPr="00ED0698">
        <w:rPr>
          <w:rFonts w:asciiTheme="minorHAnsi" w:hAnsiTheme="minorHAnsi" w:cstheme="minorHAnsi"/>
        </w:rPr>
        <w:t>Wartość zamówienia na roboty budowlane ustala się na podstawie:</w:t>
      </w:r>
    </w:p>
    <w:p w14:paraId="21CE1BF2" w14:textId="074BEB40" w:rsidR="00246122" w:rsidRPr="00DF5B6A" w:rsidRDefault="00246122" w:rsidP="00ED0698">
      <w:pPr>
        <w:pStyle w:val="Teksttreci20"/>
        <w:spacing w:line="240" w:lineRule="auto"/>
        <w:ind w:left="993" w:hanging="426"/>
        <w:rPr>
          <w:rFonts w:asciiTheme="minorHAnsi" w:hAnsiTheme="minorHAnsi" w:cstheme="minorHAnsi"/>
        </w:rPr>
      </w:pPr>
      <w:r w:rsidRPr="00DF5B6A">
        <w:rPr>
          <w:rFonts w:asciiTheme="minorHAnsi" w:hAnsiTheme="minorHAnsi" w:cstheme="minorHAnsi"/>
        </w:rPr>
        <w:t>a)</w:t>
      </w:r>
      <w:r w:rsidRPr="00DF5B6A">
        <w:rPr>
          <w:rFonts w:asciiTheme="minorHAnsi" w:hAnsiTheme="minorHAnsi" w:cstheme="minorHAnsi"/>
        </w:rPr>
        <w:tab/>
      </w:r>
      <w:r w:rsidR="00481C26" w:rsidRPr="00DF5B6A">
        <w:rPr>
          <w:rFonts w:asciiTheme="minorHAnsi" w:hAnsiTheme="minorHAnsi" w:cstheme="minorHAnsi"/>
        </w:rPr>
        <w:t>kosztorysu inwestorskiego sporządzonego na podstawie dokumentacji projektowej oraz specyfikacji technicznych wykonania i odbioru robót na podstawie planowanych kosztów robót budowlanych określonych w programie funkcjonalno-użytkowym, jeżeli przedmiotem zamówienia jest wykonanie robót budowlanych w rozumieniu ustawy z dnia 7 lipca 1994 r. Prawo budowlane</w:t>
      </w:r>
      <w:r w:rsidRPr="00DF5B6A">
        <w:rPr>
          <w:rFonts w:asciiTheme="minorHAnsi" w:hAnsiTheme="minorHAnsi" w:cstheme="minorHAnsi"/>
        </w:rPr>
        <w:t>;</w:t>
      </w:r>
    </w:p>
    <w:p w14:paraId="7B12D7B2" w14:textId="570D6695" w:rsidR="00246122" w:rsidRPr="00DF5B6A" w:rsidRDefault="00246122" w:rsidP="00ED0698">
      <w:pPr>
        <w:pStyle w:val="Teksttreci20"/>
        <w:spacing w:line="240" w:lineRule="auto"/>
        <w:ind w:left="993" w:hanging="426"/>
        <w:rPr>
          <w:rFonts w:asciiTheme="minorHAnsi" w:hAnsiTheme="minorHAnsi" w:cstheme="minorHAnsi"/>
        </w:rPr>
      </w:pPr>
      <w:r w:rsidRPr="00DF5B6A">
        <w:rPr>
          <w:rFonts w:asciiTheme="minorHAnsi" w:hAnsiTheme="minorHAnsi" w:cstheme="minorHAnsi"/>
        </w:rPr>
        <w:t>b)</w:t>
      </w:r>
      <w:r w:rsidRPr="00DF5B6A">
        <w:rPr>
          <w:rFonts w:asciiTheme="minorHAnsi" w:hAnsiTheme="minorHAnsi" w:cstheme="minorHAnsi"/>
        </w:rPr>
        <w:tab/>
      </w:r>
      <w:r w:rsidR="00481C26" w:rsidRPr="00DF5B6A">
        <w:rPr>
          <w:rFonts w:asciiTheme="minorHAnsi" w:hAnsiTheme="minorHAnsi" w:cstheme="minorHAnsi"/>
        </w:rPr>
        <w:t>planowanych kosztów prac projektowych oraz planowanych kosztów robót budowlanych określonych w programie funkcjonalno-użytkowym, jeżeli przedmiotem zamówienia jest zaprojektowanie i wykonanie robót budowlanych w rozumieniu ustawy z dnia 7 lipca 1994r.- Prawo budowlane;</w:t>
      </w:r>
    </w:p>
    <w:p w14:paraId="1CE9BE21" w14:textId="77777777" w:rsidR="00246122" w:rsidRPr="00DF5B6A" w:rsidRDefault="00246122" w:rsidP="00ED0698">
      <w:pPr>
        <w:pStyle w:val="Teksttreci20"/>
        <w:spacing w:line="240" w:lineRule="auto"/>
        <w:ind w:left="993" w:hanging="426"/>
        <w:rPr>
          <w:rFonts w:asciiTheme="minorHAnsi" w:hAnsiTheme="minorHAnsi" w:cstheme="minorHAnsi"/>
        </w:rPr>
      </w:pPr>
      <w:r w:rsidRPr="00DF5B6A">
        <w:rPr>
          <w:rFonts w:asciiTheme="minorHAnsi" w:hAnsiTheme="minorHAnsi" w:cstheme="minorHAnsi"/>
        </w:rPr>
        <w:t>c)</w:t>
      </w:r>
      <w:r w:rsidRPr="00DF5B6A">
        <w:rPr>
          <w:rFonts w:asciiTheme="minorHAnsi" w:hAnsiTheme="minorHAnsi" w:cstheme="minorHAnsi"/>
        </w:rPr>
        <w:tab/>
        <w:t>kalkulacji wartości szacunkowej dokonanej przez pracownika merytorycznego - dla nieskomplikowanych robót budowlanych, w szczególności nie wymagających dokumentacji projektowej,</w:t>
      </w:r>
    </w:p>
    <w:p w14:paraId="4E2FB235" w14:textId="77777777" w:rsidR="00246122" w:rsidRPr="00DF5B6A" w:rsidRDefault="00246122" w:rsidP="00ED0698">
      <w:pPr>
        <w:pStyle w:val="Teksttreci20"/>
        <w:spacing w:before="120" w:after="120" w:line="240" w:lineRule="auto"/>
        <w:ind w:left="426" w:hanging="379"/>
        <w:rPr>
          <w:rFonts w:asciiTheme="minorHAnsi" w:hAnsiTheme="minorHAnsi" w:cstheme="minorHAnsi"/>
        </w:rPr>
      </w:pPr>
      <w:r w:rsidRPr="00DF5B6A">
        <w:rPr>
          <w:rFonts w:asciiTheme="minorHAnsi" w:hAnsiTheme="minorHAnsi" w:cstheme="minorHAnsi"/>
        </w:rPr>
        <w:t>7.</w:t>
      </w:r>
      <w:r w:rsidRPr="00DF5B6A">
        <w:rPr>
          <w:rFonts w:asciiTheme="minorHAnsi" w:hAnsiTheme="minorHAnsi" w:cstheme="minorHAnsi"/>
        </w:rPr>
        <w:tab/>
        <w:t>Metody i podstawy sporządzania kosztorysu inwestorskiego oraz planowanych kosztów robót budowlanych okreś</w:t>
      </w:r>
      <w:r w:rsidR="004F4847" w:rsidRPr="00DF5B6A">
        <w:rPr>
          <w:rFonts w:asciiTheme="minorHAnsi" w:hAnsiTheme="minorHAnsi" w:cstheme="minorHAnsi"/>
        </w:rPr>
        <w:t>lonych w programie funkcjonalno-</w:t>
      </w:r>
      <w:r w:rsidRPr="00DF5B6A">
        <w:rPr>
          <w:rFonts w:asciiTheme="minorHAnsi" w:hAnsiTheme="minorHAnsi" w:cstheme="minorHAnsi"/>
        </w:rPr>
        <w:t>użytkowym, określają odrębne przepisy.</w:t>
      </w:r>
    </w:p>
    <w:p w14:paraId="16D47A44" w14:textId="77777777" w:rsidR="00246122" w:rsidRPr="00DF5B6A" w:rsidRDefault="00246122" w:rsidP="00ED0698">
      <w:pPr>
        <w:pStyle w:val="Teksttreci20"/>
        <w:spacing w:before="120" w:after="120" w:line="240" w:lineRule="auto"/>
        <w:ind w:left="426" w:hanging="379"/>
        <w:rPr>
          <w:rFonts w:asciiTheme="minorHAnsi" w:hAnsiTheme="minorHAnsi" w:cstheme="minorHAnsi"/>
        </w:rPr>
      </w:pPr>
      <w:r w:rsidRPr="00DF5B6A">
        <w:rPr>
          <w:rFonts w:asciiTheme="minorHAnsi" w:hAnsiTheme="minorHAnsi" w:cstheme="minorHAnsi"/>
        </w:rPr>
        <w:t>8.</w:t>
      </w:r>
      <w:r w:rsidRPr="00DF5B6A">
        <w:rPr>
          <w:rFonts w:asciiTheme="minorHAnsi" w:hAnsiTheme="minorHAnsi" w:cstheme="minorHAnsi"/>
        </w:rPr>
        <w:tab/>
        <w:t>Ustalenia wartości zamówienia dokonuje się nie wcześniej niż 3 miesiące przed dniem wszczęcia postępowania o udzielenie zamówienia, jeżeli przedmiotem zamówienia są dostawy lub usługi, oraz nie wcześniej niż 6 miesięcy przed dniem wszczęcia postępowania o udzielenie zamówienia, jeżeli przedmiotem zamówienia są roboty budowlane.</w:t>
      </w:r>
    </w:p>
    <w:p w14:paraId="70634277" w14:textId="77777777" w:rsidR="00246122" w:rsidRPr="00DF5B6A" w:rsidRDefault="00246122" w:rsidP="00ED0698">
      <w:pPr>
        <w:pStyle w:val="Teksttreci20"/>
        <w:spacing w:before="120" w:after="120" w:line="240" w:lineRule="auto"/>
        <w:ind w:left="426" w:hanging="379"/>
        <w:rPr>
          <w:rFonts w:asciiTheme="minorHAnsi" w:hAnsiTheme="minorHAnsi" w:cstheme="minorHAnsi"/>
        </w:rPr>
      </w:pPr>
      <w:r w:rsidRPr="00DF5B6A">
        <w:rPr>
          <w:rFonts w:asciiTheme="minorHAnsi" w:hAnsiTheme="minorHAnsi" w:cstheme="minorHAnsi"/>
        </w:rPr>
        <w:lastRenderedPageBreak/>
        <w:t>9.</w:t>
      </w:r>
      <w:r w:rsidRPr="00DF5B6A">
        <w:rPr>
          <w:rFonts w:asciiTheme="minorHAnsi" w:hAnsiTheme="minorHAnsi" w:cstheme="minorHAnsi"/>
        </w:rPr>
        <w:tab/>
        <w:t>Jeżeli po ustaleniu wartości zamówienia nastąpiła zmiana okoliczności mających wpływ na dokonane ustalenie, pracownik merytoryczny przed wszczęciem postępowania dokonuje zmiany wartości zamówienia.</w:t>
      </w:r>
    </w:p>
    <w:p w14:paraId="4A27E336" w14:textId="61AB8958" w:rsidR="00C60D56" w:rsidRPr="00DF5B6A" w:rsidRDefault="00C60D56" w:rsidP="00ED0698">
      <w:pPr>
        <w:pStyle w:val="Teksttreci20"/>
        <w:spacing w:before="120" w:after="120" w:line="240" w:lineRule="auto"/>
        <w:ind w:left="426" w:hanging="379"/>
        <w:rPr>
          <w:rFonts w:asciiTheme="minorHAnsi" w:hAnsiTheme="minorHAnsi" w:cstheme="minorHAnsi"/>
        </w:rPr>
      </w:pPr>
      <w:r w:rsidRPr="00DF5B6A">
        <w:rPr>
          <w:rFonts w:asciiTheme="minorHAnsi" w:hAnsiTheme="minorHAnsi" w:cstheme="minorHAnsi"/>
        </w:rPr>
        <w:t>10.</w:t>
      </w:r>
      <w:r w:rsidRPr="00DF5B6A">
        <w:rPr>
          <w:rFonts w:asciiTheme="minorHAnsi" w:hAnsiTheme="minorHAnsi" w:cstheme="minorHAnsi"/>
        </w:rPr>
        <w:tab/>
        <w:t xml:space="preserve">W zakresie nieuregulowanym w niniejszym Regulaminie do ustalania wartości zamówienia stosuje się przepisy ustawy </w:t>
      </w:r>
      <w:proofErr w:type="spellStart"/>
      <w:r w:rsidRPr="00DF5B6A">
        <w:rPr>
          <w:rFonts w:asciiTheme="minorHAnsi" w:hAnsiTheme="minorHAnsi" w:cstheme="minorHAnsi"/>
        </w:rPr>
        <w:t>Pzp</w:t>
      </w:r>
      <w:proofErr w:type="spellEnd"/>
      <w:r w:rsidRPr="00DF5B6A">
        <w:rPr>
          <w:rFonts w:asciiTheme="minorHAnsi" w:hAnsiTheme="minorHAnsi" w:cstheme="minorHAnsi"/>
        </w:rPr>
        <w:t>.</w:t>
      </w:r>
    </w:p>
    <w:p w14:paraId="77445B7E" w14:textId="77777777" w:rsidR="00116977" w:rsidRPr="00DF5B6A" w:rsidRDefault="00116977" w:rsidP="001A19AF">
      <w:pPr>
        <w:pStyle w:val="Teksttreci20"/>
        <w:tabs>
          <w:tab w:val="left" w:pos="567"/>
        </w:tabs>
        <w:spacing w:line="240" w:lineRule="auto"/>
        <w:ind w:left="567"/>
        <w:rPr>
          <w:rFonts w:asciiTheme="minorHAnsi" w:hAnsiTheme="minorHAnsi" w:cstheme="minorHAnsi"/>
        </w:rPr>
      </w:pPr>
    </w:p>
    <w:p w14:paraId="1476D88D" w14:textId="77777777" w:rsidR="00246122" w:rsidRPr="00DF5B6A" w:rsidRDefault="00246122" w:rsidP="001A19AF">
      <w:pPr>
        <w:pStyle w:val="Teksttreci20"/>
        <w:tabs>
          <w:tab w:val="left" w:pos="0"/>
        </w:tabs>
        <w:spacing w:line="240" w:lineRule="auto"/>
        <w:ind w:firstLine="47"/>
        <w:jc w:val="center"/>
        <w:rPr>
          <w:rFonts w:asciiTheme="minorHAnsi" w:hAnsiTheme="minorHAnsi" w:cstheme="minorHAnsi"/>
          <w:b/>
        </w:rPr>
      </w:pPr>
      <w:r w:rsidRPr="00DF5B6A">
        <w:rPr>
          <w:rFonts w:asciiTheme="minorHAnsi" w:hAnsiTheme="minorHAnsi" w:cstheme="minorHAnsi"/>
          <w:b/>
        </w:rPr>
        <w:t>Rozdział II</w:t>
      </w:r>
    </w:p>
    <w:p w14:paraId="2E5E62BB" w14:textId="77777777" w:rsidR="00BC7743" w:rsidRPr="00DF5B6A" w:rsidRDefault="00246122" w:rsidP="001A19AF">
      <w:pPr>
        <w:pStyle w:val="Teksttreci20"/>
        <w:tabs>
          <w:tab w:val="left" w:pos="0"/>
        </w:tabs>
        <w:spacing w:line="240" w:lineRule="auto"/>
        <w:ind w:firstLine="47"/>
        <w:jc w:val="center"/>
        <w:rPr>
          <w:rFonts w:asciiTheme="minorHAnsi" w:hAnsiTheme="minorHAnsi" w:cstheme="minorHAnsi"/>
          <w:b/>
        </w:rPr>
      </w:pPr>
      <w:r w:rsidRPr="00DF5B6A">
        <w:rPr>
          <w:rFonts w:asciiTheme="minorHAnsi" w:hAnsiTheme="minorHAnsi" w:cstheme="minorHAnsi"/>
          <w:b/>
        </w:rPr>
        <w:t>Wszczęcie postępowania</w:t>
      </w:r>
    </w:p>
    <w:p w14:paraId="75FE5AAD" w14:textId="77777777" w:rsidR="00207718" w:rsidRPr="00DF5B6A" w:rsidRDefault="00207718" w:rsidP="001A19AF">
      <w:pPr>
        <w:pStyle w:val="Akapitzlist"/>
        <w:tabs>
          <w:tab w:val="left" w:pos="0"/>
        </w:tabs>
        <w:spacing w:after="0" w:line="240" w:lineRule="auto"/>
        <w:ind w:left="0" w:firstLine="47"/>
        <w:jc w:val="center"/>
        <w:rPr>
          <w:rFonts w:asciiTheme="minorHAnsi" w:hAnsiTheme="minorHAnsi" w:cstheme="minorHAnsi"/>
          <w:b/>
        </w:rPr>
      </w:pPr>
    </w:p>
    <w:p w14:paraId="39E98846" w14:textId="77777777" w:rsidR="00BC7743" w:rsidRPr="00DF5B6A" w:rsidRDefault="00200CD7" w:rsidP="001A19AF">
      <w:pPr>
        <w:pStyle w:val="Akapitzlist"/>
        <w:tabs>
          <w:tab w:val="left" w:pos="0"/>
        </w:tabs>
        <w:spacing w:after="0" w:line="240" w:lineRule="auto"/>
        <w:ind w:left="0" w:firstLine="47"/>
        <w:jc w:val="center"/>
        <w:rPr>
          <w:rFonts w:asciiTheme="minorHAnsi" w:hAnsiTheme="minorHAnsi" w:cstheme="minorHAnsi"/>
          <w:b/>
        </w:rPr>
      </w:pPr>
      <w:r w:rsidRPr="00DF5B6A">
        <w:rPr>
          <w:rFonts w:asciiTheme="minorHAnsi" w:hAnsiTheme="minorHAnsi" w:cstheme="minorHAnsi"/>
          <w:b/>
        </w:rPr>
        <w:t>§6</w:t>
      </w:r>
    </w:p>
    <w:p w14:paraId="4F1DAEC9" w14:textId="68277CF7" w:rsidR="00246122" w:rsidRPr="00DF5B6A" w:rsidRDefault="00246122" w:rsidP="0019715E">
      <w:pPr>
        <w:pStyle w:val="Teksttreci20"/>
        <w:numPr>
          <w:ilvl w:val="2"/>
          <w:numId w:val="3"/>
        </w:numPr>
        <w:tabs>
          <w:tab w:val="clear" w:pos="1440"/>
        </w:tabs>
        <w:spacing w:before="120" w:after="120" w:line="240" w:lineRule="auto"/>
        <w:ind w:left="426" w:hanging="426"/>
        <w:rPr>
          <w:rFonts w:asciiTheme="minorHAnsi" w:hAnsiTheme="minorHAnsi" w:cstheme="minorHAnsi"/>
        </w:rPr>
      </w:pPr>
      <w:r w:rsidRPr="00DF5B6A">
        <w:rPr>
          <w:rFonts w:asciiTheme="minorHAnsi" w:hAnsiTheme="minorHAnsi" w:cstheme="minorHAnsi"/>
        </w:rPr>
        <w:t>Podstawę do wszczęcia postępowania stanowi zatwierdzony</w:t>
      </w:r>
      <w:r w:rsidR="00BC7743" w:rsidRPr="00DF5B6A">
        <w:rPr>
          <w:rFonts w:asciiTheme="minorHAnsi" w:hAnsiTheme="minorHAnsi" w:cstheme="minorHAnsi"/>
        </w:rPr>
        <w:t xml:space="preserve"> przez Kierownika Zamawiającego</w:t>
      </w:r>
      <w:r w:rsidR="00F24EEC" w:rsidRPr="00DF5B6A">
        <w:rPr>
          <w:rFonts w:asciiTheme="minorHAnsi" w:hAnsiTheme="minorHAnsi" w:cstheme="minorHAnsi"/>
        </w:rPr>
        <w:t xml:space="preserve">  lub osoby upoważnionej</w:t>
      </w:r>
      <w:r w:rsidR="00202107" w:rsidRPr="00DF5B6A">
        <w:rPr>
          <w:rFonts w:asciiTheme="minorHAnsi" w:hAnsiTheme="minorHAnsi" w:cstheme="minorHAnsi"/>
        </w:rPr>
        <w:t xml:space="preserve"> </w:t>
      </w:r>
      <w:r w:rsidRPr="00DF5B6A">
        <w:rPr>
          <w:rFonts w:asciiTheme="minorHAnsi" w:hAnsiTheme="minorHAnsi" w:cstheme="minorHAnsi"/>
        </w:rPr>
        <w:t>wniosek o wszczęcie postępowania (jeśli przepisy Regulaminu nie stanowią inaczej).</w:t>
      </w:r>
    </w:p>
    <w:p w14:paraId="40C72831" w14:textId="76012AD4" w:rsidR="00246122" w:rsidRPr="00DF5B6A" w:rsidRDefault="00246122" w:rsidP="0019715E">
      <w:pPr>
        <w:pStyle w:val="Teksttreci20"/>
        <w:numPr>
          <w:ilvl w:val="2"/>
          <w:numId w:val="3"/>
        </w:numPr>
        <w:tabs>
          <w:tab w:val="clear" w:pos="1440"/>
        </w:tabs>
        <w:spacing w:line="240" w:lineRule="auto"/>
        <w:ind w:left="426" w:hanging="426"/>
        <w:rPr>
          <w:rFonts w:asciiTheme="minorHAnsi" w:hAnsiTheme="minorHAnsi" w:cstheme="minorHAnsi"/>
        </w:rPr>
      </w:pPr>
      <w:r w:rsidRPr="00DF5B6A">
        <w:rPr>
          <w:rFonts w:asciiTheme="minorHAnsi" w:hAnsiTheme="minorHAnsi" w:cstheme="minorHAnsi"/>
        </w:rPr>
        <w:t>Osoba planująca udzielenie zamówienia występuje z wnioskiem do Kierownika Zamawiającego</w:t>
      </w:r>
      <w:r w:rsidR="00F24EEC" w:rsidRPr="00DF5B6A">
        <w:rPr>
          <w:rFonts w:asciiTheme="minorHAnsi" w:hAnsiTheme="minorHAnsi" w:cstheme="minorHAnsi"/>
        </w:rPr>
        <w:t xml:space="preserve"> lub osoby upoważnionej</w:t>
      </w:r>
      <w:r w:rsidRPr="00DF5B6A">
        <w:rPr>
          <w:rFonts w:asciiTheme="minorHAnsi" w:hAnsiTheme="minorHAnsi" w:cstheme="minorHAnsi"/>
        </w:rPr>
        <w:t xml:space="preserve"> o jego zatwierdzenie, przy czym wniosek zawiera</w:t>
      </w:r>
      <w:r w:rsidR="00CE653A">
        <w:rPr>
          <w:rFonts w:asciiTheme="minorHAnsi" w:hAnsiTheme="minorHAnsi" w:cstheme="minorHAnsi"/>
        </w:rPr>
        <w:t xml:space="preserve"> m.in.</w:t>
      </w:r>
      <w:r w:rsidRPr="00DF5B6A">
        <w:rPr>
          <w:rFonts w:asciiTheme="minorHAnsi" w:hAnsiTheme="minorHAnsi" w:cstheme="minorHAnsi"/>
        </w:rPr>
        <w:t>:</w:t>
      </w:r>
    </w:p>
    <w:p w14:paraId="335DAB1B" w14:textId="77777777" w:rsidR="00246122" w:rsidRPr="00DF5B6A" w:rsidRDefault="00246122" w:rsidP="0019715E">
      <w:pPr>
        <w:pStyle w:val="Teksttreci20"/>
        <w:spacing w:line="240" w:lineRule="auto"/>
        <w:ind w:left="993" w:hanging="426"/>
        <w:rPr>
          <w:rFonts w:asciiTheme="minorHAnsi" w:hAnsiTheme="minorHAnsi" w:cstheme="minorHAnsi"/>
        </w:rPr>
      </w:pPr>
      <w:r w:rsidRPr="00DF5B6A">
        <w:rPr>
          <w:rFonts w:asciiTheme="minorHAnsi" w:hAnsiTheme="minorHAnsi" w:cstheme="minorHAnsi"/>
        </w:rPr>
        <w:t>a)</w:t>
      </w:r>
      <w:r w:rsidRPr="00DF5B6A">
        <w:rPr>
          <w:rFonts w:asciiTheme="minorHAnsi" w:hAnsiTheme="minorHAnsi" w:cstheme="minorHAnsi"/>
        </w:rPr>
        <w:tab/>
        <w:t>opis przedmiotu zamówienia;</w:t>
      </w:r>
    </w:p>
    <w:p w14:paraId="2B79F357" w14:textId="0B415326" w:rsidR="00246122" w:rsidRPr="00DF5B6A" w:rsidRDefault="00246122" w:rsidP="0019715E">
      <w:pPr>
        <w:pStyle w:val="Teksttreci20"/>
        <w:spacing w:line="240" w:lineRule="auto"/>
        <w:ind w:left="993" w:hanging="426"/>
        <w:rPr>
          <w:rFonts w:asciiTheme="minorHAnsi" w:hAnsiTheme="minorHAnsi" w:cstheme="minorHAnsi"/>
        </w:rPr>
      </w:pPr>
      <w:r w:rsidRPr="00DF5B6A">
        <w:rPr>
          <w:rFonts w:asciiTheme="minorHAnsi" w:hAnsiTheme="minorHAnsi" w:cstheme="minorHAnsi"/>
        </w:rPr>
        <w:t>b)</w:t>
      </w:r>
      <w:r w:rsidRPr="00DF5B6A">
        <w:rPr>
          <w:rFonts w:asciiTheme="minorHAnsi" w:hAnsiTheme="minorHAnsi" w:cstheme="minorHAnsi"/>
        </w:rPr>
        <w:tab/>
      </w:r>
      <w:r w:rsidR="00CE653A">
        <w:rPr>
          <w:rFonts w:asciiTheme="minorHAnsi" w:hAnsiTheme="minorHAnsi" w:cstheme="minorHAnsi"/>
        </w:rPr>
        <w:t>opis przeznaczenia towaru/usługi/roboty budowlanej</w:t>
      </w:r>
      <w:r w:rsidRPr="00DF5B6A">
        <w:rPr>
          <w:rFonts w:asciiTheme="minorHAnsi" w:hAnsiTheme="minorHAnsi" w:cstheme="minorHAnsi"/>
        </w:rPr>
        <w:t>;</w:t>
      </w:r>
    </w:p>
    <w:p w14:paraId="007923DB" w14:textId="641F7F8A" w:rsidR="00246122" w:rsidRPr="00DF5B6A" w:rsidRDefault="00CE653A" w:rsidP="0019715E">
      <w:pPr>
        <w:pStyle w:val="Teksttreci20"/>
        <w:spacing w:line="240" w:lineRule="auto"/>
        <w:ind w:left="993" w:hanging="426"/>
        <w:rPr>
          <w:rFonts w:asciiTheme="minorHAnsi" w:hAnsiTheme="minorHAnsi" w:cstheme="minorHAnsi"/>
        </w:rPr>
      </w:pPr>
      <w:r>
        <w:rPr>
          <w:rFonts w:asciiTheme="minorHAnsi" w:hAnsiTheme="minorHAnsi" w:cstheme="minorHAnsi"/>
        </w:rPr>
        <w:t>c)</w:t>
      </w:r>
      <w:r>
        <w:rPr>
          <w:rFonts w:asciiTheme="minorHAnsi" w:hAnsiTheme="minorHAnsi" w:cstheme="minorHAnsi"/>
        </w:rPr>
        <w:tab/>
        <w:t>ofertową/</w:t>
      </w:r>
      <w:r w:rsidR="00573B5E">
        <w:rPr>
          <w:rFonts w:asciiTheme="minorHAnsi" w:hAnsiTheme="minorHAnsi" w:cstheme="minorHAnsi"/>
        </w:rPr>
        <w:t>szacunkową</w:t>
      </w:r>
      <w:r>
        <w:rPr>
          <w:rFonts w:asciiTheme="minorHAnsi" w:hAnsiTheme="minorHAnsi" w:cstheme="minorHAnsi"/>
        </w:rPr>
        <w:t xml:space="preserve"> </w:t>
      </w:r>
      <w:r w:rsidR="00246122" w:rsidRPr="00DF5B6A">
        <w:rPr>
          <w:rFonts w:asciiTheme="minorHAnsi" w:hAnsiTheme="minorHAnsi" w:cstheme="minorHAnsi"/>
        </w:rPr>
        <w:t>wartość zamówienia;</w:t>
      </w:r>
    </w:p>
    <w:p w14:paraId="42613477" w14:textId="0CC0D029" w:rsidR="00246122" w:rsidRPr="00DF5B6A" w:rsidRDefault="00246122" w:rsidP="0019715E">
      <w:pPr>
        <w:pStyle w:val="Teksttreci20"/>
        <w:spacing w:before="120" w:after="120" w:line="240" w:lineRule="auto"/>
        <w:ind w:left="426" w:hanging="379"/>
        <w:rPr>
          <w:rFonts w:asciiTheme="minorHAnsi" w:hAnsiTheme="minorHAnsi" w:cstheme="minorHAnsi"/>
        </w:rPr>
      </w:pPr>
      <w:r w:rsidRPr="00DF5B6A">
        <w:rPr>
          <w:rFonts w:asciiTheme="minorHAnsi" w:hAnsiTheme="minorHAnsi" w:cstheme="minorHAnsi"/>
        </w:rPr>
        <w:t>3.</w:t>
      </w:r>
      <w:r w:rsidRPr="00DF5B6A">
        <w:rPr>
          <w:rFonts w:asciiTheme="minorHAnsi" w:hAnsiTheme="minorHAnsi" w:cstheme="minorHAnsi"/>
        </w:rPr>
        <w:tab/>
        <w:t>Wzó</w:t>
      </w:r>
      <w:r w:rsidR="00D05B04" w:rsidRPr="00DF5B6A">
        <w:rPr>
          <w:rFonts w:asciiTheme="minorHAnsi" w:hAnsiTheme="minorHAnsi" w:cstheme="minorHAnsi"/>
        </w:rPr>
        <w:t xml:space="preserve">r wniosku stanowi Załącznik nr </w:t>
      </w:r>
      <w:r w:rsidR="001A076C" w:rsidRPr="00DF5B6A">
        <w:rPr>
          <w:rFonts w:asciiTheme="minorHAnsi" w:hAnsiTheme="minorHAnsi" w:cstheme="minorHAnsi"/>
        </w:rPr>
        <w:t>3</w:t>
      </w:r>
      <w:r w:rsidR="00447564" w:rsidRPr="00DF5B6A">
        <w:rPr>
          <w:rFonts w:asciiTheme="minorHAnsi" w:hAnsiTheme="minorHAnsi" w:cstheme="minorHAnsi"/>
        </w:rPr>
        <w:t xml:space="preserve"> </w:t>
      </w:r>
      <w:r w:rsidRPr="00DF5B6A">
        <w:rPr>
          <w:rFonts w:asciiTheme="minorHAnsi" w:hAnsiTheme="minorHAnsi" w:cstheme="minorHAnsi"/>
        </w:rPr>
        <w:t>do Regulaminu</w:t>
      </w:r>
      <w:r w:rsidR="002C185D" w:rsidRPr="00DF5B6A">
        <w:rPr>
          <w:rFonts w:asciiTheme="minorHAnsi" w:hAnsiTheme="minorHAnsi" w:cstheme="minorHAnsi"/>
        </w:rPr>
        <w:t>.</w:t>
      </w:r>
    </w:p>
    <w:p w14:paraId="2626A402" w14:textId="77777777" w:rsidR="002C185D" w:rsidRPr="00DF5B6A" w:rsidRDefault="002C185D" w:rsidP="0019715E">
      <w:pPr>
        <w:pStyle w:val="Teksttreci20"/>
        <w:spacing w:before="120" w:after="120" w:line="240" w:lineRule="auto"/>
        <w:ind w:left="426" w:hanging="379"/>
        <w:rPr>
          <w:rFonts w:asciiTheme="minorHAnsi" w:hAnsiTheme="minorHAnsi" w:cstheme="minorHAnsi"/>
        </w:rPr>
      </w:pPr>
      <w:r w:rsidRPr="00DF5B6A">
        <w:rPr>
          <w:rFonts w:asciiTheme="minorHAnsi" w:hAnsiTheme="minorHAnsi" w:cstheme="minorHAnsi"/>
        </w:rPr>
        <w:t>4.</w:t>
      </w:r>
      <w:r w:rsidRPr="00DF5B6A">
        <w:rPr>
          <w:rFonts w:asciiTheme="minorHAnsi" w:hAnsiTheme="minorHAnsi" w:cstheme="minorHAnsi"/>
        </w:rPr>
        <w:tab/>
        <w:t>Złożenie wniosku poprzedza tzw. procedura wstępnego rozeznania rynku polegająca na rozpoznaniu rynku odnosząceg</w:t>
      </w:r>
      <w:r w:rsidR="00711BF5" w:rsidRPr="00DF5B6A">
        <w:rPr>
          <w:rFonts w:asciiTheme="minorHAnsi" w:hAnsiTheme="minorHAnsi" w:cstheme="minorHAnsi"/>
        </w:rPr>
        <w:t>o się do danego zamówienia. Polega ona w szczególności na ustaleniu wartości zamówienia</w:t>
      </w:r>
      <w:r w:rsidR="00B00507" w:rsidRPr="00DF5B6A">
        <w:rPr>
          <w:rFonts w:asciiTheme="minorHAnsi" w:hAnsiTheme="minorHAnsi" w:cstheme="minorHAnsi"/>
        </w:rPr>
        <w:t xml:space="preserve">, w sposób opisany </w:t>
      </w:r>
      <w:r w:rsidR="002D4258" w:rsidRPr="00DF5B6A">
        <w:rPr>
          <w:rFonts w:asciiTheme="minorHAnsi" w:hAnsiTheme="minorHAnsi" w:cstheme="minorHAnsi"/>
        </w:rPr>
        <w:t>w § 5</w:t>
      </w:r>
      <w:r w:rsidR="005D44E5" w:rsidRPr="00DF5B6A">
        <w:rPr>
          <w:rFonts w:asciiTheme="minorHAnsi" w:hAnsiTheme="minorHAnsi" w:cstheme="minorHAnsi"/>
        </w:rPr>
        <w:t xml:space="preserve">, jak również przygotowaniu opisu przedmiotu zamówienia. </w:t>
      </w:r>
    </w:p>
    <w:p w14:paraId="336E9973" w14:textId="77777777" w:rsidR="002C185D" w:rsidRPr="00DF5B6A" w:rsidRDefault="005D44E5" w:rsidP="0019715E">
      <w:pPr>
        <w:pStyle w:val="Teksttreci20"/>
        <w:spacing w:before="120" w:after="120" w:line="240" w:lineRule="auto"/>
        <w:ind w:left="426" w:hanging="379"/>
        <w:rPr>
          <w:rFonts w:asciiTheme="minorHAnsi" w:hAnsiTheme="minorHAnsi" w:cstheme="minorHAnsi"/>
        </w:rPr>
      </w:pPr>
      <w:r w:rsidRPr="00DF5B6A">
        <w:rPr>
          <w:rFonts w:asciiTheme="minorHAnsi" w:hAnsiTheme="minorHAnsi" w:cstheme="minorHAnsi"/>
        </w:rPr>
        <w:t>5.</w:t>
      </w:r>
      <w:r w:rsidRPr="00DF5B6A">
        <w:rPr>
          <w:rFonts w:asciiTheme="minorHAnsi" w:hAnsiTheme="minorHAnsi" w:cstheme="minorHAnsi"/>
        </w:rPr>
        <w:tab/>
        <w:t>W sytuacji, gdy opis przedmiotu zamówienia wymaga wiadomości specjalnych jak np. dokumentacja projektowa, to w takim wypadku wybór podmiotu, który wykona taki opis przedmiotu zamówienia następuje zgodnie z postanowieniami niniejszego Regulaminu.</w:t>
      </w:r>
    </w:p>
    <w:p w14:paraId="35019783" w14:textId="77777777" w:rsidR="00246122" w:rsidRPr="00DF5B6A" w:rsidRDefault="00925F96" w:rsidP="0019715E">
      <w:pPr>
        <w:pStyle w:val="Teksttreci20"/>
        <w:spacing w:before="120" w:after="120" w:line="240" w:lineRule="auto"/>
        <w:ind w:left="426" w:hanging="379"/>
        <w:rPr>
          <w:rFonts w:asciiTheme="minorHAnsi" w:hAnsiTheme="minorHAnsi" w:cstheme="minorHAnsi"/>
        </w:rPr>
      </w:pPr>
      <w:r w:rsidRPr="00DF5B6A">
        <w:rPr>
          <w:rFonts w:asciiTheme="minorHAnsi" w:hAnsiTheme="minorHAnsi" w:cstheme="minorHAnsi"/>
        </w:rPr>
        <w:t>6</w:t>
      </w:r>
      <w:r w:rsidR="00246122" w:rsidRPr="00DF5B6A">
        <w:rPr>
          <w:rFonts w:asciiTheme="minorHAnsi" w:hAnsiTheme="minorHAnsi" w:cstheme="minorHAnsi"/>
        </w:rPr>
        <w:t>.</w:t>
      </w:r>
      <w:r w:rsidR="00246122" w:rsidRPr="00DF5B6A">
        <w:rPr>
          <w:rFonts w:asciiTheme="minorHAnsi" w:hAnsiTheme="minorHAnsi" w:cstheme="minorHAnsi"/>
        </w:rPr>
        <w:tab/>
        <w:t>Postępowanie o udzielenie zamówienia przepro</w:t>
      </w:r>
      <w:r w:rsidR="00851978" w:rsidRPr="00DF5B6A">
        <w:rPr>
          <w:rFonts w:asciiTheme="minorHAnsi" w:hAnsiTheme="minorHAnsi" w:cstheme="minorHAnsi"/>
        </w:rPr>
        <w:t>wadza Komisja przetargowa albo P</w:t>
      </w:r>
      <w:r w:rsidR="00246122" w:rsidRPr="00DF5B6A">
        <w:rPr>
          <w:rFonts w:asciiTheme="minorHAnsi" w:hAnsiTheme="minorHAnsi" w:cstheme="minorHAnsi"/>
        </w:rPr>
        <w:t>racownik merytoryczny wyznaczony przez Kierownika Zamawiającego</w:t>
      </w:r>
      <w:r w:rsidR="00F24EEC" w:rsidRPr="00DF5B6A">
        <w:rPr>
          <w:rFonts w:asciiTheme="minorHAnsi" w:hAnsiTheme="minorHAnsi" w:cstheme="minorHAnsi"/>
        </w:rPr>
        <w:t xml:space="preserve"> lub osoby upoważnionej</w:t>
      </w:r>
      <w:r w:rsidR="00246122" w:rsidRPr="00DF5B6A">
        <w:rPr>
          <w:rFonts w:asciiTheme="minorHAnsi" w:hAnsiTheme="minorHAnsi" w:cstheme="minorHAnsi"/>
        </w:rPr>
        <w:t>, jeżeli Komisja nie została powołana.</w:t>
      </w:r>
    </w:p>
    <w:p w14:paraId="191E420D" w14:textId="77777777" w:rsidR="00851978" w:rsidRPr="00DF5B6A" w:rsidRDefault="00925F96" w:rsidP="0019715E">
      <w:pPr>
        <w:pStyle w:val="Teksttreci20"/>
        <w:spacing w:before="120" w:after="120" w:line="240" w:lineRule="auto"/>
        <w:ind w:left="426" w:hanging="379"/>
        <w:rPr>
          <w:rFonts w:asciiTheme="minorHAnsi" w:hAnsiTheme="minorHAnsi" w:cstheme="minorHAnsi"/>
        </w:rPr>
      </w:pPr>
      <w:r w:rsidRPr="00DF5B6A">
        <w:rPr>
          <w:rFonts w:asciiTheme="minorHAnsi" w:hAnsiTheme="minorHAnsi" w:cstheme="minorHAnsi"/>
        </w:rPr>
        <w:t>7</w:t>
      </w:r>
      <w:r w:rsidR="00851978" w:rsidRPr="00DF5B6A">
        <w:rPr>
          <w:rFonts w:asciiTheme="minorHAnsi" w:hAnsiTheme="minorHAnsi" w:cstheme="minorHAnsi"/>
        </w:rPr>
        <w:t>.</w:t>
      </w:r>
      <w:r w:rsidR="00851978" w:rsidRPr="00DF5B6A">
        <w:rPr>
          <w:rFonts w:asciiTheme="minorHAnsi" w:hAnsiTheme="minorHAnsi" w:cstheme="minorHAnsi"/>
        </w:rPr>
        <w:tab/>
        <w:t>Ostateczną decyzję co do sposobu przeprowadzenia postępowania podejmuje Kierownik Zamawiającego.</w:t>
      </w:r>
    </w:p>
    <w:p w14:paraId="38D8AECF" w14:textId="77777777" w:rsidR="00246122" w:rsidRPr="00DF5B6A" w:rsidRDefault="00925F96" w:rsidP="0019715E">
      <w:pPr>
        <w:pStyle w:val="Teksttreci20"/>
        <w:spacing w:before="120" w:after="120" w:line="240" w:lineRule="auto"/>
        <w:ind w:left="426" w:hanging="379"/>
        <w:rPr>
          <w:rFonts w:asciiTheme="minorHAnsi" w:hAnsiTheme="minorHAnsi" w:cstheme="minorHAnsi"/>
        </w:rPr>
      </w:pPr>
      <w:r w:rsidRPr="00DF5B6A">
        <w:rPr>
          <w:rFonts w:asciiTheme="minorHAnsi" w:hAnsiTheme="minorHAnsi" w:cstheme="minorHAnsi"/>
        </w:rPr>
        <w:t>8</w:t>
      </w:r>
      <w:r w:rsidR="00246122" w:rsidRPr="00DF5B6A">
        <w:rPr>
          <w:rFonts w:asciiTheme="minorHAnsi" w:hAnsiTheme="minorHAnsi" w:cstheme="minorHAnsi"/>
        </w:rPr>
        <w:t>.</w:t>
      </w:r>
      <w:r w:rsidR="00246122" w:rsidRPr="00DF5B6A">
        <w:rPr>
          <w:rFonts w:asciiTheme="minorHAnsi" w:hAnsiTheme="minorHAnsi" w:cstheme="minorHAnsi"/>
        </w:rPr>
        <w:tab/>
        <w:t>W przypadku powołania Komisji przetargowej stosuje się odpowiednio przepisy Regulaminu pracy komisji przetargowej wprowadzonego odrębnym Zarządzeniem.</w:t>
      </w:r>
    </w:p>
    <w:p w14:paraId="6BB71CFA" w14:textId="77777777" w:rsidR="0035303E" w:rsidRPr="00DF5B6A" w:rsidRDefault="0035303E" w:rsidP="001A19AF">
      <w:pPr>
        <w:pStyle w:val="Teksttreci20"/>
        <w:tabs>
          <w:tab w:val="left" w:pos="567"/>
        </w:tabs>
        <w:spacing w:line="240" w:lineRule="auto"/>
        <w:ind w:left="567"/>
        <w:jc w:val="center"/>
        <w:rPr>
          <w:rFonts w:asciiTheme="minorHAnsi" w:hAnsiTheme="minorHAnsi" w:cstheme="minorHAnsi"/>
          <w:b/>
        </w:rPr>
      </w:pPr>
    </w:p>
    <w:p w14:paraId="6ADFA498" w14:textId="77777777" w:rsidR="00526C27" w:rsidRPr="00DF5B6A" w:rsidRDefault="00526C27" w:rsidP="001A19AF">
      <w:pPr>
        <w:spacing w:after="0" w:line="240" w:lineRule="auto"/>
        <w:rPr>
          <w:rFonts w:asciiTheme="minorHAnsi" w:eastAsia="Arial" w:hAnsiTheme="minorHAnsi" w:cstheme="minorHAnsi"/>
          <w:b/>
        </w:rPr>
      </w:pPr>
    </w:p>
    <w:p w14:paraId="20BA4C23" w14:textId="77777777" w:rsidR="00246122" w:rsidRPr="00DF5B6A" w:rsidRDefault="00246122"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Rozdział III</w:t>
      </w:r>
    </w:p>
    <w:p w14:paraId="2607AA5E" w14:textId="7C1A4E7E" w:rsidR="00246122" w:rsidRPr="00DF5B6A" w:rsidRDefault="00246122"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Wspólny udział wykonawców</w:t>
      </w:r>
      <w:r w:rsidR="00447564" w:rsidRPr="00DF5B6A">
        <w:rPr>
          <w:rFonts w:asciiTheme="minorHAnsi" w:hAnsiTheme="minorHAnsi" w:cstheme="minorHAnsi"/>
          <w:b/>
        </w:rPr>
        <w:t xml:space="preserve"> oraz udostępnianie zasobów</w:t>
      </w:r>
    </w:p>
    <w:p w14:paraId="0F1F8ED9" w14:textId="77777777" w:rsidR="00207718" w:rsidRPr="00DF5B6A" w:rsidRDefault="00207718" w:rsidP="001A19AF">
      <w:pPr>
        <w:pStyle w:val="Akapitzlist"/>
        <w:tabs>
          <w:tab w:val="left" w:pos="0"/>
        </w:tabs>
        <w:spacing w:after="0" w:line="240" w:lineRule="auto"/>
        <w:ind w:left="0" w:firstLine="47"/>
        <w:jc w:val="center"/>
        <w:rPr>
          <w:rFonts w:asciiTheme="minorHAnsi" w:hAnsiTheme="minorHAnsi" w:cstheme="minorHAnsi"/>
          <w:b/>
        </w:rPr>
      </w:pPr>
    </w:p>
    <w:p w14:paraId="48B7E53C" w14:textId="77777777" w:rsidR="0035303E" w:rsidRPr="00DF5B6A" w:rsidRDefault="00200CD7" w:rsidP="004A1B08">
      <w:pPr>
        <w:pStyle w:val="Akapitzlist"/>
        <w:tabs>
          <w:tab w:val="left" w:pos="0"/>
        </w:tabs>
        <w:spacing w:after="120" w:line="240" w:lineRule="auto"/>
        <w:ind w:left="0" w:firstLine="45"/>
        <w:contextualSpacing w:val="0"/>
        <w:jc w:val="center"/>
        <w:rPr>
          <w:rFonts w:asciiTheme="minorHAnsi" w:hAnsiTheme="minorHAnsi" w:cstheme="minorHAnsi"/>
          <w:b/>
        </w:rPr>
      </w:pPr>
      <w:r w:rsidRPr="00DF5B6A">
        <w:rPr>
          <w:rFonts w:asciiTheme="minorHAnsi" w:hAnsiTheme="minorHAnsi" w:cstheme="minorHAnsi"/>
          <w:b/>
        </w:rPr>
        <w:t>§7</w:t>
      </w:r>
    </w:p>
    <w:p w14:paraId="25AED962" w14:textId="663FFB93" w:rsidR="00447564" w:rsidRPr="00DF5B6A" w:rsidRDefault="00447564" w:rsidP="00896B63">
      <w:pPr>
        <w:pStyle w:val="Teksttreci20"/>
        <w:numPr>
          <w:ilvl w:val="0"/>
          <w:numId w:val="18"/>
        </w:numPr>
        <w:spacing w:line="240" w:lineRule="auto"/>
        <w:ind w:left="426" w:hanging="426"/>
        <w:rPr>
          <w:rFonts w:asciiTheme="minorHAnsi" w:hAnsiTheme="minorHAnsi" w:cstheme="minorHAnsi"/>
        </w:rPr>
      </w:pPr>
      <w:r w:rsidRPr="00DF5B6A">
        <w:rPr>
          <w:rFonts w:asciiTheme="minorHAnsi" w:hAnsiTheme="minorHAnsi" w:cstheme="minorHAnsi"/>
        </w:rPr>
        <w:t>O udzielenie zamówienia mogą ubiegać się wykonawcy, którzy:</w:t>
      </w:r>
    </w:p>
    <w:p w14:paraId="3FD657D9" w14:textId="77777777" w:rsidR="00447564" w:rsidRPr="00DF5B6A" w:rsidRDefault="00447564" w:rsidP="00896B63">
      <w:pPr>
        <w:pStyle w:val="Teksttreci20"/>
        <w:numPr>
          <w:ilvl w:val="0"/>
          <w:numId w:val="19"/>
        </w:numPr>
        <w:spacing w:line="240" w:lineRule="auto"/>
        <w:ind w:left="993" w:hanging="426"/>
        <w:rPr>
          <w:rFonts w:asciiTheme="minorHAnsi" w:hAnsiTheme="minorHAnsi" w:cstheme="minorHAnsi"/>
        </w:rPr>
      </w:pPr>
      <w:r w:rsidRPr="00DF5B6A">
        <w:rPr>
          <w:rFonts w:asciiTheme="minorHAnsi" w:hAnsiTheme="minorHAnsi" w:cstheme="minorHAnsi"/>
        </w:rPr>
        <w:t>nie podlegają wykluczeniu;</w:t>
      </w:r>
    </w:p>
    <w:p w14:paraId="1CF4F21B" w14:textId="77777777" w:rsidR="00447564" w:rsidRPr="00DF5B6A" w:rsidRDefault="00447564" w:rsidP="00896B63">
      <w:pPr>
        <w:pStyle w:val="Teksttreci20"/>
        <w:numPr>
          <w:ilvl w:val="0"/>
          <w:numId w:val="19"/>
        </w:numPr>
        <w:spacing w:line="240" w:lineRule="auto"/>
        <w:ind w:left="993" w:hanging="426"/>
        <w:rPr>
          <w:rFonts w:asciiTheme="minorHAnsi" w:hAnsiTheme="minorHAnsi" w:cstheme="minorHAnsi"/>
        </w:rPr>
      </w:pPr>
      <w:r w:rsidRPr="00DF5B6A">
        <w:rPr>
          <w:rFonts w:asciiTheme="minorHAnsi" w:hAnsiTheme="minorHAnsi" w:cstheme="minorHAnsi"/>
        </w:rPr>
        <w:t>spełniają warunki udziału w postępowaniu, o ile zostały one określone przez Zamawiającego.</w:t>
      </w:r>
    </w:p>
    <w:p w14:paraId="0AB0DAF1" w14:textId="77777777" w:rsidR="0019715E" w:rsidRDefault="00447564" w:rsidP="00896B63">
      <w:pPr>
        <w:pStyle w:val="Teksttreci20"/>
        <w:numPr>
          <w:ilvl w:val="0"/>
          <w:numId w:val="18"/>
        </w:numPr>
        <w:spacing w:before="120" w:after="120" w:line="240" w:lineRule="auto"/>
        <w:ind w:left="426" w:hanging="426"/>
        <w:rPr>
          <w:rFonts w:asciiTheme="minorHAnsi" w:hAnsiTheme="minorHAnsi" w:cstheme="minorHAnsi"/>
        </w:rPr>
      </w:pPr>
      <w:r w:rsidRPr="00DF5B6A">
        <w:rPr>
          <w:rFonts w:asciiTheme="minorHAnsi" w:hAnsiTheme="minorHAnsi" w:cstheme="minorHAnsi"/>
        </w:rPr>
        <w:t>Wykonawcy mogą wspólnie ubiegać się o udzielenie zamówienia.</w:t>
      </w:r>
    </w:p>
    <w:p w14:paraId="1E2EF371" w14:textId="77777777" w:rsidR="0019715E" w:rsidRDefault="00447564" w:rsidP="00896B63">
      <w:pPr>
        <w:pStyle w:val="Teksttreci20"/>
        <w:numPr>
          <w:ilvl w:val="0"/>
          <w:numId w:val="18"/>
        </w:numPr>
        <w:spacing w:before="120" w:after="120" w:line="240" w:lineRule="auto"/>
        <w:ind w:left="426" w:hanging="426"/>
        <w:rPr>
          <w:rFonts w:asciiTheme="minorHAnsi" w:hAnsiTheme="minorHAnsi" w:cstheme="minorHAnsi"/>
        </w:rPr>
      </w:pPr>
      <w:r w:rsidRPr="0019715E">
        <w:rPr>
          <w:rFonts w:asciiTheme="minorHAnsi" w:hAnsiTheme="minorHAnsi" w:cstheme="minorHAnsi"/>
        </w:rPr>
        <w:t xml:space="preserve">W przypadku, o którym mowa w ust. 2, wykonawcy ustanawiają pełnomocnika do </w:t>
      </w:r>
      <w:r w:rsidRPr="0019715E">
        <w:rPr>
          <w:rFonts w:asciiTheme="minorHAnsi" w:hAnsiTheme="minorHAnsi" w:cstheme="minorHAnsi"/>
        </w:rPr>
        <w:lastRenderedPageBreak/>
        <w:t>reprezentowania ich w postępowaniu o udzielenie zamówienia albo do reprezentowania w</w:t>
      </w:r>
      <w:r w:rsidR="0019715E">
        <w:rPr>
          <w:rFonts w:asciiTheme="minorHAnsi" w:hAnsiTheme="minorHAnsi" w:cstheme="minorHAnsi"/>
        </w:rPr>
        <w:t> </w:t>
      </w:r>
      <w:r w:rsidRPr="0019715E">
        <w:rPr>
          <w:rFonts w:asciiTheme="minorHAnsi" w:hAnsiTheme="minorHAnsi" w:cstheme="minorHAnsi"/>
        </w:rPr>
        <w:t>postępowaniu i zawarcia umowy w sprawie zamówienia publicznego.</w:t>
      </w:r>
    </w:p>
    <w:p w14:paraId="04AA0F1A" w14:textId="219216EF" w:rsidR="0019715E" w:rsidRDefault="00447564" w:rsidP="00896B63">
      <w:pPr>
        <w:pStyle w:val="Teksttreci20"/>
        <w:numPr>
          <w:ilvl w:val="0"/>
          <w:numId w:val="18"/>
        </w:numPr>
        <w:spacing w:before="120" w:after="120" w:line="240" w:lineRule="auto"/>
        <w:ind w:left="426" w:hanging="426"/>
        <w:rPr>
          <w:rFonts w:asciiTheme="minorHAnsi" w:hAnsiTheme="minorHAnsi" w:cstheme="minorHAnsi"/>
        </w:rPr>
      </w:pPr>
      <w:r w:rsidRPr="0019715E">
        <w:rPr>
          <w:rFonts w:asciiTheme="minorHAnsi" w:hAnsiTheme="minorHAnsi" w:cstheme="minorHAnsi"/>
        </w:rPr>
        <w:t>W odniesieniu do wykonawców wspólnie ubiegających się o udzielenie zamówienia zamawiający może określić wymagania związane z realizacją zamówienia w inny sposób niż w odniesieniu do pojedynczych wykonawców, jeżeli jest to uzasa</w:t>
      </w:r>
      <w:r w:rsidR="00BB6C9D">
        <w:rPr>
          <w:rFonts w:asciiTheme="minorHAnsi" w:hAnsiTheme="minorHAnsi" w:cstheme="minorHAnsi"/>
        </w:rPr>
        <w:t>dnione charakterem zamówienia i </w:t>
      </w:r>
      <w:r w:rsidRPr="0019715E">
        <w:rPr>
          <w:rFonts w:asciiTheme="minorHAnsi" w:hAnsiTheme="minorHAnsi" w:cstheme="minorHAnsi"/>
        </w:rPr>
        <w:t>proporcjonalne do jego przedmiotu.</w:t>
      </w:r>
    </w:p>
    <w:p w14:paraId="7B576F14" w14:textId="77777777" w:rsidR="0019715E" w:rsidRDefault="00447564" w:rsidP="00896B63">
      <w:pPr>
        <w:pStyle w:val="Teksttreci20"/>
        <w:numPr>
          <w:ilvl w:val="0"/>
          <w:numId w:val="18"/>
        </w:numPr>
        <w:spacing w:before="120" w:after="120" w:line="240" w:lineRule="auto"/>
        <w:ind w:left="426" w:hanging="426"/>
        <w:rPr>
          <w:rFonts w:asciiTheme="minorHAnsi" w:hAnsiTheme="minorHAnsi" w:cstheme="minorHAnsi"/>
        </w:rPr>
      </w:pPr>
      <w:r w:rsidRPr="0019715E">
        <w:rPr>
          <w:rFonts w:asciiTheme="minorHAnsi" w:hAnsiTheme="minorHAnsi" w:cstheme="minorHAnsi"/>
        </w:rPr>
        <w:t>Zasady dotyczące wykonawcy stosuje się odpowiednio do wykonawców wspólnie ubiegających się o udzielenie zamówienia.</w:t>
      </w:r>
    </w:p>
    <w:p w14:paraId="7E890031" w14:textId="77777777" w:rsidR="0019715E" w:rsidRDefault="00447564" w:rsidP="00896B63">
      <w:pPr>
        <w:pStyle w:val="Teksttreci20"/>
        <w:numPr>
          <w:ilvl w:val="0"/>
          <w:numId w:val="18"/>
        </w:numPr>
        <w:spacing w:before="120" w:after="120" w:line="240" w:lineRule="auto"/>
        <w:ind w:left="426" w:hanging="426"/>
        <w:rPr>
          <w:rFonts w:asciiTheme="minorHAnsi" w:hAnsiTheme="minorHAnsi" w:cstheme="minorHAnsi"/>
        </w:rPr>
      </w:pPr>
      <w:r w:rsidRPr="0019715E">
        <w:rPr>
          <w:rFonts w:asciiTheme="minorHAnsi" w:hAnsiTheme="minorHAnsi" w:cstheme="minorHAnsi"/>
        </w:rPr>
        <w:t>Jeżeli została wybrana oferta wykonawców wspólnie ubiegających się o udzielenie zamówienia, Zamawiający może żądać przed zawarciem umowy w sprawie zamówienia publicznego kopii umowy regulującej współpracę tych wykonawców.</w:t>
      </w:r>
    </w:p>
    <w:p w14:paraId="41C75A71" w14:textId="441F4438" w:rsidR="00447564" w:rsidRPr="0019715E" w:rsidRDefault="00447564" w:rsidP="00896B63">
      <w:pPr>
        <w:pStyle w:val="Teksttreci20"/>
        <w:numPr>
          <w:ilvl w:val="0"/>
          <w:numId w:val="18"/>
        </w:numPr>
        <w:spacing w:line="240" w:lineRule="auto"/>
        <w:ind w:left="426" w:hanging="426"/>
        <w:rPr>
          <w:rFonts w:asciiTheme="minorHAnsi" w:hAnsiTheme="minorHAnsi" w:cstheme="minorHAnsi"/>
        </w:rPr>
      </w:pPr>
      <w:r w:rsidRPr="0019715E">
        <w:rPr>
          <w:rFonts w:asciiTheme="minorHAnsi" w:hAnsiTheme="minorHAnsi" w:cstheme="minorHAnsi"/>
        </w:rPr>
        <w:t>Zamawiający może zastrzec obowiązek osobistego wykonania przez poszczególnych wykonawców wspólnie ubiegających się o udzielenie zamówienia kluczowych zadań dotyczących:</w:t>
      </w:r>
    </w:p>
    <w:p w14:paraId="17E58349" w14:textId="77777777" w:rsidR="00447564" w:rsidRPr="00DF5B6A" w:rsidRDefault="00447564" w:rsidP="0019715E">
      <w:pPr>
        <w:pStyle w:val="Teksttreci20"/>
        <w:tabs>
          <w:tab w:val="left" w:pos="567"/>
        </w:tabs>
        <w:spacing w:line="240" w:lineRule="auto"/>
        <w:ind w:left="1080" w:hanging="513"/>
        <w:rPr>
          <w:rFonts w:asciiTheme="minorHAnsi" w:hAnsiTheme="minorHAnsi" w:cstheme="minorHAnsi"/>
        </w:rPr>
      </w:pPr>
      <w:r w:rsidRPr="00DF5B6A">
        <w:rPr>
          <w:rFonts w:asciiTheme="minorHAnsi" w:hAnsiTheme="minorHAnsi" w:cstheme="minorHAnsi"/>
        </w:rPr>
        <w:t>1)</w:t>
      </w:r>
      <w:r w:rsidRPr="00DF5B6A">
        <w:rPr>
          <w:rFonts w:asciiTheme="minorHAnsi" w:hAnsiTheme="minorHAnsi" w:cstheme="minorHAnsi"/>
        </w:rPr>
        <w:tab/>
        <w:t>zamówień na roboty budowlane lub usługi;</w:t>
      </w:r>
    </w:p>
    <w:p w14:paraId="5AEA4004" w14:textId="77777777" w:rsidR="00447564" w:rsidRPr="00DF5B6A" w:rsidRDefault="00447564" w:rsidP="0019715E">
      <w:pPr>
        <w:pStyle w:val="Teksttreci20"/>
        <w:tabs>
          <w:tab w:val="left" w:pos="567"/>
        </w:tabs>
        <w:spacing w:line="240" w:lineRule="auto"/>
        <w:ind w:left="1080" w:hanging="513"/>
        <w:rPr>
          <w:rFonts w:asciiTheme="minorHAnsi" w:hAnsiTheme="minorHAnsi" w:cstheme="minorHAnsi"/>
        </w:rPr>
      </w:pPr>
      <w:r w:rsidRPr="00DF5B6A">
        <w:rPr>
          <w:rFonts w:asciiTheme="minorHAnsi" w:hAnsiTheme="minorHAnsi" w:cstheme="minorHAnsi"/>
        </w:rPr>
        <w:t>2)</w:t>
      </w:r>
      <w:r w:rsidRPr="00DF5B6A">
        <w:rPr>
          <w:rFonts w:asciiTheme="minorHAnsi" w:hAnsiTheme="minorHAnsi" w:cstheme="minorHAnsi"/>
        </w:rPr>
        <w:tab/>
        <w:t>prac związanych z rozmieszczeniem i instalacją, w ramach zamówienia na dostawy.</w:t>
      </w:r>
    </w:p>
    <w:p w14:paraId="0FAB8104" w14:textId="1631DE9B" w:rsidR="0019715E" w:rsidRDefault="00447564" w:rsidP="00896B63">
      <w:pPr>
        <w:pStyle w:val="Teksttreci20"/>
        <w:numPr>
          <w:ilvl w:val="0"/>
          <w:numId w:val="18"/>
        </w:numPr>
        <w:spacing w:before="120" w:after="120" w:line="240" w:lineRule="auto"/>
        <w:ind w:left="426" w:hanging="426"/>
        <w:rPr>
          <w:rFonts w:asciiTheme="minorHAnsi" w:hAnsiTheme="minorHAnsi" w:cstheme="minorHAnsi"/>
        </w:rPr>
      </w:pPr>
      <w:r w:rsidRPr="00DF5B6A">
        <w:rPr>
          <w:rFonts w:asciiTheme="minorHAnsi" w:hAnsiTheme="minorHAnsi" w:cstheme="minorHAnsi"/>
        </w:rPr>
        <w:t>Wykonawca może w celu potwierdzenia spełniania warunków udziału w postępowaniu w</w:t>
      </w:r>
      <w:r w:rsidR="0019715E">
        <w:rPr>
          <w:rFonts w:asciiTheme="minorHAnsi" w:hAnsiTheme="minorHAnsi" w:cstheme="minorHAnsi"/>
        </w:rPr>
        <w:t> </w:t>
      </w:r>
      <w:r w:rsidRPr="00DF5B6A">
        <w:rPr>
          <w:rFonts w:asciiTheme="minorHAnsi" w:hAnsiTheme="minorHAnsi" w:cstheme="minorHAnsi"/>
        </w:rPr>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722AA2A" w14:textId="77777777" w:rsidR="0019715E" w:rsidRDefault="00447564" w:rsidP="00896B63">
      <w:pPr>
        <w:pStyle w:val="Teksttreci20"/>
        <w:numPr>
          <w:ilvl w:val="0"/>
          <w:numId w:val="18"/>
        </w:numPr>
        <w:spacing w:before="120" w:after="120" w:line="240" w:lineRule="auto"/>
        <w:ind w:left="426" w:hanging="426"/>
        <w:rPr>
          <w:rFonts w:asciiTheme="minorHAnsi" w:hAnsiTheme="minorHAnsi" w:cstheme="minorHAnsi"/>
        </w:rPr>
      </w:pPr>
      <w:r w:rsidRPr="0019715E">
        <w:rPr>
          <w:rFonts w:asciiTheme="minorHAnsi" w:hAnsiTheme="minorHAnsi"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16148B" w14:textId="77777777" w:rsidR="0019715E" w:rsidRDefault="00447564" w:rsidP="00896B63">
      <w:pPr>
        <w:pStyle w:val="Teksttreci20"/>
        <w:numPr>
          <w:ilvl w:val="0"/>
          <w:numId w:val="18"/>
        </w:numPr>
        <w:spacing w:before="120" w:after="120" w:line="240" w:lineRule="auto"/>
        <w:ind w:left="426" w:hanging="426"/>
        <w:rPr>
          <w:rFonts w:asciiTheme="minorHAnsi" w:hAnsiTheme="minorHAnsi" w:cstheme="minorHAnsi"/>
        </w:rPr>
      </w:pPr>
      <w:r w:rsidRPr="0019715E">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AC36F9C" w14:textId="000933D5" w:rsidR="00447564" w:rsidRPr="0019715E" w:rsidRDefault="00447564" w:rsidP="00896B63">
      <w:pPr>
        <w:pStyle w:val="Teksttreci20"/>
        <w:numPr>
          <w:ilvl w:val="0"/>
          <w:numId w:val="18"/>
        </w:numPr>
        <w:spacing w:line="240" w:lineRule="auto"/>
        <w:ind w:left="426" w:hanging="426"/>
        <w:rPr>
          <w:rFonts w:asciiTheme="minorHAnsi" w:hAnsiTheme="minorHAnsi" w:cstheme="minorHAnsi"/>
        </w:rPr>
      </w:pPr>
      <w:r w:rsidRPr="0019715E">
        <w:rPr>
          <w:rFonts w:asciiTheme="minorHAnsi" w:hAnsiTheme="minorHAnsi" w:cstheme="minorHAnsi"/>
        </w:rPr>
        <w:t>Zobowiązanie podmiotu udostępniającego zasoby, o którym mowa w ust. 10, potwierdza, że stosunek łączący wykonawcę z podmiotami udostępniającymi zasoby gwarantuje rzeczywisty dostęp do tych zasobów oraz określa w szczególności:</w:t>
      </w:r>
    </w:p>
    <w:p w14:paraId="569D6550" w14:textId="77777777" w:rsidR="00447564" w:rsidRPr="00DF5B6A" w:rsidRDefault="00447564" w:rsidP="0019715E">
      <w:pPr>
        <w:pStyle w:val="Teksttreci20"/>
        <w:spacing w:line="240" w:lineRule="auto"/>
        <w:ind w:left="993" w:hanging="426"/>
        <w:rPr>
          <w:rFonts w:asciiTheme="minorHAnsi" w:hAnsiTheme="minorHAnsi" w:cstheme="minorHAnsi"/>
        </w:rPr>
      </w:pPr>
      <w:r w:rsidRPr="00DF5B6A">
        <w:rPr>
          <w:rFonts w:asciiTheme="minorHAnsi" w:hAnsiTheme="minorHAnsi" w:cstheme="minorHAnsi"/>
        </w:rPr>
        <w:t>1)</w:t>
      </w:r>
      <w:r w:rsidRPr="00DF5B6A">
        <w:rPr>
          <w:rFonts w:asciiTheme="minorHAnsi" w:hAnsiTheme="minorHAnsi" w:cstheme="minorHAnsi"/>
        </w:rPr>
        <w:tab/>
        <w:t>zakres dostępnych wykonawcy zasobów podmiotu udostępniającego zasoby;</w:t>
      </w:r>
    </w:p>
    <w:p w14:paraId="6F4481A4" w14:textId="77777777" w:rsidR="00447564" w:rsidRPr="00DF5B6A" w:rsidRDefault="00447564" w:rsidP="0019715E">
      <w:pPr>
        <w:pStyle w:val="Teksttreci20"/>
        <w:spacing w:line="240" w:lineRule="auto"/>
        <w:ind w:left="993" w:hanging="426"/>
        <w:rPr>
          <w:rFonts w:asciiTheme="minorHAnsi" w:hAnsiTheme="minorHAnsi" w:cstheme="minorHAnsi"/>
        </w:rPr>
      </w:pPr>
      <w:r w:rsidRPr="00DF5B6A">
        <w:rPr>
          <w:rFonts w:asciiTheme="minorHAnsi" w:hAnsiTheme="minorHAnsi" w:cstheme="minorHAnsi"/>
        </w:rPr>
        <w:t>2)</w:t>
      </w:r>
      <w:r w:rsidRPr="00DF5B6A">
        <w:rPr>
          <w:rFonts w:asciiTheme="minorHAnsi" w:hAnsiTheme="minorHAnsi" w:cstheme="minorHAnsi"/>
        </w:rPr>
        <w:tab/>
        <w:t>sposób i okres udostępnienia wykonawcy i wykorzystania przez niego zasobów podmiotu udostępniającego te zasoby przy wykonywaniu zamówienia;</w:t>
      </w:r>
    </w:p>
    <w:p w14:paraId="322E755A" w14:textId="77777777" w:rsidR="00447564" w:rsidRPr="00DF5B6A" w:rsidRDefault="00447564" w:rsidP="0019715E">
      <w:pPr>
        <w:pStyle w:val="Teksttreci20"/>
        <w:spacing w:line="240" w:lineRule="auto"/>
        <w:ind w:left="993" w:hanging="426"/>
        <w:rPr>
          <w:rFonts w:asciiTheme="minorHAnsi" w:hAnsiTheme="minorHAnsi" w:cstheme="minorHAnsi"/>
        </w:rPr>
      </w:pPr>
      <w:r w:rsidRPr="00DF5B6A">
        <w:rPr>
          <w:rFonts w:asciiTheme="minorHAnsi" w:hAnsiTheme="minorHAnsi" w:cstheme="minorHAnsi"/>
        </w:rPr>
        <w:t>3)</w:t>
      </w:r>
      <w:r w:rsidRPr="00DF5B6A">
        <w:rPr>
          <w:rFonts w:asciiTheme="minorHAnsi" w:hAnsiTheme="minorHAnsi" w:cstheme="minorHAnsi"/>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17D65EE" w14:textId="77777777" w:rsidR="0019715E" w:rsidRDefault="00447564" w:rsidP="00896B63">
      <w:pPr>
        <w:pStyle w:val="Teksttreci20"/>
        <w:numPr>
          <w:ilvl w:val="0"/>
          <w:numId w:val="18"/>
        </w:numPr>
        <w:spacing w:before="120" w:after="120" w:line="240" w:lineRule="auto"/>
        <w:ind w:left="426" w:hanging="426"/>
        <w:rPr>
          <w:rFonts w:asciiTheme="minorHAnsi" w:hAnsiTheme="minorHAnsi" w:cstheme="minorHAnsi"/>
        </w:rPr>
      </w:pPr>
      <w:r w:rsidRPr="00DF5B6A">
        <w:rPr>
          <w:rFonts w:asciiTheme="minorHAnsi" w:hAnsiTheme="minorHAnsi"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82DD5A8" w14:textId="77777777" w:rsidR="0019715E" w:rsidRDefault="00447564" w:rsidP="00896B63">
      <w:pPr>
        <w:pStyle w:val="Teksttreci20"/>
        <w:numPr>
          <w:ilvl w:val="0"/>
          <w:numId w:val="18"/>
        </w:numPr>
        <w:spacing w:before="120" w:after="120" w:line="240" w:lineRule="auto"/>
        <w:ind w:left="426" w:hanging="426"/>
        <w:rPr>
          <w:rFonts w:asciiTheme="minorHAnsi" w:hAnsiTheme="minorHAnsi" w:cstheme="minorHAnsi"/>
        </w:rPr>
      </w:pPr>
      <w:r w:rsidRPr="0019715E">
        <w:rPr>
          <w:rFonts w:asciiTheme="minorHAnsi" w:hAnsiTheme="minorHAnsi" w:cstheme="minorHAnsi"/>
        </w:rPr>
        <w:t xml:space="preserve">Podmiot, który zobowiązał się do udostępnienia zasobów, odpowiada solidarnie z wykonawcą, który polega na jego sytuacji finansowej lub ekonomicznej, za szkodę poniesioną przez </w:t>
      </w:r>
      <w:r w:rsidRPr="0019715E">
        <w:rPr>
          <w:rFonts w:asciiTheme="minorHAnsi" w:hAnsiTheme="minorHAnsi" w:cstheme="minorHAnsi"/>
        </w:rPr>
        <w:lastRenderedPageBreak/>
        <w:t>zamawiającego powstałą wskutek nieudostępnienia tych zasobów, chyba że za nieudostępnienie zasobów podmiot ten nie ponosi winy.</w:t>
      </w:r>
    </w:p>
    <w:p w14:paraId="3738CBE0" w14:textId="225BD602" w:rsidR="00447564" w:rsidRPr="0019715E" w:rsidRDefault="00447564" w:rsidP="00896B63">
      <w:pPr>
        <w:pStyle w:val="Teksttreci20"/>
        <w:numPr>
          <w:ilvl w:val="0"/>
          <w:numId w:val="18"/>
        </w:numPr>
        <w:spacing w:line="240" w:lineRule="auto"/>
        <w:ind w:left="426" w:hanging="426"/>
        <w:rPr>
          <w:rFonts w:asciiTheme="minorHAnsi" w:hAnsiTheme="minorHAnsi" w:cstheme="minorHAnsi"/>
        </w:rPr>
      </w:pPr>
      <w:r w:rsidRPr="0019715E">
        <w:rPr>
          <w:rFonts w:asciiTheme="minorHAnsi" w:hAnsiTheme="minorHAnsi" w:cstheme="minorHAnsi"/>
        </w:rPr>
        <w:t>Zamawiający może zastrzec obowiązek osobistego wykonania przez wykonawcę kluczowych zadań dotyczących:</w:t>
      </w:r>
    </w:p>
    <w:p w14:paraId="18F22B7E" w14:textId="77777777" w:rsidR="00447564" w:rsidRPr="00DF5B6A" w:rsidRDefault="00447564" w:rsidP="0019715E">
      <w:pPr>
        <w:pStyle w:val="Teksttreci20"/>
        <w:spacing w:line="240" w:lineRule="auto"/>
        <w:ind w:left="993" w:hanging="426"/>
        <w:rPr>
          <w:rFonts w:asciiTheme="minorHAnsi" w:hAnsiTheme="minorHAnsi" w:cstheme="minorHAnsi"/>
        </w:rPr>
      </w:pPr>
      <w:r w:rsidRPr="00DF5B6A">
        <w:rPr>
          <w:rFonts w:asciiTheme="minorHAnsi" w:hAnsiTheme="minorHAnsi" w:cstheme="minorHAnsi"/>
        </w:rPr>
        <w:t>1)</w:t>
      </w:r>
      <w:r w:rsidRPr="00DF5B6A">
        <w:rPr>
          <w:rFonts w:asciiTheme="minorHAnsi" w:hAnsiTheme="minorHAnsi" w:cstheme="minorHAnsi"/>
        </w:rPr>
        <w:tab/>
        <w:t>zamówień na roboty budowlane lub usługi lub</w:t>
      </w:r>
    </w:p>
    <w:p w14:paraId="1D7B2F75" w14:textId="77777777" w:rsidR="00447564" w:rsidRPr="00DF5B6A" w:rsidRDefault="00447564" w:rsidP="0019715E">
      <w:pPr>
        <w:pStyle w:val="Teksttreci20"/>
        <w:spacing w:line="240" w:lineRule="auto"/>
        <w:ind w:left="993" w:hanging="426"/>
        <w:rPr>
          <w:rFonts w:asciiTheme="minorHAnsi" w:hAnsiTheme="minorHAnsi" w:cstheme="minorHAnsi"/>
        </w:rPr>
      </w:pPr>
      <w:r w:rsidRPr="00DF5B6A">
        <w:rPr>
          <w:rFonts w:asciiTheme="minorHAnsi" w:hAnsiTheme="minorHAnsi" w:cstheme="minorHAnsi"/>
        </w:rPr>
        <w:t>2)</w:t>
      </w:r>
      <w:r w:rsidRPr="00DF5B6A">
        <w:rPr>
          <w:rFonts w:asciiTheme="minorHAnsi" w:hAnsiTheme="minorHAnsi" w:cstheme="minorHAnsi"/>
        </w:rPr>
        <w:tab/>
        <w:t>prac związanych z rozmieszczeniem i instalacją, w ramach zamówienia na dostawy.</w:t>
      </w:r>
    </w:p>
    <w:p w14:paraId="19D85534" w14:textId="567AA22D" w:rsidR="00447564" w:rsidRPr="0019715E" w:rsidRDefault="00447564" w:rsidP="00896B63">
      <w:pPr>
        <w:pStyle w:val="Teksttreci20"/>
        <w:numPr>
          <w:ilvl w:val="0"/>
          <w:numId w:val="18"/>
        </w:numPr>
        <w:spacing w:before="120" w:after="120" w:line="240" w:lineRule="auto"/>
        <w:ind w:left="426" w:hanging="426"/>
        <w:rPr>
          <w:rFonts w:asciiTheme="minorHAnsi" w:hAnsiTheme="minorHAnsi" w:cstheme="minorHAnsi"/>
        </w:rPr>
      </w:pPr>
      <w:r w:rsidRPr="00DF5B6A">
        <w:rPr>
          <w:rFonts w:asciiTheme="minorHAnsi" w:hAnsiTheme="minorHAnsi" w:cstheme="minorHAnsi"/>
        </w:rPr>
        <w:t>Wykonawca nie może, po upływie terminu składania ofert, powoływać się na zdolności lub sytuację podmiotów udostępniających zasoby, jeżeli na etapie składania ofert nie polegał on w</w:t>
      </w:r>
      <w:r w:rsidR="0019715E">
        <w:rPr>
          <w:rFonts w:asciiTheme="minorHAnsi" w:hAnsiTheme="minorHAnsi" w:cstheme="minorHAnsi"/>
        </w:rPr>
        <w:t> </w:t>
      </w:r>
      <w:r w:rsidRPr="0019715E">
        <w:rPr>
          <w:rFonts w:asciiTheme="minorHAnsi" w:hAnsiTheme="minorHAnsi" w:cstheme="minorHAnsi"/>
        </w:rPr>
        <w:t>danym zakresie na zdolnościach lub sytuacji podmiotów udostępniających zasoby.</w:t>
      </w:r>
    </w:p>
    <w:p w14:paraId="0B46D931" w14:textId="77777777" w:rsidR="0035303E" w:rsidRPr="00DF5B6A" w:rsidRDefault="0035303E" w:rsidP="00447564">
      <w:pPr>
        <w:pStyle w:val="Teksttreci20"/>
        <w:tabs>
          <w:tab w:val="left" w:pos="567"/>
        </w:tabs>
        <w:spacing w:line="240" w:lineRule="auto"/>
        <w:ind w:firstLine="0"/>
        <w:rPr>
          <w:rFonts w:asciiTheme="minorHAnsi" w:hAnsiTheme="minorHAnsi" w:cstheme="minorHAnsi"/>
        </w:rPr>
      </w:pPr>
    </w:p>
    <w:p w14:paraId="3806F51B" w14:textId="77777777" w:rsidR="00116977" w:rsidRPr="00DF5B6A" w:rsidRDefault="00116977" w:rsidP="001A19AF">
      <w:pPr>
        <w:pStyle w:val="Teksttreci20"/>
        <w:tabs>
          <w:tab w:val="left" w:pos="567"/>
        </w:tabs>
        <w:spacing w:line="240" w:lineRule="auto"/>
        <w:ind w:left="567"/>
        <w:jc w:val="center"/>
        <w:rPr>
          <w:rFonts w:asciiTheme="minorHAnsi" w:hAnsiTheme="minorHAnsi" w:cstheme="minorHAnsi"/>
        </w:rPr>
      </w:pPr>
    </w:p>
    <w:p w14:paraId="7DF5F182" w14:textId="77777777" w:rsidR="00246122" w:rsidRPr="00DF5B6A" w:rsidRDefault="00246122"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Rozdział IV</w:t>
      </w:r>
    </w:p>
    <w:p w14:paraId="5F3F0D39" w14:textId="77777777" w:rsidR="00246122" w:rsidRPr="00DF5B6A" w:rsidRDefault="00246122"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Opis przedmiotu zamówienia</w:t>
      </w:r>
    </w:p>
    <w:p w14:paraId="10EB2D6F" w14:textId="77777777" w:rsidR="00207718" w:rsidRPr="00DF5B6A" w:rsidRDefault="00207718" w:rsidP="001A19AF">
      <w:pPr>
        <w:pStyle w:val="Akapitzlist"/>
        <w:tabs>
          <w:tab w:val="left" w:pos="0"/>
        </w:tabs>
        <w:spacing w:after="0" w:line="240" w:lineRule="auto"/>
        <w:ind w:left="0" w:firstLine="47"/>
        <w:jc w:val="center"/>
        <w:rPr>
          <w:rFonts w:asciiTheme="minorHAnsi" w:hAnsiTheme="minorHAnsi" w:cstheme="minorHAnsi"/>
          <w:b/>
        </w:rPr>
      </w:pPr>
    </w:p>
    <w:p w14:paraId="293ABA1E" w14:textId="77777777" w:rsidR="00AE6BDF" w:rsidRPr="00DF5B6A" w:rsidRDefault="00200CD7" w:rsidP="00AE6BDF">
      <w:pPr>
        <w:pStyle w:val="Akapitzlist"/>
        <w:tabs>
          <w:tab w:val="left" w:pos="0"/>
        </w:tabs>
        <w:spacing w:after="0" w:line="240" w:lineRule="auto"/>
        <w:ind w:left="0" w:firstLine="47"/>
        <w:jc w:val="center"/>
        <w:rPr>
          <w:rFonts w:asciiTheme="minorHAnsi" w:hAnsiTheme="minorHAnsi" w:cstheme="minorHAnsi"/>
          <w:b/>
        </w:rPr>
      </w:pPr>
      <w:r w:rsidRPr="00DF5B6A">
        <w:rPr>
          <w:rFonts w:asciiTheme="minorHAnsi" w:hAnsiTheme="minorHAnsi" w:cstheme="minorHAnsi"/>
          <w:b/>
        </w:rPr>
        <w:t>§8</w:t>
      </w:r>
    </w:p>
    <w:p w14:paraId="076FC59A" w14:textId="2BB31E6D" w:rsidR="00447564" w:rsidRPr="00DF5B6A" w:rsidRDefault="00447564" w:rsidP="0019715E">
      <w:pPr>
        <w:pStyle w:val="Teksttreci20"/>
        <w:numPr>
          <w:ilvl w:val="3"/>
          <w:numId w:val="3"/>
        </w:numPr>
        <w:tabs>
          <w:tab w:val="clear" w:pos="1800"/>
        </w:tabs>
        <w:spacing w:before="120" w:after="120" w:line="240" w:lineRule="auto"/>
        <w:ind w:left="426" w:hanging="426"/>
        <w:rPr>
          <w:rFonts w:asciiTheme="minorHAnsi" w:hAnsiTheme="minorHAnsi" w:cstheme="minorHAnsi"/>
        </w:rPr>
      </w:pPr>
      <w:r w:rsidRPr="00DF5B6A">
        <w:rPr>
          <w:rFonts w:asciiTheme="minorHAnsi" w:hAnsiTheme="minorHAnsi" w:cstheme="minorHAnsi"/>
        </w:rPr>
        <w:t>Przedmiot zamówienia opisuje się w sposób jednoznaczny i wyczerpujący, za pomocą dostatecznie dokładnych i zrozumiałych określeń, uwzględniając wszystkie wymagania i</w:t>
      </w:r>
      <w:r w:rsidR="0019715E">
        <w:rPr>
          <w:rFonts w:asciiTheme="minorHAnsi" w:hAnsiTheme="minorHAnsi" w:cstheme="minorHAnsi"/>
        </w:rPr>
        <w:t> </w:t>
      </w:r>
      <w:r w:rsidRPr="00DF5B6A">
        <w:rPr>
          <w:rFonts w:asciiTheme="minorHAnsi" w:hAnsiTheme="minorHAnsi" w:cstheme="minorHAnsi"/>
        </w:rPr>
        <w:t>okoliczności mogące mieć wpływ na sporządzenie oferty.</w:t>
      </w:r>
    </w:p>
    <w:p w14:paraId="65FC507A" w14:textId="77777777" w:rsidR="00447564" w:rsidRPr="00DF5B6A" w:rsidRDefault="00447564" w:rsidP="0019715E">
      <w:pPr>
        <w:pStyle w:val="Teksttreci20"/>
        <w:numPr>
          <w:ilvl w:val="3"/>
          <w:numId w:val="3"/>
        </w:numPr>
        <w:tabs>
          <w:tab w:val="clear" w:pos="1800"/>
        </w:tabs>
        <w:spacing w:before="120" w:after="120" w:line="240" w:lineRule="auto"/>
        <w:ind w:left="426" w:hanging="426"/>
        <w:rPr>
          <w:rFonts w:asciiTheme="minorHAnsi" w:hAnsiTheme="minorHAnsi" w:cstheme="minorHAnsi"/>
        </w:rPr>
      </w:pPr>
      <w:r w:rsidRPr="00DF5B6A">
        <w:rPr>
          <w:rFonts w:asciiTheme="minorHAnsi" w:hAnsiTheme="minorHAnsi" w:cstheme="minorHAnsi"/>
        </w:rPr>
        <w:t>Przedmiotu zamówienia nie można opisywać w sposób, który mógłby utrudnić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1BA8469E" w14:textId="77777777" w:rsidR="00447564" w:rsidRPr="00DF5B6A" w:rsidRDefault="00447564" w:rsidP="0019715E">
      <w:pPr>
        <w:pStyle w:val="Teksttreci20"/>
        <w:numPr>
          <w:ilvl w:val="2"/>
          <w:numId w:val="3"/>
        </w:numPr>
        <w:tabs>
          <w:tab w:val="clear" w:pos="1440"/>
        </w:tabs>
        <w:spacing w:before="120" w:after="120" w:line="240" w:lineRule="auto"/>
        <w:ind w:left="426" w:hanging="426"/>
        <w:rPr>
          <w:rFonts w:asciiTheme="minorHAnsi" w:hAnsiTheme="minorHAnsi" w:cstheme="minorHAnsi"/>
        </w:rPr>
      </w:pPr>
      <w:r w:rsidRPr="00DF5B6A">
        <w:rPr>
          <w:rFonts w:asciiTheme="minorHAnsi" w:hAnsiTheme="minorHAnsi" w:cstheme="minorHAnsi"/>
        </w:rPr>
        <w:t>Zamawiający określa w opisie przedmiotu zamówienia wymagane cechy dostaw, usług lub robót budowlanych. Cechy te mogą odnosić się w szczególności do określonego procesu, metody produkcji, realizacji wymaganych dostaw, usług lub robót budowlanych, lub do konkretnego procesu innego etapu ich cyklu życia, nawet jeżeli te czynniki nie są ich istotnym elementem, pod warunkiem że są one związane z przedmiotem zamówienia oraz proporcjonalne do jego wartości i celów.</w:t>
      </w:r>
    </w:p>
    <w:p w14:paraId="21A9DD43" w14:textId="77777777" w:rsidR="00447564" w:rsidRPr="00DF5B6A" w:rsidRDefault="00447564" w:rsidP="0019715E">
      <w:pPr>
        <w:pStyle w:val="Teksttreci20"/>
        <w:numPr>
          <w:ilvl w:val="2"/>
          <w:numId w:val="3"/>
        </w:numPr>
        <w:tabs>
          <w:tab w:val="clear" w:pos="1440"/>
        </w:tabs>
        <w:spacing w:before="120" w:after="120" w:line="240" w:lineRule="auto"/>
        <w:ind w:left="426" w:hanging="426"/>
        <w:rPr>
          <w:rFonts w:asciiTheme="minorHAnsi" w:hAnsiTheme="minorHAnsi" w:cstheme="minorHAnsi"/>
        </w:rPr>
      </w:pPr>
      <w:r w:rsidRPr="00DF5B6A">
        <w:rPr>
          <w:rFonts w:asciiTheme="minorHAnsi" w:hAnsiTheme="minorHAnsi" w:cstheme="minorHAnsi"/>
        </w:rPr>
        <w:t>Do opisu przedmiotu zamówienia publicznego stosuje się nazwy i kody określone we Wspólnym Słowniku Zamówień.</w:t>
      </w:r>
    </w:p>
    <w:p w14:paraId="0C9A2038" w14:textId="77777777" w:rsidR="00447564" w:rsidRPr="00DF5B6A" w:rsidRDefault="00447564" w:rsidP="0019715E">
      <w:pPr>
        <w:pStyle w:val="Teksttreci20"/>
        <w:numPr>
          <w:ilvl w:val="2"/>
          <w:numId w:val="3"/>
        </w:numPr>
        <w:tabs>
          <w:tab w:val="clear" w:pos="1440"/>
        </w:tabs>
        <w:spacing w:before="120" w:after="120" w:line="240" w:lineRule="auto"/>
        <w:ind w:left="426" w:hanging="426"/>
        <w:rPr>
          <w:rFonts w:asciiTheme="minorHAnsi" w:hAnsiTheme="minorHAnsi" w:cstheme="minorHAnsi"/>
        </w:rPr>
      </w:pPr>
      <w:r w:rsidRPr="00DF5B6A">
        <w:rPr>
          <w:rFonts w:asciiTheme="minorHAnsi" w:hAnsiTheme="minorHAnsi" w:cstheme="minorHAnsi"/>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0FD2C5C2" w14:textId="77777777" w:rsidR="00447564" w:rsidRPr="00DF5B6A" w:rsidRDefault="00447564" w:rsidP="0019715E">
      <w:pPr>
        <w:pStyle w:val="Teksttreci20"/>
        <w:numPr>
          <w:ilvl w:val="2"/>
          <w:numId w:val="3"/>
        </w:numPr>
        <w:tabs>
          <w:tab w:val="clear" w:pos="1440"/>
        </w:tabs>
        <w:spacing w:before="120" w:after="120" w:line="240" w:lineRule="auto"/>
        <w:ind w:left="426" w:hanging="426"/>
        <w:rPr>
          <w:rFonts w:asciiTheme="minorHAnsi" w:hAnsiTheme="minorHAnsi" w:cstheme="minorHAnsi"/>
        </w:rPr>
      </w:pPr>
      <w:r w:rsidRPr="00DF5B6A">
        <w:rPr>
          <w:rFonts w:asciiTheme="minorHAnsi" w:hAnsiTheme="minorHAnsi" w:cstheme="minorHAnsi"/>
        </w:rPr>
        <w:t>Jeżeli przedmiot zamówienia został opisany w sposób, o którym mowa w ust. 5, zamawiający wskazuje w opisie przedmiotu zamówienia kryteria stosowane w celu oceny równoważności.</w:t>
      </w:r>
    </w:p>
    <w:p w14:paraId="31B8AB89" w14:textId="4AABFC1A" w:rsidR="00C60D56" w:rsidRPr="00DF5B6A" w:rsidRDefault="00447564" w:rsidP="0019715E">
      <w:pPr>
        <w:pStyle w:val="Teksttreci20"/>
        <w:numPr>
          <w:ilvl w:val="2"/>
          <w:numId w:val="3"/>
        </w:numPr>
        <w:tabs>
          <w:tab w:val="clear" w:pos="1440"/>
        </w:tabs>
        <w:spacing w:before="120" w:after="120" w:line="240" w:lineRule="auto"/>
        <w:ind w:left="426" w:hanging="426"/>
        <w:rPr>
          <w:rFonts w:asciiTheme="minorHAnsi" w:hAnsiTheme="minorHAnsi" w:cstheme="minorHAnsi"/>
        </w:rPr>
      </w:pPr>
      <w:r w:rsidRPr="00DF5B6A">
        <w:rPr>
          <w:rFonts w:asciiTheme="minorHAnsi" w:hAnsiTheme="minorHAnsi" w:cstheme="minorHAnsi"/>
        </w:rPr>
        <w:t>Zamawiający może określić w opisie przedmiotu zamówienia konieczność przeniesienia praw własności intelektualnej lub udzielenia licencji.</w:t>
      </w:r>
    </w:p>
    <w:p w14:paraId="14996B7B" w14:textId="77777777" w:rsidR="00116977" w:rsidRPr="00DF5B6A" w:rsidRDefault="00116977" w:rsidP="001A19AF">
      <w:pPr>
        <w:spacing w:after="0" w:line="240" w:lineRule="auto"/>
        <w:rPr>
          <w:rFonts w:asciiTheme="minorHAnsi" w:eastAsia="Arial" w:hAnsiTheme="minorHAnsi" w:cstheme="minorHAnsi"/>
          <w:b/>
        </w:rPr>
      </w:pPr>
    </w:p>
    <w:p w14:paraId="5CBD16D0" w14:textId="77777777" w:rsidR="00246122" w:rsidRPr="00DF5B6A" w:rsidRDefault="00246122"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Rozdział V</w:t>
      </w:r>
    </w:p>
    <w:p w14:paraId="5D210E31" w14:textId="79E446EA" w:rsidR="00246122" w:rsidRPr="00DF5B6A" w:rsidRDefault="00246122"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Specyfikacja Warunków Zamówienia (SWZ)</w:t>
      </w:r>
    </w:p>
    <w:p w14:paraId="582A4577" w14:textId="77777777" w:rsidR="00207718" w:rsidRPr="00DF5B6A" w:rsidRDefault="00207718" w:rsidP="001A19AF">
      <w:pPr>
        <w:pStyle w:val="Akapitzlist"/>
        <w:tabs>
          <w:tab w:val="left" w:pos="0"/>
        </w:tabs>
        <w:spacing w:after="0" w:line="240" w:lineRule="auto"/>
        <w:ind w:left="0" w:firstLine="47"/>
        <w:jc w:val="center"/>
        <w:rPr>
          <w:rFonts w:asciiTheme="minorHAnsi" w:hAnsiTheme="minorHAnsi" w:cstheme="minorHAnsi"/>
          <w:b/>
        </w:rPr>
      </w:pPr>
    </w:p>
    <w:p w14:paraId="68B7D400" w14:textId="77777777" w:rsidR="00AE6BDF" w:rsidRPr="00DF5B6A" w:rsidRDefault="00EC7A91" w:rsidP="00AE6BDF">
      <w:pPr>
        <w:pStyle w:val="Akapitzlist"/>
        <w:tabs>
          <w:tab w:val="left" w:pos="0"/>
        </w:tabs>
        <w:spacing w:after="0" w:line="240" w:lineRule="auto"/>
        <w:ind w:left="0" w:firstLine="47"/>
        <w:jc w:val="center"/>
        <w:rPr>
          <w:rFonts w:asciiTheme="minorHAnsi" w:hAnsiTheme="minorHAnsi" w:cstheme="minorHAnsi"/>
          <w:b/>
        </w:rPr>
      </w:pPr>
      <w:r w:rsidRPr="00DF5B6A">
        <w:rPr>
          <w:rFonts w:asciiTheme="minorHAnsi" w:hAnsiTheme="minorHAnsi" w:cstheme="minorHAnsi"/>
          <w:b/>
        </w:rPr>
        <w:t>§9</w:t>
      </w:r>
    </w:p>
    <w:p w14:paraId="10E1400B" w14:textId="77777777" w:rsidR="00C67174" w:rsidRPr="00DF5B6A" w:rsidRDefault="00246122" w:rsidP="0019715E">
      <w:pPr>
        <w:pStyle w:val="Teksttreci20"/>
        <w:spacing w:before="120" w:line="240" w:lineRule="auto"/>
        <w:ind w:left="425" w:hanging="425"/>
        <w:rPr>
          <w:rFonts w:asciiTheme="minorHAnsi" w:hAnsiTheme="minorHAnsi" w:cstheme="minorHAnsi"/>
        </w:rPr>
      </w:pPr>
      <w:r w:rsidRPr="00DF5B6A">
        <w:rPr>
          <w:rFonts w:asciiTheme="minorHAnsi" w:hAnsiTheme="minorHAnsi" w:cstheme="minorHAnsi"/>
        </w:rPr>
        <w:t>1.</w:t>
      </w:r>
      <w:r w:rsidRPr="00DF5B6A">
        <w:rPr>
          <w:rFonts w:asciiTheme="minorHAnsi" w:hAnsiTheme="minorHAnsi" w:cstheme="minorHAnsi"/>
        </w:rPr>
        <w:tab/>
      </w:r>
      <w:r w:rsidR="00C67174" w:rsidRPr="00DF5B6A">
        <w:rPr>
          <w:rFonts w:asciiTheme="minorHAnsi" w:hAnsiTheme="minorHAnsi" w:cstheme="minorHAnsi"/>
        </w:rPr>
        <w:t xml:space="preserve">Zamawiający w prowadzonych postępowaniach o udzielenie zamówienia publicznego może </w:t>
      </w:r>
      <w:r w:rsidR="00C67174" w:rsidRPr="00DF5B6A">
        <w:rPr>
          <w:rFonts w:asciiTheme="minorHAnsi" w:hAnsiTheme="minorHAnsi" w:cstheme="minorHAnsi"/>
        </w:rPr>
        <w:lastRenderedPageBreak/>
        <w:t>sporządzić specyfikację warunków zamówienia (dalej jako „SWZ”). SWZ zawiera:</w:t>
      </w:r>
    </w:p>
    <w:p w14:paraId="2C62AE4E"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nazwę oraz adres zamawiającego, numer telefonu, adres poczty elektronicznej oraz strony internetowej prowadzonego postępowania;</w:t>
      </w:r>
    </w:p>
    <w:p w14:paraId="60C5A4AD"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adres strony internetowej, na której udostępniane będą zmiany i wyjaśnienia treści SWZ oraz inne dokumenty zamówienia bezpośrednio związane z postępowaniem o udzielenie zamówienia;</w:t>
      </w:r>
    </w:p>
    <w:p w14:paraId="194B5F7C"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tryb udzielenia zamówienia;</w:t>
      </w:r>
    </w:p>
    <w:p w14:paraId="7B9ADB54"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opis przedmiotu zamówienia lub opis części zamówienia, jeżeli zamawiający dopuszcza składanie ofert częściowych;</w:t>
      </w:r>
    </w:p>
    <w:p w14:paraId="7EDD2A0F"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informację o przedmiotowych środkach dowodowych;</w:t>
      </w:r>
    </w:p>
    <w:p w14:paraId="05A38E18"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termin wykonania zamówienia;</w:t>
      </w:r>
    </w:p>
    <w:p w14:paraId="6E8EDFF2"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podstawy wykluczenia (jeżeli Zamawiający je przewiduje);</w:t>
      </w:r>
    </w:p>
    <w:p w14:paraId="7A322DB6"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informację o warunkach udziału w postępowaniu o udzielenie zamówienia;</w:t>
      </w:r>
    </w:p>
    <w:p w14:paraId="7210A769"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wykaz podmiotowych środków dowodowych;</w:t>
      </w:r>
    </w:p>
    <w:p w14:paraId="03F35093" w14:textId="65C83764"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informacje o środkach komunikacji elektronicznej, przy użyciu których zamawiający będzie komunikował się z wykonawcami, oraz informacje o wymaganiach technicznych i</w:t>
      </w:r>
      <w:r w:rsidR="0019715E">
        <w:rPr>
          <w:rFonts w:asciiTheme="minorHAnsi" w:hAnsiTheme="minorHAnsi" w:cstheme="minorHAnsi"/>
        </w:rPr>
        <w:t> </w:t>
      </w:r>
      <w:r w:rsidRPr="00DF5B6A">
        <w:rPr>
          <w:rFonts w:asciiTheme="minorHAnsi" w:hAnsiTheme="minorHAnsi" w:cstheme="minorHAnsi"/>
        </w:rPr>
        <w:t>organizacyjnych sporządzania, wysyłania i odbierania korespondencji elektronicznej;</w:t>
      </w:r>
    </w:p>
    <w:p w14:paraId="2866BA65"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 xml:space="preserve">informacje o sposobie komunikowania się zamawiającego z wykonawcami w inny sposób niż przy użyciu środków komunikacji elektronicznej (jeżeli dotyczy); </w:t>
      </w:r>
    </w:p>
    <w:p w14:paraId="080987DE"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wskazanie osób uprawnionych do komunikowania się z wykonawcami;</w:t>
      </w:r>
    </w:p>
    <w:p w14:paraId="70ADF496"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termin związania ofertą;</w:t>
      </w:r>
    </w:p>
    <w:p w14:paraId="5C8D0D62"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opis sposobu przygotowywania oferty;</w:t>
      </w:r>
    </w:p>
    <w:p w14:paraId="2A476236"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sposób oraz termin składania ofert;</w:t>
      </w:r>
    </w:p>
    <w:p w14:paraId="0F8F83E4"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termin otwarcia ofert;</w:t>
      </w:r>
    </w:p>
    <w:p w14:paraId="0FC3863E"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sposób obliczenia ceny;</w:t>
      </w:r>
    </w:p>
    <w:p w14:paraId="5B01A5C7"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opis kryteriów oceny ofert wraz z podaniem wag tych kryteriów i sposobu oceny ofert;</w:t>
      </w:r>
    </w:p>
    <w:p w14:paraId="6941B867"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informacje o formalnościach, jakie muszą zostać dopełnione po wyborze oferty w celu zawarcia umowy w sprawie zamówienia publicznego;</w:t>
      </w:r>
    </w:p>
    <w:p w14:paraId="194C43F4"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projektowane postanowienia umowy w sprawie zamówienia publicznego, które zostaną wprowadzone do umowy w sprawie zamówienia publicznego;</w:t>
      </w:r>
    </w:p>
    <w:p w14:paraId="1DD796C6"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72BFE712"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wymagania dotyczące wadium, jeżeli zamawiający przewiduje obowiązek wniesienia wadium;</w:t>
      </w:r>
    </w:p>
    <w:p w14:paraId="47107FC5"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informacje dotyczące zabezpieczenia należytego wykonania umowy, jeżeli zamawiający przewiduje obowiązek jego wniesienia;</w:t>
      </w:r>
    </w:p>
    <w:p w14:paraId="5F028780"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informacje dotyczące ofert wariantowych, w tym informacje o sposobie przedstawiania ofert wariantowych oraz minimalne warunki, jakim muszą odpowiadać oferty wariantowe, jeżeli zamawiający wymaga lub dopuszcza ich składanie;</w:t>
      </w:r>
    </w:p>
    <w:p w14:paraId="7F1518A8"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maksymalną liczbę wykonawców, z którymi zamawiający zawrze umowę ramową, jeżeli zamawiający przewiduje zawarcie umowy ramowej;</w:t>
      </w:r>
    </w:p>
    <w:p w14:paraId="675FD918"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informację o przewidywanych zamówieniach uzupełniających, jeżeli zamawiający przewiduje udzielenie takich zamówień;</w:t>
      </w:r>
    </w:p>
    <w:p w14:paraId="6318557E"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informacje dotyczące wizji lokalnej, jeżeli Zamawiający przewiduje jej przeprowadzenie;</w:t>
      </w:r>
    </w:p>
    <w:p w14:paraId="3794B291"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informacje dotyczące waluty, w jakich mogą będą prowadzone rozliczenia między zamawiającym a wykonawcą, jeżeli zamawiający przewiduje rozliczenia w walutach obcych;</w:t>
      </w:r>
    </w:p>
    <w:p w14:paraId="5E933ED0"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informację o uprzedniej ocenie ofert, jeżeli zamawiający przewiduje odwróconą kolejność oceny;</w:t>
      </w:r>
    </w:p>
    <w:p w14:paraId="51DD9F1B"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lastRenderedPageBreak/>
        <w:t>informację o przewidywanym wyborze najkorzystniejszej oferty z zastosowaniem aukcji elektronicznej wraz z informacjami sposobie organizacji i przebiegu aukcji, jeżeli zamawiający przewiduje aukcję elektroniczną;</w:t>
      </w:r>
    </w:p>
    <w:p w14:paraId="3E2DBE14"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informacje dotyczące zwrotu kosztów udziału w postępowaniu, jeżeli zamawiający przewiduje ich zwrot;</w:t>
      </w:r>
    </w:p>
    <w:p w14:paraId="7BE1D4FC" w14:textId="77777777"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wymagania w zakresie zatrudnienia na podstawie stosunku pracy, jeżeli zamawiający przewiduje takie wymagania;</w:t>
      </w:r>
    </w:p>
    <w:p w14:paraId="21B4D1F1" w14:textId="2AD145E3" w:rsidR="00C67174" w:rsidRPr="00DF5B6A" w:rsidRDefault="00C67174" w:rsidP="0019715E">
      <w:pPr>
        <w:pStyle w:val="Teksttreci20"/>
        <w:numPr>
          <w:ilvl w:val="4"/>
          <w:numId w:val="7"/>
        </w:numPr>
        <w:tabs>
          <w:tab w:val="clear" w:pos="2160"/>
        </w:tabs>
        <w:spacing w:line="240" w:lineRule="auto"/>
        <w:ind w:left="993" w:hanging="426"/>
        <w:rPr>
          <w:rFonts w:asciiTheme="minorHAnsi" w:hAnsiTheme="minorHAnsi" w:cstheme="minorHAnsi"/>
        </w:rPr>
      </w:pPr>
      <w:r w:rsidRPr="00DF5B6A">
        <w:rPr>
          <w:rFonts w:asciiTheme="minorHAnsi" w:hAnsiTheme="minorHAnsi" w:cstheme="minorHAnsi"/>
        </w:rPr>
        <w:t>informację o obowiązku osobistego wykonania przez wykonawcę kluczowych zadań, jeżeli zamawiający dokonuje takiego zastrzeżenia;</w:t>
      </w:r>
    </w:p>
    <w:p w14:paraId="3972CDBD" w14:textId="2BD408FC" w:rsidR="005E7242" w:rsidRPr="00DF5B6A" w:rsidRDefault="005E7242" w:rsidP="0019715E">
      <w:pPr>
        <w:pStyle w:val="Teksttreci20"/>
        <w:numPr>
          <w:ilvl w:val="4"/>
          <w:numId w:val="7"/>
        </w:numPr>
        <w:tabs>
          <w:tab w:val="clear" w:pos="2160"/>
        </w:tabs>
        <w:spacing w:line="240" w:lineRule="auto"/>
        <w:ind w:left="993" w:hanging="426"/>
        <w:rPr>
          <w:rFonts w:asciiTheme="minorHAnsi" w:hAnsiTheme="minorHAnsi" w:cstheme="minorHAnsi"/>
        </w:rPr>
      </w:pPr>
      <w:bookmarkStart w:id="5" w:name="_Hlk60990291"/>
      <w:r w:rsidRPr="00DF5B6A">
        <w:rPr>
          <w:rFonts w:asciiTheme="minorHAnsi" w:hAnsiTheme="minorHAnsi" w:cstheme="minorHAnsi"/>
        </w:rPr>
        <w:t>Zamawiający może przewidzieć w SWZ możliwość dodatkowych negocjacji po złożeniu ofert przez wykonawców;</w:t>
      </w:r>
    </w:p>
    <w:bookmarkEnd w:id="5"/>
    <w:p w14:paraId="7A409006" w14:textId="7B4800D4" w:rsidR="0019715E" w:rsidRDefault="00C67174" w:rsidP="0019715E">
      <w:pPr>
        <w:pStyle w:val="Teksttreci20"/>
        <w:numPr>
          <w:ilvl w:val="0"/>
          <w:numId w:val="7"/>
        </w:numPr>
        <w:tabs>
          <w:tab w:val="clear" w:pos="720"/>
        </w:tabs>
        <w:spacing w:before="120" w:after="120" w:line="240" w:lineRule="auto"/>
        <w:ind w:left="426" w:hanging="426"/>
        <w:rPr>
          <w:rFonts w:asciiTheme="minorHAnsi" w:hAnsiTheme="minorHAnsi" w:cstheme="minorHAnsi"/>
        </w:rPr>
      </w:pPr>
      <w:r w:rsidRPr="00DF5B6A">
        <w:rPr>
          <w:rFonts w:asciiTheme="minorHAnsi" w:hAnsiTheme="minorHAnsi" w:cstheme="minorHAnsi"/>
        </w:rPr>
        <w:t>Zamawiający w postępowaniu prowadzonym w trybie przetargu nieograniczonego zapewnia na stronie internetowej prowadzonego postępowania bezpłatny, pełny, bezpośredni i</w:t>
      </w:r>
      <w:r w:rsidR="0019715E">
        <w:rPr>
          <w:rFonts w:asciiTheme="minorHAnsi" w:hAnsiTheme="minorHAnsi" w:cstheme="minorHAnsi"/>
        </w:rPr>
        <w:t> </w:t>
      </w:r>
      <w:r w:rsidRPr="00DF5B6A">
        <w:rPr>
          <w:rFonts w:asciiTheme="minorHAnsi" w:hAnsiTheme="minorHAnsi" w:cstheme="minorHAnsi"/>
        </w:rPr>
        <w:t>nieograniczony dostęp do specyfikacji warunków zamówienia, od dnia publikacji ogłoszenia o</w:t>
      </w:r>
      <w:r w:rsidR="0019715E">
        <w:rPr>
          <w:rFonts w:asciiTheme="minorHAnsi" w:hAnsiTheme="minorHAnsi" w:cstheme="minorHAnsi"/>
        </w:rPr>
        <w:t> </w:t>
      </w:r>
      <w:r w:rsidRPr="00DF5B6A">
        <w:rPr>
          <w:rFonts w:asciiTheme="minorHAnsi" w:hAnsiTheme="minorHAnsi" w:cstheme="minorHAnsi"/>
        </w:rPr>
        <w:t>zamówieniu do dnia udzielenia zamówienia.</w:t>
      </w:r>
    </w:p>
    <w:p w14:paraId="41371686" w14:textId="77777777" w:rsidR="0019715E" w:rsidRDefault="00C67174" w:rsidP="0019715E">
      <w:pPr>
        <w:pStyle w:val="Teksttreci20"/>
        <w:numPr>
          <w:ilvl w:val="0"/>
          <w:numId w:val="7"/>
        </w:numPr>
        <w:tabs>
          <w:tab w:val="clear" w:pos="720"/>
        </w:tabs>
        <w:spacing w:before="120" w:after="120" w:line="240" w:lineRule="auto"/>
        <w:ind w:left="426" w:hanging="426"/>
        <w:rPr>
          <w:rFonts w:asciiTheme="minorHAnsi" w:hAnsiTheme="minorHAnsi" w:cstheme="minorHAnsi"/>
        </w:rPr>
      </w:pPr>
      <w:r w:rsidRPr="0019715E">
        <w:rPr>
          <w:rFonts w:asciiTheme="minorHAnsi" w:hAnsiTheme="minorHAnsi" w:cstheme="minorHAnsi"/>
        </w:rPr>
        <w:t>Wykonawca może zwrócić się do Zamawiającego z wnioskiem o wyjaśnienie treści SWZ.</w:t>
      </w:r>
    </w:p>
    <w:p w14:paraId="026B2E71" w14:textId="77777777" w:rsidR="0019715E" w:rsidRDefault="00C67174" w:rsidP="0019715E">
      <w:pPr>
        <w:pStyle w:val="Teksttreci20"/>
        <w:numPr>
          <w:ilvl w:val="0"/>
          <w:numId w:val="7"/>
        </w:numPr>
        <w:tabs>
          <w:tab w:val="clear" w:pos="720"/>
        </w:tabs>
        <w:spacing w:before="120" w:after="120" w:line="240" w:lineRule="auto"/>
        <w:ind w:left="426" w:hanging="426"/>
        <w:rPr>
          <w:rFonts w:asciiTheme="minorHAnsi" w:hAnsiTheme="minorHAnsi" w:cstheme="minorHAnsi"/>
        </w:rPr>
      </w:pPr>
      <w:r w:rsidRPr="0019715E">
        <w:rPr>
          <w:rFonts w:asciiTheme="minorHAnsi" w:hAnsiTheme="minorHAnsi" w:cstheme="minorHAnsi"/>
        </w:rPr>
        <w:t>Zamawiający jest obowiązany udzielić wyjaśnień niezwłocznie, jednak nie później niż na 4 dni przed upływem terminu składania ofert, pod warunkiem że wniosek o wyjaśnienie treści SWZ wpłynął do zamawiającego nie później niż na odpowiednio 7 dni przed upływem terminu składania ofert.</w:t>
      </w:r>
    </w:p>
    <w:p w14:paraId="17246D4C" w14:textId="6AF67A86" w:rsidR="0019715E" w:rsidRDefault="00C67174" w:rsidP="0019715E">
      <w:pPr>
        <w:pStyle w:val="Teksttreci20"/>
        <w:numPr>
          <w:ilvl w:val="0"/>
          <w:numId w:val="7"/>
        </w:numPr>
        <w:tabs>
          <w:tab w:val="clear" w:pos="720"/>
        </w:tabs>
        <w:spacing w:before="120" w:after="120" w:line="240" w:lineRule="auto"/>
        <w:ind w:left="426" w:hanging="426"/>
        <w:rPr>
          <w:rFonts w:asciiTheme="minorHAnsi" w:hAnsiTheme="minorHAnsi" w:cstheme="minorHAnsi"/>
        </w:rPr>
      </w:pPr>
      <w:r w:rsidRPr="0019715E">
        <w:rPr>
          <w:rFonts w:asciiTheme="minorHAnsi" w:hAnsiTheme="minorHAnsi" w:cstheme="minorHAnsi"/>
        </w:rPr>
        <w:t>Jeżeli zamawiający nie udzieli wyjaśnień w terminach, o których mowa w ust. 4, przedłuża termin składania ofert o czas niezbędny do zapoznania się wszystkich zainteresowanych wykonawców z</w:t>
      </w:r>
      <w:r w:rsidR="0019715E">
        <w:rPr>
          <w:rFonts w:asciiTheme="minorHAnsi" w:hAnsiTheme="minorHAnsi" w:cstheme="minorHAnsi"/>
        </w:rPr>
        <w:t> </w:t>
      </w:r>
      <w:r w:rsidRPr="0019715E">
        <w:rPr>
          <w:rFonts w:asciiTheme="minorHAnsi" w:hAnsiTheme="minorHAnsi" w:cstheme="minorHAnsi"/>
        </w:rPr>
        <w:t>wyjaśnieniami niezbędnymi do należytego przygotowania i złożenia ofert.</w:t>
      </w:r>
    </w:p>
    <w:p w14:paraId="55DE4466" w14:textId="5F1F7AAC" w:rsidR="00C67174" w:rsidRPr="0019715E" w:rsidRDefault="00C67174" w:rsidP="0019715E">
      <w:pPr>
        <w:pStyle w:val="Teksttreci20"/>
        <w:numPr>
          <w:ilvl w:val="0"/>
          <w:numId w:val="7"/>
        </w:numPr>
        <w:tabs>
          <w:tab w:val="clear" w:pos="720"/>
        </w:tabs>
        <w:spacing w:before="120" w:after="120" w:line="240" w:lineRule="auto"/>
        <w:ind w:left="426" w:hanging="426"/>
        <w:rPr>
          <w:rFonts w:asciiTheme="minorHAnsi" w:hAnsiTheme="minorHAnsi" w:cstheme="minorHAnsi"/>
        </w:rPr>
      </w:pPr>
      <w:r w:rsidRPr="0019715E">
        <w:rPr>
          <w:rFonts w:asciiTheme="minorHAnsi" w:hAnsiTheme="minorHAnsi" w:cstheme="minorHAnsi"/>
        </w:rPr>
        <w:t>Przedłużenie terminu składania ofert nie wpływa na bieg terminu składania wnios</w:t>
      </w:r>
      <w:r w:rsidR="00BB6C9D">
        <w:rPr>
          <w:rFonts w:asciiTheme="minorHAnsi" w:hAnsiTheme="minorHAnsi" w:cstheme="minorHAnsi"/>
        </w:rPr>
        <w:t>ku o </w:t>
      </w:r>
      <w:r w:rsidRPr="0019715E">
        <w:rPr>
          <w:rFonts w:asciiTheme="minorHAnsi" w:hAnsiTheme="minorHAnsi" w:cstheme="minorHAnsi"/>
        </w:rPr>
        <w:t>wyjaśnienie treści SWZ, o którym mowa w ust. 4.</w:t>
      </w:r>
    </w:p>
    <w:p w14:paraId="4AF2E1E8" w14:textId="65AC6F4C" w:rsidR="00C67174" w:rsidRPr="00DF5B6A" w:rsidRDefault="00C67174" w:rsidP="0019715E">
      <w:pPr>
        <w:pStyle w:val="Teksttreci20"/>
        <w:numPr>
          <w:ilvl w:val="0"/>
          <w:numId w:val="7"/>
        </w:numPr>
        <w:tabs>
          <w:tab w:val="clear" w:pos="720"/>
        </w:tabs>
        <w:spacing w:before="120" w:after="120" w:line="240" w:lineRule="auto"/>
        <w:ind w:left="426" w:hanging="426"/>
        <w:rPr>
          <w:rFonts w:asciiTheme="minorHAnsi" w:hAnsiTheme="minorHAnsi" w:cstheme="minorHAnsi"/>
        </w:rPr>
      </w:pPr>
      <w:r w:rsidRPr="00DF5B6A">
        <w:rPr>
          <w:rFonts w:asciiTheme="minorHAnsi" w:hAnsiTheme="minorHAnsi" w:cstheme="minorHAnsi"/>
        </w:rPr>
        <w:t>W przypadku, gdy wniosek o wyjaśnienie treści SWZ nie wpłynął w terminie, o którym mowa w</w:t>
      </w:r>
      <w:r w:rsidR="0019715E">
        <w:rPr>
          <w:rFonts w:asciiTheme="minorHAnsi" w:hAnsiTheme="minorHAnsi" w:cstheme="minorHAnsi"/>
        </w:rPr>
        <w:t> </w:t>
      </w:r>
      <w:r w:rsidRPr="00DF5B6A">
        <w:rPr>
          <w:rFonts w:asciiTheme="minorHAnsi" w:hAnsiTheme="minorHAnsi" w:cstheme="minorHAnsi"/>
        </w:rPr>
        <w:t>ust. 4, Zamawiający nie ma obowiązku udzielania wyjaśnień SWZ oraz obowiązku przedłużenia terminu składania ofert.</w:t>
      </w:r>
    </w:p>
    <w:p w14:paraId="62D16DDA" w14:textId="77777777" w:rsidR="00C67174" w:rsidRPr="00DF5B6A" w:rsidRDefault="00C67174" w:rsidP="0019715E">
      <w:pPr>
        <w:pStyle w:val="Teksttreci20"/>
        <w:numPr>
          <w:ilvl w:val="0"/>
          <w:numId w:val="7"/>
        </w:numPr>
        <w:tabs>
          <w:tab w:val="clear" w:pos="720"/>
        </w:tabs>
        <w:spacing w:before="120" w:after="120" w:line="240" w:lineRule="auto"/>
        <w:ind w:left="426" w:hanging="426"/>
        <w:rPr>
          <w:rFonts w:asciiTheme="minorHAnsi" w:hAnsiTheme="minorHAnsi" w:cstheme="minorHAnsi"/>
        </w:rPr>
      </w:pPr>
      <w:r w:rsidRPr="00DF5B6A">
        <w:rPr>
          <w:rFonts w:asciiTheme="minorHAnsi" w:hAnsiTheme="minorHAnsi" w:cstheme="minorHAnsi"/>
        </w:rPr>
        <w:t>Treść zapytań wraz z wyjaśnieniami Zamawiający udostępnia na stronie internetowej prowadzonego postępowania bez ujawniania źródła zapytania.</w:t>
      </w:r>
    </w:p>
    <w:p w14:paraId="1770259B" w14:textId="77777777" w:rsidR="00C67174" w:rsidRPr="00DF5B6A" w:rsidRDefault="00C67174" w:rsidP="0019715E">
      <w:pPr>
        <w:pStyle w:val="Teksttreci20"/>
        <w:numPr>
          <w:ilvl w:val="0"/>
          <w:numId w:val="7"/>
        </w:numPr>
        <w:tabs>
          <w:tab w:val="clear" w:pos="720"/>
        </w:tabs>
        <w:spacing w:before="120" w:after="120" w:line="240" w:lineRule="auto"/>
        <w:ind w:left="426" w:hanging="426"/>
        <w:rPr>
          <w:rFonts w:asciiTheme="minorHAnsi" w:hAnsiTheme="minorHAnsi" w:cstheme="minorHAnsi"/>
        </w:rPr>
      </w:pPr>
      <w:r w:rsidRPr="00DF5B6A">
        <w:rPr>
          <w:rFonts w:asciiTheme="minorHAnsi" w:hAnsiTheme="minorHAnsi" w:cstheme="minorHAnsi"/>
        </w:rPr>
        <w:t>Zamawiający może zwołać zebranie wszystkich wykonawców w celu wyjaśnienia treści SWZ. Informację o terminie zebrania Zamawiający udostępnia na stronie internetowej prowadzonego postępowania.</w:t>
      </w:r>
    </w:p>
    <w:p w14:paraId="445F63E1" w14:textId="77777777" w:rsidR="00C67174" w:rsidRPr="00DF5B6A" w:rsidRDefault="00C67174" w:rsidP="0019715E">
      <w:pPr>
        <w:pStyle w:val="Teksttreci20"/>
        <w:numPr>
          <w:ilvl w:val="0"/>
          <w:numId w:val="7"/>
        </w:numPr>
        <w:tabs>
          <w:tab w:val="clear" w:pos="720"/>
        </w:tabs>
        <w:spacing w:before="120" w:after="120" w:line="240" w:lineRule="auto"/>
        <w:ind w:left="426" w:hanging="426"/>
        <w:rPr>
          <w:rFonts w:asciiTheme="minorHAnsi" w:hAnsiTheme="minorHAnsi" w:cstheme="minorHAnsi"/>
        </w:rPr>
      </w:pPr>
      <w:r w:rsidRPr="00DF5B6A">
        <w:rPr>
          <w:rFonts w:asciiTheme="minorHAnsi" w:hAnsiTheme="minorHAnsi" w:cstheme="minorHAnsi"/>
        </w:rPr>
        <w:t>Zamawiający sporządza informację zawierającą zgłoszone na zebraniu pytania o wyjaśnienie treści SWZ oraz odpowiedzi na nie, bez wskazywania źródeł zapytań. Informację z zebrania udostępnia się na stronie internetowej prowadzonego postępowania.</w:t>
      </w:r>
    </w:p>
    <w:p w14:paraId="1A878DE6" w14:textId="77777777" w:rsidR="00C67174" w:rsidRPr="00DF5B6A" w:rsidRDefault="00C67174" w:rsidP="0019715E">
      <w:pPr>
        <w:pStyle w:val="Teksttreci20"/>
        <w:numPr>
          <w:ilvl w:val="0"/>
          <w:numId w:val="7"/>
        </w:numPr>
        <w:tabs>
          <w:tab w:val="clear" w:pos="720"/>
        </w:tabs>
        <w:spacing w:before="120" w:after="120" w:line="240" w:lineRule="auto"/>
        <w:ind w:left="426" w:hanging="426"/>
        <w:rPr>
          <w:rFonts w:asciiTheme="minorHAnsi" w:hAnsiTheme="minorHAnsi" w:cstheme="minorHAnsi"/>
        </w:rPr>
      </w:pPr>
      <w:r w:rsidRPr="00DF5B6A">
        <w:rPr>
          <w:rFonts w:asciiTheme="minorHAnsi" w:hAnsiTheme="minorHAnsi" w:cstheme="minorHAnsi"/>
        </w:rPr>
        <w:t>W uzasadnionych przypadkach zamawiający może przed upływem terminu składania ofert zmienić treść SWZ.</w:t>
      </w:r>
    </w:p>
    <w:p w14:paraId="5D5B7E41" w14:textId="77777777" w:rsidR="00C67174" w:rsidRPr="00DF5B6A" w:rsidRDefault="00C67174" w:rsidP="0019715E">
      <w:pPr>
        <w:pStyle w:val="Teksttreci20"/>
        <w:numPr>
          <w:ilvl w:val="0"/>
          <w:numId w:val="7"/>
        </w:numPr>
        <w:tabs>
          <w:tab w:val="clear" w:pos="720"/>
        </w:tabs>
        <w:spacing w:before="120" w:after="120" w:line="240" w:lineRule="auto"/>
        <w:ind w:left="426" w:hanging="426"/>
        <w:rPr>
          <w:rFonts w:asciiTheme="minorHAnsi" w:hAnsiTheme="minorHAnsi" w:cstheme="minorHAnsi"/>
        </w:rPr>
      </w:pPr>
      <w:r w:rsidRPr="00DF5B6A">
        <w:rPr>
          <w:rFonts w:asciiTheme="minorHAnsi" w:hAnsiTheme="minorHAnsi" w:cstheme="minorHAnsi"/>
        </w:rPr>
        <w:t>Dokonaną zmianę treści SWZ Zamawiający udostępnia na stronie internetowej prowadzonego postępowania.</w:t>
      </w:r>
    </w:p>
    <w:p w14:paraId="1A076B51" w14:textId="77777777" w:rsidR="00C67174" w:rsidRPr="00DF5B6A" w:rsidRDefault="00C67174" w:rsidP="0019715E">
      <w:pPr>
        <w:pStyle w:val="Teksttreci20"/>
        <w:numPr>
          <w:ilvl w:val="0"/>
          <w:numId w:val="7"/>
        </w:numPr>
        <w:tabs>
          <w:tab w:val="clear" w:pos="720"/>
        </w:tabs>
        <w:spacing w:before="120" w:after="120" w:line="240" w:lineRule="auto"/>
        <w:ind w:left="426" w:hanging="426"/>
        <w:rPr>
          <w:rFonts w:asciiTheme="minorHAnsi" w:hAnsiTheme="minorHAnsi" w:cstheme="minorHAnsi"/>
        </w:rPr>
      </w:pPr>
      <w:r w:rsidRPr="00DF5B6A">
        <w:rPr>
          <w:rFonts w:asciiTheme="minorHAnsi" w:hAnsiTheme="minorHAnsi" w:cstheme="minorHAnsi"/>
        </w:rPr>
        <w:t xml:space="preserve">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w:t>
      </w:r>
    </w:p>
    <w:p w14:paraId="1272B69A" w14:textId="04247CD9" w:rsidR="001D7E09" w:rsidRPr="00DF5B6A" w:rsidRDefault="00C67174" w:rsidP="0019715E">
      <w:pPr>
        <w:pStyle w:val="Teksttreci20"/>
        <w:numPr>
          <w:ilvl w:val="0"/>
          <w:numId w:val="7"/>
        </w:numPr>
        <w:tabs>
          <w:tab w:val="clear" w:pos="720"/>
        </w:tabs>
        <w:spacing w:before="120" w:after="120" w:line="240" w:lineRule="auto"/>
        <w:ind w:left="426" w:hanging="426"/>
        <w:rPr>
          <w:rFonts w:asciiTheme="minorHAnsi" w:hAnsiTheme="minorHAnsi" w:cstheme="minorHAnsi"/>
        </w:rPr>
      </w:pPr>
      <w:r w:rsidRPr="00DF5B6A">
        <w:rPr>
          <w:rFonts w:asciiTheme="minorHAnsi" w:hAnsiTheme="minorHAnsi" w:cstheme="minorHAnsi"/>
        </w:rPr>
        <w:t>W przypadku, gdy zmiany treści SWZ prowadziłyby do istotnej zmiany charakteru zamówienia w</w:t>
      </w:r>
      <w:r w:rsidR="0019715E">
        <w:rPr>
          <w:rFonts w:asciiTheme="minorHAnsi" w:hAnsiTheme="minorHAnsi" w:cstheme="minorHAnsi"/>
        </w:rPr>
        <w:t> </w:t>
      </w:r>
      <w:r w:rsidRPr="00DF5B6A">
        <w:rPr>
          <w:rFonts w:asciiTheme="minorHAnsi" w:hAnsiTheme="minorHAnsi" w:cstheme="minorHAnsi"/>
        </w:rPr>
        <w:t xml:space="preserve">porównaniu z pierwotnie określonym, w szczególności prowadziłyby do znacznej zmiany </w:t>
      </w:r>
      <w:r w:rsidRPr="00DF5B6A">
        <w:rPr>
          <w:rFonts w:asciiTheme="minorHAnsi" w:hAnsiTheme="minorHAnsi" w:cstheme="minorHAnsi"/>
        </w:rPr>
        <w:lastRenderedPageBreak/>
        <w:t>zakresu zamówienia, Zamawiający może unieważnić postępowanie.</w:t>
      </w:r>
    </w:p>
    <w:p w14:paraId="55D3F90D" w14:textId="77777777" w:rsidR="00116977" w:rsidRPr="00DF5B6A" w:rsidRDefault="00116977" w:rsidP="001A19AF">
      <w:pPr>
        <w:pStyle w:val="Teksttreci20"/>
        <w:tabs>
          <w:tab w:val="left" w:pos="567"/>
        </w:tabs>
        <w:spacing w:line="240" w:lineRule="auto"/>
        <w:ind w:left="567"/>
        <w:jc w:val="center"/>
        <w:rPr>
          <w:rFonts w:asciiTheme="minorHAnsi" w:hAnsiTheme="minorHAnsi" w:cstheme="minorHAnsi"/>
        </w:rPr>
      </w:pPr>
    </w:p>
    <w:p w14:paraId="40065006" w14:textId="77777777" w:rsidR="001D7E09" w:rsidRPr="00DF5B6A" w:rsidRDefault="00246122"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 xml:space="preserve">Rozdział VI </w:t>
      </w:r>
    </w:p>
    <w:p w14:paraId="4D38CA06" w14:textId="77777777" w:rsidR="00246122" w:rsidRPr="00DF5B6A" w:rsidRDefault="00246122"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Termin składania ofert</w:t>
      </w:r>
    </w:p>
    <w:p w14:paraId="16AB2BD6" w14:textId="77777777" w:rsidR="00207718" w:rsidRPr="00DF5B6A" w:rsidRDefault="00207718" w:rsidP="001A19AF">
      <w:pPr>
        <w:pStyle w:val="Akapitzlist"/>
        <w:tabs>
          <w:tab w:val="left" w:pos="0"/>
        </w:tabs>
        <w:spacing w:after="0" w:line="240" w:lineRule="auto"/>
        <w:ind w:left="0" w:firstLine="47"/>
        <w:jc w:val="center"/>
        <w:rPr>
          <w:rFonts w:asciiTheme="minorHAnsi" w:hAnsiTheme="minorHAnsi" w:cstheme="minorHAnsi"/>
          <w:b/>
        </w:rPr>
      </w:pPr>
    </w:p>
    <w:p w14:paraId="3FBD7A8C" w14:textId="77777777" w:rsidR="00AE6BDF" w:rsidRPr="00DF5B6A" w:rsidRDefault="00EC7A91" w:rsidP="00AE6BDF">
      <w:pPr>
        <w:pStyle w:val="Akapitzlist"/>
        <w:tabs>
          <w:tab w:val="left" w:pos="0"/>
        </w:tabs>
        <w:spacing w:after="0" w:line="240" w:lineRule="auto"/>
        <w:ind w:left="0" w:firstLine="47"/>
        <w:jc w:val="center"/>
        <w:rPr>
          <w:rFonts w:asciiTheme="minorHAnsi" w:hAnsiTheme="minorHAnsi" w:cstheme="minorHAnsi"/>
          <w:b/>
        </w:rPr>
      </w:pPr>
      <w:r w:rsidRPr="00DF5B6A">
        <w:rPr>
          <w:rFonts w:asciiTheme="minorHAnsi" w:hAnsiTheme="minorHAnsi" w:cstheme="minorHAnsi"/>
          <w:b/>
        </w:rPr>
        <w:t>§10</w:t>
      </w:r>
    </w:p>
    <w:p w14:paraId="6313237A" w14:textId="09FAC3E1" w:rsidR="001D7E09" w:rsidRPr="00DF5B6A" w:rsidRDefault="00246122" w:rsidP="00AE6BDF">
      <w:pPr>
        <w:pStyle w:val="Teksttreci20"/>
        <w:spacing w:before="120" w:after="120" w:line="240" w:lineRule="auto"/>
        <w:ind w:firstLine="0"/>
        <w:rPr>
          <w:rFonts w:asciiTheme="minorHAnsi" w:hAnsiTheme="minorHAnsi" w:cstheme="minorHAnsi"/>
        </w:rPr>
      </w:pPr>
      <w:r w:rsidRPr="00DF5B6A">
        <w:rPr>
          <w:rFonts w:asciiTheme="minorHAnsi" w:hAnsiTheme="minorHAnsi" w:cstheme="minorHAnsi"/>
        </w:rPr>
        <w:t>Zamawiający wyznacza termin składania ofert z uwzględnieniem czasu niezbędnego na przygotowanie i złożenie oferty, z tym, że termin ten nie może być krótszy niż 7 dni od dnia ogłoszenia</w:t>
      </w:r>
      <w:r w:rsidR="00C67174" w:rsidRPr="00DF5B6A">
        <w:rPr>
          <w:rFonts w:asciiTheme="minorHAnsi" w:hAnsiTheme="minorHAnsi" w:cstheme="minorHAnsi"/>
        </w:rPr>
        <w:t xml:space="preserve"> o zamówieniu</w:t>
      </w:r>
      <w:r w:rsidRPr="00DF5B6A">
        <w:rPr>
          <w:rFonts w:asciiTheme="minorHAnsi" w:hAnsiTheme="minorHAnsi" w:cstheme="minorHAnsi"/>
        </w:rPr>
        <w:t xml:space="preserve"> lub wysłania zaproszeń w zależności</w:t>
      </w:r>
      <w:r w:rsidR="001D7E09" w:rsidRPr="00DF5B6A">
        <w:rPr>
          <w:rFonts w:asciiTheme="minorHAnsi" w:hAnsiTheme="minorHAnsi" w:cstheme="minorHAnsi"/>
        </w:rPr>
        <w:t xml:space="preserve"> od trybu udzielenia zamówienia.</w:t>
      </w:r>
    </w:p>
    <w:p w14:paraId="1C294D1F" w14:textId="77777777" w:rsidR="001A19AF" w:rsidRPr="00DF5B6A" w:rsidRDefault="001A19AF" w:rsidP="001A19AF">
      <w:pPr>
        <w:spacing w:after="0"/>
        <w:rPr>
          <w:rFonts w:asciiTheme="minorHAnsi" w:eastAsia="Arial" w:hAnsiTheme="minorHAnsi" w:cstheme="minorHAnsi"/>
          <w:b/>
        </w:rPr>
      </w:pPr>
    </w:p>
    <w:p w14:paraId="77805C86" w14:textId="77777777" w:rsidR="00207718" w:rsidRPr="00DF5B6A" w:rsidRDefault="00246122"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 xml:space="preserve">Rozdział VII </w:t>
      </w:r>
    </w:p>
    <w:p w14:paraId="126A7EB6" w14:textId="77777777" w:rsidR="00246122" w:rsidRPr="00DF5B6A" w:rsidRDefault="00246122"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Wadium</w:t>
      </w:r>
    </w:p>
    <w:p w14:paraId="1A8BD3AD" w14:textId="77777777" w:rsidR="00207718" w:rsidRPr="00DF5B6A" w:rsidRDefault="00207718" w:rsidP="001A19AF">
      <w:pPr>
        <w:pStyle w:val="Akapitzlist"/>
        <w:tabs>
          <w:tab w:val="left" w:pos="0"/>
        </w:tabs>
        <w:spacing w:after="0" w:line="240" w:lineRule="auto"/>
        <w:ind w:left="0" w:firstLine="47"/>
        <w:jc w:val="center"/>
        <w:rPr>
          <w:rFonts w:asciiTheme="minorHAnsi" w:hAnsiTheme="minorHAnsi" w:cstheme="minorHAnsi"/>
          <w:b/>
        </w:rPr>
      </w:pPr>
    </w:p>
    <w:p w14:paraId="0144593C" w14:textId="77777777" w:rsidR="00AE6BDF" w:rsidRPr="00DF5B6A" w:rsidRDefault="00EC7A91" w:rsidP="00AE6BDF">
      <w:pPr>
        <w:pStyle w:val="Akapitzlist"/>
        <w:tabs>
          <w:tab w:val="left" w:pos="0"/>
        </w:tabs>
        <w:spacing w:after="0" w:line="240" w:lineRule="auto"/>
        <w:ind w:left="0" w:firstLine="47"/>
        <w:jc w:val="center"/>
        <w:rPr>
          <w:rFonts w:asciiTheme="minorHAnsi" w:hAnsiTheme="minorHAnsi" w:cstheme="minorHAnsi"/>
          <w:b/>
        </w:rPr>
      </w:pPr>
      <w:r w:rsidRPr="00DF5B6A">
        <w:rPr>
          <w:rFonts w:asciiTheme="minorHAnsi" w:hAnsiTheme="minorHAnsi" w:cstheme="minorHAnsi"/>
          <w:b/>
        </w:rPr>
        <w:t>§11</w:t>
      </w:r>
    </w:p>
    <w:p w14:paraId="4FBCC08F" w14:textId="1CDA421B" w:rsidR="00C67174" w:rsidRPr="00DF5B6A" w:rsidRDefault="00C67174" w:rsidP="0019715E">
      <w:pPr>
        <w:pStyle w:val="Teksttreci20"/>
        <w:numPr>
          <w:ilvl w:val="2"/>
          <w:numId w:val="7"/>
        </w:numPr>
        <w:tabs>
          <w:tab w:val="clear" w:pos="1440"/>
        </w:tabs>
        <w:spacing w:before="120" w:after="120" w:line="240" w:lineRule="auto"/>
        <w:ind w:left="426" w:hanging="426"/>
        <w:rPr>
          <w:rFonts w:asciiTheme="minorHAnsi" w:hAnsiTheme="minorHAnsi" w:cstheme="minorHAnsi"/>
        </w:rPr>
      </w:pPr>
      <w:r w:rsidRPr="00DF5B6A">
        <w:rPr>
          <w:rFonts w:asciiTheme="minorHAnsi" w:hAnsiTheme="minorHAnsi" w:cstheme="minorHAnsi"/>
        </w:rPr>
        <w:t>Zamawiający może żądać od wykonawców wniesienia wadium.</w:t>
      </w:r>
    </w:p>
    <w:p w14:paraId="17340265" w14:textId="77777777" w:rsidR="00C67174" w:rsidRPr="00DF5B6A" w:rsidRDefault="00C67174" w:rsidP="0019715E">
      <w:pPr>
        <w:pStyle w:val="Teksttreci20"/>
        <w:numPr>
          <w:ilvl w:val="2"/>
          <w:numId w:val="7"/>
        </w:numPr>
        <w:tabs>
          <w:tab w:val="clear" w:pos="1440"/>
        </w:tabs>
        <w:spacing w:before="120" w:after="120" w:line="240" w:lineRule="auto"/>
        <w:ind w:left="426" w:hanging="426"/>
        <w:rPr>
          <w:rFonts w:asciiTheme="minorHAnsi" w:hAnsiTheme="minorHAnsi" w:cstheme="minorHAnsi"/>
        </w:rPr>
      </w:pPr>
      <w:r w:rsidRPr="00DF5B6A">
        <w:rPr>
          <w:rFonts w:asciiTheme="minorHAnsi" w:hAnsiTheme="minorHAnsi" w:cstheme="minorHAnsi"/>
        </w:rPr>
        <w:t>Wadium wnosi się przed upływem terminu składania ofert.</w:t>
      </w:r>
    </w:p>
    <w:p w14:paraId="414CAB5E" w14:textId="77777777" w:rsidR="00C67174" w:rsidRPr="00DF5B6A" w:rsidRDefault="00C67174" w:rsidP="0019715E">
      <w:pPr>
        <w:pStyle w:val="Teksttreci20"/>
        <w:numPr>
          <w:ilvl w:val="2"/>
          <w:numId w:val="7"/>
        </w:numPr>
        <w:tabs>
          <w:tab w:val="clear" w:pos="1440"/>
        </w:tabs>
        <w:spacing w:before="120" w:after="120" w:line="240" w:lineRule="auto"/>
        <w:ind w:left="426" w:hanging="426"/>
        <w:rPr>
          <w:rFonts w:asciiTheme="minorHAnsi" w:hAnsiTheme="minorHAnsi" w:cstheme="minorHAnsi"/>
        </w:rPr>
      </w:pPr>
      <w:r w:rsidRPr="00DF5B6A">
        <w:rPr>
          <w:rFonts w:asciiTheme="minorHAnsi" w:hAnsiTheme="minorHAnsi" w:cstheme="minorHAnsi"/>
        </w:rPr>
        <w:t>Zamawiający określa kwotę wadium w wysokości nie większej niż 3% wartości zamówienia.</w:t>
      </w:r>
    </w:p>
    <w:p w14:paraId="35570459" w14:textId="77777777" w:rsidR="00C67174" w:rsidRPr="00DF5B6A" w:rsidRDefault="00C67174" w:rsidP="0019715E">
      <w:pPr>
        <w:pStyle w:val="Teksttreci20"/>
        <w:numPr>
          <w:ilvl w:val="2"/>
          <w:numId w:val="7"/>
        </w:numPr>
        <w:tabs>
          <w:tab w:val="clear" w:pos="1440"/>
        </w:tabs>
        <w:spacing w:before="120" w:after="120" w:line="240" w:lineRule="auto"/>
        <w:ind w:left="426" w:hanging="426"/>
        <w:rPr>
          <w:rFonts w:asciiTheme="minorHAnsi" w:hAnsiTheme="minorHAnsi" w:cstheme="minorHAnsi"/>
        </w:rPr>
      </w:pPr>
      <w:r w:rsidRPr="00DF5B6A">
        <w:rPr>
          <w:rFonts w:asciiTheme="minorHAnsi" w:hAnsiTheme="minorHAnsi" w:cstheme="minorHAnsi"/>
        </w:rPr>
        <w:t xml:space="preserve">Jeżeli Zamawiający dopuszcza składanie ofert częściowych, określa kwotę wadium dla każdej </w:t>
      </w:r>
      <w:r w:rsidRPr="00DF5B6A">
        <w:rPr>
          <w:rFonts w:asciiTheme="minorHAnsi" w:hAnsiTheme="minorHAnsi" w:cstheme="minorHAnsi"/>
        </w:rPr>
        <w:br/>
        <w:t>z części. Przepis ust.3 stosuje się odpowiednio.</w:t>
      </w:r>
    </w:p>
    <w:p w14:paraId="664EA3F2" w14:textId="77777777" w:rsidR="00C67174" w:rsidRPr="00DF5B6A" w:rsidRDefault="00C67174" w:rsidP="0019715E">
      <w:pPr>
        <w:pStyle w:val="Teksttreci20"/>
        <w:numPr>
          <w:ilvl w:val="2"/>
          <w:numId w:val="7"/>
        </w:numPr>
        <w:tabs>
          <w:tab w:val="clear" w:pos="1440"/>
        </w:tabs>
        <w:spacing w:line="240" w:lineRule="auto"/>
        <w:ind w:left="426" w:hanging="425"/>
        <w:rPr>
          <w:rFonts w:asciiTheme="minorHAnsi" w:hAnsiTheme="minorHAnsi" w:cstheme="minorHAnsi"/>
        </w:rPr>
      </w:pPr>
      <w:r w:rsidRPr="00DF5B6A">
        <w:rPr>
          <w:rFonts w:asciiTheme="minorHAnsi" w:hAnsiTheme="minorHAnsi" w:cstheme="minorHAnsi"/>
        </w:rPr>
        <w:t>Wadium może być wnoszone w jednej lub kilku następujących formach:</w:t>
      </w:r>
    </w:p>
    <w:p w14:paraId="71F45E0B" w14:textId="77777777" w:rsidR="00C67174" w:rsidRPr="00DF5B6A" w:rsidRDefault="00C67174" w:rsidP="0019715E">
      <w:pPr>
        <w:pStyle w:val="Teksttreci20"/>
        <w:spacing w:line="240" w:lineRule="auto"/>
        <w:ind w:left="993" w:hanging="425"/>
        <w:rPr>
          <w:rFonts w:asciiTheme="minorHAnsi" w:hAnsiTheme="minorHAnsi" w:cstheme="minorHAnsi"/>
        </w:rPr>
      </w:pPr>
      <w:r w:rsidRPr="00DF5B6A">
        <w:rPr>
          <w:rFonts w:asciiTheme="minorHAnsi" w:hAnsiTheme="minorHAnsi" w:cstheme="minorHAnsi"/>
        </w:rPr>
        <w:t>a)</w:t>
      </w:r>
      <w:r w:rsidRPr="00DF5B6A">
        <w:rPr>
          <w:rFonts w:asciiTheme="minorHAnsi" w:hAnsiTheme="minorHAnsi" w:cstheme="minorHAnsi"/>
        </w:rPr>
        <w:tab/>
        <w:t>pieniądzu;</w:t>
      </w:r>
    </w:p>
    <w:p w14:paraId="46C8B1C0" w14:textId="77777777" w:rsidR="00C67174" w:rsidRPr="00DF5B6A" w:rsidRDefault="00C67174" w:rsidP="0019715E">
      <w:pPr>
        <w:pStyle w:val="Teksttreci20"/>
        <w:spacing w:line="240" w:lineRule="auto"/>
        <w:ind w:left="993" w:hanging="425"/>
        <w:rPr>
          <w:rFonts w:asciiTheme="minorHAnsi" w:hAnsiTheme="minorHAnsi" w:cstheme="minorHAnsi"/>
        </w:rPr>
      </w:pPr>
      <w:r w:rsidRPr="00DF5B6A">
        <w:rPr>
          <w:rFonts w:asciiTheme="minorHAnsi" w:hAnsiTheme="minorHAnsi" w:cstheme="minorHAnsi"/>
        </w:rPr>
        <w:t>b)</w:t>
      </w:r>
      <w:r w:rsidRPr="00DF5B6A">
        <w:rPr>
          <w:rFonts w:asciiTheme="minorHAnsi" w:hAnsiTheme="minorHAnsi" w:cstheme="minorHAnsi"/>
        </w:rPr>
        <w:tab/>
        <w:t>gwarancjach bankowych;</w:t>
      </w:r>
    </w:p>
    <w:p w14:paraId="1C57E001" w14:textId="77777777" w:rsidR="00C67174" w:rsidRPr="00DF5B6A" w:rsidRDefault="00C67174" w:rsidP="0019715E">
      <w:pPr>
        <w:pStyle w:val="Teksttreci20"/>
        <w:spacing w:line="240" w:lineRule="auto"/>
        <w:ind w:left="993" w:hanging="425"/>
        <w:rPr>
          <w:rFonts w:asciiTheme="minorHAnsi" w:hAnsiTheme="minorHAnsi" w:cstheme="minorHAnsi"/>
        </w:rPr>
      </w:pPr>
      <w:r w:rsidRPr="00DF5B6A">
        <w:rPr>
          <w:rFonts w:asciiTheme="minorHAnsi" w:hAnsiTheme="minorHAnsi" w:cstheme="minorHAnsi"/>
        </w:rPr>
        <w:t>c)</w:t>
      </w:r>
      <w:r w:rsidRPr="00DF5B6A">
        <w:rPr>
          <w:rFonts w:asciiTheme="minorHAnsi" w:hAnsiTheme="minorHAnsi" w:cstheme="minorHAnsi"/>
        </w:rPr>
        <w:tab/>
        <w:t>gwarancjach ubezpieczeniowych;</w:t>
      </w:r>
    </w:p>
    <w:p w14:paraId="72394440" w14:textId="3426381F" w:rsidR="00C67174" w:rsidRPr="00DF5B6A" w:rsidRDefault="00C67174" w:rsidP="0019715E">
      <w:pPr>
        <w:pStyle w:val="Teksttreci20"/>
        <w:spacing w:line="240" w:lineRule="auto"/>
        <w:ind w:left="993" w:hanging="425"/>
        <w:rPr>
          <w:rFonts w:asciiTheme="minorHAnsi" w:hAnsiTheme="minorHAnsi" w:cstheme="minorHAnsi"/>
        </w:rPr>
      </w:pPr>
      <w:r w:rsidRPr="00DF5B6A">
        <w:rPr>
          <w:rFonts w:asciiTheme="minorHAnsi" w:hAnsiTheme="minorHAnsi" w:cstheme="minorHAnsi"/>
        </w:rPr>
        <w:t>d)</w:t>
      </w:r>
      <w:r w:rsidRPr="00DF5B6A">
        <w:rPr>
          <w:rFonts w:asciiTheme="minorHAnsi" w:hAnsiTheme="minorHAnsi" w:cstheme="minorHAnsi"/>
        </w:rPr>
        <w:tab/>
        <w:t>poręczeniach udzielanych przez podmioty, o których mowa w art. 6b ust. 5 pkt 2 ustawy z</w:t>
      </w:r>
      <w:r w:rsidR="0019715E">
        <w:rPr>
          <w:rFonts w:asciiTheme="minorHAnsi" w:hAnsiTheme="minorHAnsi" w:cstheme="minorHAnsi"/>
        </w:rPr>
        <w:t> </w:t>
      </w:r>
      <w:r w:rsidRPr="00DF5B6A">
        <w:rPr>
          <w:rFonts w:asciiTheme="minorHAnsi" w:hAnsiTheme="minorHAnsi" w:cstheme="minorHAnsi"/>
        </w:rPr>
        <w:t>dnia 9 listopada 2000 r. o utworzeniu Polskiej Agencji Rozwoju Przedsiębiorczości (Dz. U. z 2019 r. poz. 310, 836 i 1572).</w:t>
      </w:r>
    </w:p>
    <w:p w14:paraId="19FC4CCE" w14:textId="77777777" w:rsidR="00C67174" w:rsidRPr="00DF5B6A" w:rsidRDefault="00C67174" w:rsidP="0019715E">
      <w:pPr>
        <w:pStyle w:val="Teksttreci20"/>
        <w:numPr>
          <w:ilvl w:val="2"/>
          <w:numId w:val="7"/>
        </w:numPr>
        <w:tabs>
          <w:tab w:val="clear" w:pos="1440"/>
        </w:tabs>
        <w:spacing w:before="120" w:after="120" w:line="240" w:lineRule="auto"/>
        <w:ind w:left="426" w:hanging="426"/>
        <w:rPr>
          <w:rFonts w:asciiTheme="minorHAnsi" w:hAnsiTheme="minorHAnsi" w:cstheme="minorHAnsi"/>
        </w:rPr>
      </w:pPr>
      <w:r w:rsidRPr="00DF5B6A">
        <w:rPr>
          <w:rFonts w:asciiTheme="minorHAnsi" w:hAnsiTheme="minorHAnsi" w:cstheme="minorHAnsi"/>
        </w:rPr>
        <w:t>Wadium wnoszone w pieniądzu wpłaca się przelewem na rachunek bankowy wskazany przez Zamawiającego. Wadium wniesione w pieniądzu zamawiający przechowuje na rachunku bankowym.</w:t>
      </w:r>
    </w:p>
    <w:p w14:paraId="7F1B308E" w14:textId="77777777" w:rsidR="00C67174" w:rsidRPr="00DF5B6A" w:rsidRDefault="00C67174" w:rsidP="0019715E">
      <w:pPr>
        <w:pStyle w:val="Teksttreci20"/>
        <w:numPr>
          <w:ilvl w:val="2"/>
          <w:numId w:val="7"/>
        </w:numPr>
        <w:tabs>
          <w:tab w:val="clear" w:pos="1440"/>
        </w:tabs>
        <w:spacing w:before="120" w:after="120" w:line="240" w:lineRule="auto"/>
        <w:ind w:left="426" w:hanging="426"/>
        <w:rPr>
          <w:rFonts w:asciiTheme="minorHAnsi" w:hAnsiTheme="minorHAnsi" w:cstheme="minorHAnsi"/>
        </w:rPr>
      </w:pPr>
      <w:r w:rsidRPr="00DF5B6A">
        <w:rPr>
          <w:rFonts w:asciiTheme="minorHAnsi" w:hAnsiTheme="minorHAnsi" w:cstheme="minorHAnsi"/>
        </w:rPr>
        <w:t>Jeżeli postępowanie jest prowadzone przy użyciu środków komunikacji elektronicznej wadium wnoszone w formie gwarancji lub poręczenia, o których mowa w ust. 5 lit b-d, wykonawca przekazuje Zamawiającemu oryginał gwarancji lub poręczenia, w postaci elektronicznej.</w:t>
      </w:r>
    </w:p>
    <w:p w14:paraId="5122C0DB" w14:textId="77777777" w:rsidR="00C67174" w:rsidRPr="00DF5B6A" w:rsidRDefault="00C67174" w:rsidP="0019715E">
      <w:pPr>
        <w:pStyle w:val="Teksttreci20"/>
        <w:numPr>
          <w:ilvl w:val="2"/>
          <w:numId w:val="7"/>
        </w:numPr>
        <w:tabs>
          <w:tab w:val="clear" w:pos="1440"/>
        </w:tabs>
        <w:spacing w:line="240" w:lineRule="auto"/>
        <w:ind w:left="426" w:hanging="425"/>
        <w:rPr>
          <w:rFonts w:asciiTheme="minorHAnsi" w:hAnsiTheme="minorHAnsi" w:cstheme="minorHAnsi"/>
        </w:rPr>
      </w:pPr>
      <w:r w:rsidRPr="00DF5B6A">
        <w:rPr>
          <w:rFonts w:asciiTheme="minorHAnsi" w:hAnsiTheme="minorHAnsi" w:cstheme="minorHAnsi"/>
        </w:rPr>
        <w:t>Zamawiający zwraca wadium niezwłocznie, nie później jednak niż w terminie 7 dni od dnia wystąpienia jednej z okoliczności:</w:t>
      </w:r>
    </w:p>
    <w:p w14:paraId="3D4D6268" w14:textId="77777777" w:rsidR="00C67174" w:rsidRPr="00DF5B6A" w:rsidRDefault="00C67174" w:rsidP="0019715E">
      <w:pPr>
        <w:pStyle w:val="Teksttreci20"/>
        <w:spacing w:line="240" w:lineRule="auto"/>
        <w:ind w:left="993" w:hanging="425"/>
        <w:rPr>
          <w:rFonts w:asciiTheme="minorHAnsi" w:hAnsiTheme="minorHAnsi" w:cstheme="minorHAnsi"/>
        </w:rPr>
      </w:pPr>
      <w:r w:rsidRPr="00DF5B6A">
        <w:rPr>
          <w:rFonts w:asciiTheme="minorHAnsi" w:hAnsiTheme="minorHAnsi" w:cstheme="minorHAnsi"/>
        </w:rPr>
        <w:t>1)</w:t>
      </w:r>
      <w:r w:rsidRPr="00DF5B6A">
        <w:rPr>
          <w:rFonts w:asciiTheme="minorHAnsi" w:hAnsiTheme="minorHAnsi" w:cstheme="minorHAnsi"/>
        </w:rPr>
        <w:tab/>
        <w:t>upływu terminu związania ofertą;</w:t>
      </w:r>
    </w:p>
    <w:p w14:paraId="5CC5093F" w14:textId="77777777" w:rsidR="00C67174" w:rsidRPr="00DF5B6A" w:rsidRDefault="00C67174" w:rsidP="0019715E">
      <w:pPr>
        <w:pStyle w:val="Teksttreci20"/>
        <w:spacing w:line="240" w:lineRule="auto"/>
        <w:ind w:left="993" w:hanging="425"/>
        <w:rPr>
          <w:rFonts w:asciiTheme="minorHAnsi" w:hAnsiTheme="minorHAnsi" w:cstheme="minorHAnsi"/>
        </w:rPr>
      </w:pPr>
      <w:r w:rsidRPr="00DF5B6A">
        <w:rPr>
          <w:rFonts w:asciiTheme="minorHAnsi" w:hAnsiTheme="minorHAnsi" w:cstheme="minorHAnsi"/>
        </w:rPr>
        <w:t>2)</w:t>
      </w:r>
      <w:r w:rsidRPr="00DF5B6A">
        <w:rPr>
          <w:rFonts w:asciiTheme="minorHAnsi" w:hAnsiTheme="minorHAnsi" w:cstheme="minorHAnsi"/>
        </w:rPr>
        <w:tab/>
        <w:t>zawarcia umowy w sprawie zamówienia publicznego;</w:t>
      </w:r>
    </w:p>
    <w:p w14:paraId="0E008B15" w14:textId="77777777" w:rsidR="00C67174" w:rsidRPr="00DF5B6A" w:rsidRDefault="00C67174" w:rsidP="0019715E">
      <w:pPr>
        <w:pStyle w:val="Teksttreci20"/>
        <w:spacing w:line="240" w:lineRule="auto"/>
        <w:ind w:left="993" w:hanging="425"/>
        <w:rPr>
          <w:rFonts w:asciiTheme="minorHAnsi" w:hAnsiTheme="minorHAnsi" w:cstheme="minorHAnsi"/>
        </w:rPr>
      </w:pPr>
      <w:r w:rsidRPr="00DF5B6A">
        <w:rPr>
          <w:rFonts w:asciiTheme="minorHAnsi" w:hAnsiTheme="minorHAnsi" w:cstheme="minorHAnsi"/>
        </w:rPr>
        <w:t>3)</w:t>
      </w:r>
      <w:r w:rsidRPr="00DF5B6A">
        <w:rPr>
          <w:rFonts w:asciiTheme="minorHAnsi" w:hAnsiTheme="minorHAnsi" w:cstheme="minorHAnsi"/>
        </w:rPr>
        <w:tab/>
        <w:t>unieważnienia postępowania o udzielenie zamówienia.</w:t>
      </w:r>
    </w:p>
    <w:p w14:paraId="45E46C43" w14:textId="77777777" w:rsidR="00C67174" w:rsidRPr="00DF5B6A" w:rsidRDefault="00C67174" w:rsidP="0019715E">
      <w:pPr>
        <w:pStyle w:val="Teksttreci20"/>
        <w:numPr>
          <w:ilvl w:val="2"/>
          <w:numId w:val="7"/>
        </w:numPr>
        <w:tabs>
          <w:tab w:val="clear" w:pos="1440"/>
        </w:tabs>
        <w:spacing w:before="120" w:line="240" w:lineRule="auto"/>
        <w:ind w:left="425" w:hanging="425"/>
        <w:rPr>
          <w:rFonts w:asciiTheme="minorHAnsi" w:hAnsiTheme="minorHAnsi" w:cstheme="minorHAnsi"/>
        </w:rPr>
      </w:pPr>
      <w:r w:rsidRPr="00DF5B6A">
        <w:rPr>
          <w:rFonts w:asciiTheme="minorHAnsi" w:hAnsiTheme="minorHAnsi" w:cstheme="minorHAnsi"/>
        </w:rPr>
        <w:t>Zamawiający, niezwłocznie, nie później jednak niż w terminie 7 dni od dnia złożenia wniosku zwraca wadium wykonawcy:</w:t>
      </w:r>
    </w:p>
    <w:p w14:paraId="671A12B1" w14:textId="77777777" w:rsidR="00C67174" w:rsidRPr="00DF5B6A" w:rsidRDefault="00C67174" w:rsidP="0019715E">
      <w:pPr>
        <w:pStyle w:val="Teksttreci20"/>
        <w:spacing w:line="240" w:lineRule="auto"/>
        <w:ind w:left="1134" w:hanging="567"/>
        <w:rPr>
          <w:rFonts w:asciiTheme="minorHAnsi" w:hAnsiTheme="minorHAnsi" w:cstheme="minorHAnsi"/>
        </w:rPr>
      </w:pPr>
      <w:r w:rsidRPr="00DF5B6A">
        <w:rPr>
          <w:rFonts w:asciiTheme="minorHAnsi" w:hAnsiTheme="minorHAnsi" w:cstheme="minorHAnsi"/>
        </w:rPr>
        <w:t>1)</w:t>
      </w:r>
      <w:r w:rsidRPr="00DF5B6A">
        <w:rPr>
          <w:rFonts w:asciiTheme="minorHAnsi" w:hAnsiTheme="minorHAnsi" w:cstheme="minorHAnsi"/>
        </w:rPr>
        <w:tab/>
        <w:t>który wycofał ofertę przed upływem terminu składania ofert;</w:t>
      </w:r>
    </w:p>
    <w:p w14:paraId="6E4BEDA9" w14:textId="77777777" w:rsidR="00C67174" w:rsidRPr="00DF5B6A" w:rsidRDefault="00C67174" w:rsidP="0019715E">
      <w:pPr>
        <w:pStyle w:val="Teksttreci20"/>
        <w:spacing w:line="240" w:lineRule="auto"/>
        <w:ind w:left="1134" w:hanging="567"/>
        <w:rPr>
          <w:rFonts w:asciiTheme="minorHAnsi" w:hAnsiTheme="minorHAnsi" w:cstheme="minorHAnsi"/>
        </w:rPr>
      </w:pPr>
      <w:r w:rsidRPr="00DF5B6A">
        <w:rPr>
          <w:rFonts w:asciiTheme="minorHAnsi" w:hAnsiTheme="minorHAnsi" w:cstheme="minorHAnsi"/>
        </w:rPr>
        <w:t>2)</w:t>
      </w:r>
      <w:r w:rsidRPr="00DF5B6A">
        <w:rPr>
          <w:rFonts w:asciiTheme="minorHAnsi" w:hAnsiTheme="minorHAnsi" w:cstheme="minorHAnsi"/>
        </w:rPr>
        <w:tab/>
        <w:t>którego oferta została odrzucona;</w:t>
      </w:r>
    </w:p>
    <w:p w14:paraId="71E952AB" w14:textId="77777777" w:rsidR="00C67174" w:rsidRPr="00DF5B6A" w:rsidRDefault="00C67174" w:rsidP="0019715E">
      <w:pPr>
        <w:pStyle w:val="Teksttreci20"/>
        <w:spacing w:line="240" w:lineRule="auto"/>
        <w:ind w:left="1134" w:hanging="567"/>
        <w:rPr>
          <w:rFonts w:asciiTheme="minorHAnsi" w:hAnsiTheme="minorHAnsi" w:cstheme="minorHAnsi"/>
        </w:rPr>
      </w:pPr>
      <w:r w:rsidRPr="00DF5B6A">
        <w:rPr>
          <w:rFonts w:asciiTheme="minorHAnsi" w:hAnsiTheme="minorHAnsi" w:cstheme="minorHAnsi"/>
        </w:rPr>
        <w:t>3)</w:t>
      </w:r>
      <w:r w:rsidRPr="00DF5B6A">
        <w:rPr>
          <w:rFonts w:asciiTheme="minorHAnsi" w:hAnsiTheme="minorHAnsi" w:cstheme="minorHAnsi"/>
        </w:rPr>
        <w:tab/>
        <w:t>po wyborze najkorzystniejszej oferty, z wyjątkiem wykonawcy, którego oferta została wybrana jako najkorzystniejsza;</w:t>
      </w:r>
    </w:p>
    <w:p w14:paraId="1F156814" w14:textId="77777777" w:rsidR="00C67174" w:rsidRPr="00DF5B6A" w:rsidRDefault="00C67174" w:rsidP="0019715E">
      <w:pPr>
        <w:pStyle w:val="Teksttreci20"/>
        <w:spacing w:line="240" w:lineRule="auto"/>
        <w:ind w:left="1134" w:hanging="567"/>
        <w:rPr>
          <w:rFonts w:asciiTheme="minorHAnsi" w:hAnsiTheme="minorHAnsi" w:cstheme="minorHAnsi"/>
        </w:rPr>
      </w:pPr>
      <w:r w:rsidRPr="00DF5B6A">
        <w:rPr>
          <w:rFonts w:asciiTheme="minorHAnsi" w:hAnsiTheme="minorHAnsi" w:cstheme="minorHAnsi"/>
        </w:rPr>
        <w:t>4)</w:t>
      </w:r>
      <w:r w:rsidRPr="00DF5B6A">
        <w:rPr>
          <w:rFonts w:asciiTheme="minorHAnsi" w:hAnsiTheme="minorHAnsi" w:cstheme="minorHAnsi"/>
        </w:rPr>
        <w:tab/>
        <w:t>po unieważnieniu postępowania.</w:t>
      </w:r>
    </w:p>
    <w:p w14:paraId="7454E7BE" w14:textId="77777777" w:rsidR="0019715E" w:rsidRDefault="00C67174" w:rsidP="0019715E">
      <w:pPr>
        <w:pStyle w:val="Teksttreci20"/>
        <w:numPr>
          <w:ilvl w:val="2"/>
          <w:numId w:val="7"/>
        </w:numPr>
        <w:tabs>
          <w:tab w:val="clear" w:pos="1440"/>
        </w:tabs>
        <w:spacing w:before="120" w:after="120" w:line="240" w:lineRule="auto"/>
        <w:ind w:left="426" w:hanging="426"/>
        <w:rPr>
          <w:rFonts w:asciiTheme="minorHAnsi" w:hAnsiTheme="minorHAnsi" w:cstheme="minorHAnsi"/>
        </w:rPr>
      </w:pPr>
      <w:r w:rsidRPr="00DF5B6A">
        <w:rPr>
          <w:rFonts w:asciiTheme="minorHAnsi" w:hAnsiTheme="minorHAnsi" w:cstheme="minorHAnsi"/>
        </w:rPr>
        <w:t xml:space="preserve">Zamawiający zwraca wadium wniesione w pieniądzu wraz z odsetkami wynikającymi z umowy rachunku bankowego, na którym było ono przechowywane, pomniejszone o koszty prowadzenia </w:t>
      </w:r>
      <w:r w:rsidRPr="00DF5B6A">
        <w:rPr>
          <w:rFonts w:asciiTheme="minorHAnsi" w:hAnsiTheme="minorHAnsi" w:cstheme="minorHAnsi"/>
        </w:rPr>
        <w:lastRenderedPageBreak/>
        <w:t>rachunku bankowego oraz prowizji bankowej za przelew pieniędzy na rachunek bankowy wskazany przez wykonawcę</w:t>
      </w:r>
      <w:r w:rsidR="0019715E">
        <w:rPr>
          <w:rFonts w:asciiTheme="minorHAnsi" w:hAnsiTheme="minorHAnsi" w:cstheme="minorHAnsi"/>
        </w:rPr>
        <w:t>.</w:t>
      </w:r>
    </w:p>
    <w:p w14:paraId="56968C10" w14:textId="77777777" w:rsidR="0019715E" w:rsidRDefault="00C67174" w:rsidP="0019715E">
      <w:pPr>
        <w:pStyle w:val="Teksttreci20"/>
        <w:numPr>
          <w:ilvl w:val="2"/>
          <w:numId w:val="7"/>
        </w:numPr>
        <w:tabs>
          <w:tab w:val="clear" w:pos="1440"/>
        </w:tabs>
        <w:spacing w:before="120" w:after="120" w:line="240" w:lineRule="auto"/>
        <w:ind w:left="426" w:hanging="426"/>
        <w:rPr>
          <w:rFonts w:asciiTheme="minorHAnsi" w:hAnsiTheme="minorHAnsi" w:cstheme="minorHAnsi"/>
        </w:rPr>
      </w:pPr>
      <w:r w:rsidRPr="0019715E">
        <w:rPr>
          <w:rFonts w:asciiTheme="minorHAnsi" w:hAnsiTheme="minorHAnsi" w:cstheme="minorHAnsi"/>
        </w:rPr>
        <w:t>Zamawiający zwraca wadium wniesione w innej formie niż w pieniądzu poprzez złożenie gwarantowi lub poręczycielowi oświadczenia o zwolnieniu wadium.</w:t>
      </w:r>
    </w:p>
    <w:p w14:paraId="3E672B08" w14:textId="2EB0107C" w:rsidR="00C67174" w:rsidRPr="0019715E" w:rsidRDefault="00C67174" w:rsidP="009F1B51">
      <w:pPr>
        <w:pStyle w:val="Teksttreci20"/>
        <w:numPr>
          <w:ilvl w:val="2"/>
          <w:numId w:val="7"/>
        </w:numPr>
        <w:tabs>
          <w:tab w:val="clear" w:pos="1440"/>
        </w:tabs>
        <w:spacing w:line="240" w:lineRule="auto"/>
        <w:ind w:left="425" w:hanging="425"/>
        <w:rPr>
          <w:rFonts w:asciiTheme="minorHAnsi" w:hAnsiTheme="minorHAnsi" w:cstheme="minorHAnsi"/>
        </w:rPr>
      </w:pPr>
      <w:r w:rsidRPr="0019715E">
        <w:rPr>
          <w:rFonts w:asciiTheme="minorHAnsi" w:hAnsiTheme="minorHAnsi" w:cstheme="minorHAnsi"/>
        </w:rPr>
        <w:t>Zamawiający zatrzymuje wadium wraz z odsetkami, a w</w:t>
      </w:r>
      <w:r w:rsidR="00BB6C9D">
        <w:rPr>
          <w:rFonts w:asciiTheme="minorHAnsi" w:hAnsiTheme="minorHAnsi" w:cstheme="minorHAnsi"/>
        </w:rPr>
        <w:t xml:space="preserve"> przypadku wadium wniesionego w </w:t>
      </w:r>
      <w:r w:rsidRPr="0019715E">
        <w:rPr>
          <w:rFonts w:asciiTheme="minorHAnsi" w:hAnsiTheme="minorHAnsi" w:cstheme="minorHAnsi"/>
        </w:rPr>
        <w:t>formie gwarancji lub poręczenia, występuje odpowiednio</w:t>
      </w:r>
      <w:r w:rsidR="00BB6C9D">
        <w:rPr>
          <w:rFonts w:asciiTheme="minorHAnsi" w:hAnsiTheme="minorHAnsi" w:cstheme="minorHAnsi"/>
        </w:rPr>
        <w:t xml:space="preserve"> do gwaranta lub poręczyciela z </w:t>
      </w:r>
      <w:r w:rsidRPr="0019715E">
        <w:rPr>
          <w:rFonts w:asciiTheme="minorHAnsi" w:hAnsiTheme="minorHAnsi" w:cstheme="minorHAnsi"/>
        </w:rPr>
        <w:t>żądaniem zapłaty wadium, jeżeli:</w:t>
      </w:r>
    </w:p>
    <w:p w14:paraId="16EA9498" w14:textId="77777777" w:rsidR="00C67174" w:rsidRPr="00DF5B6A" w:rsidRDefault="00C67174" w:rsidP="00896B63">
      <w:pPr>
        <w:pStyle w:val="Teksttreci20"/>
        <w:numPr>
          <w:ilvl w:val="4"/>
          <w:numId w:val="20"/>
        </w:numPr>
        <w:tabs>
          <w:tab w:val="left" w:pos="567"/>
        </w:tabs>
        <w:spacing w:line="240" w:lineRule="auto"/>
        <w:ind w:left="993" w:hanging="426"/>
        <w:rPr>
          <w:rFonts w:asciiTheme="minorHAnsi" w:hAnsiTheme="minorHAnsi" w:cstheme="minorHAnsi"/>
        </w:rPr>
      </w:pPr>
      <w:r w:rsidRPr="00DF5B6A">
        <w:rPr>
          <w:rFonts w:asciiTheme="minorHAnsi" w:hAnsiTheme="minorHAnsi" w:cstheme="minorHAnsi"/>
        </w:rPr>
        <w:t>wykonawca w odpowiedzi na wezwanie Zamawiającego, z przyczyn leżących po jego stronie, nie złożył podmiotowych środków dowodowych potwierdzających spełnienie warunków udziału w postępowaniu i brak podstaw wykluczenia lub przedmiotowych środków dowodowych, oświadczenia wstępnego wykonawcy o niepodleganiu wykluczeniu i spełnieniu warunków udziału w postępowaniu, innych dokumentów lub oświadczeń lub nie wyraził zgody na poprawienie omyłki, co spowodowało brak możliwości wybrania oferty złożonej przez wykonawcę jako najkorzystniejszej;</w:t>
      </w:r>
    </w:p>
    <w:p w14:paraId="40535805" w14:textId="77777777" w:rsidR="00C67174" w:rsidRPr="00DF5B6A" w:rsidRDefault="00C67174" w:rsidP="00896B63">
      <w:pPr>
        <w:pStyle w:val="Teksttreci20"/>
        <w:numPr>
          <w:ilvl w:val="4"/>
          <w:numId w:val="20"/>
        </w:numPr>
        <w:tabs>
          <w:tab w:val="left" w:pos="567"/>
        </w:tabs>
        <w:spacing w:line="240" w:lineRule="auto"/>
        <w:ind w:left="993" w:hanging="426"/>
        <w:rPr>
          <w:rFonts w:asciiTheme="minorHAnsi" w:hAnsiTheme="minorHAnsi" w:cstheme="minorHAnsi"/>
        </w:rPr>
      </w:pPr>
      <w:r w:rsidRPr="00DF5B6A">
        <w:rPr>
          <w:rFonts w:asciiTheme="minorHAnsi" w:hAnsiTheme="minorHAnsi" w:cstheme="minorHAnsi"/>
        </w:rPr>
        <w:t>wykonawca, którego oferta została wybrana:</w:t>
      </w:r>
    </w:p>
    <w:p w14:paraId="5864989F" w14:textId="77777777" w:rsidR="00C67174" w:rsidRPr="00DF5B6A" w:rsidRDefault="00C67174" w:rsidP="009F1B51">
      <w:pPr>
        <w:pStyle w:val="Teksttreci20"/>
        <w:numPr>
          <w:ilvl w:val="7"/>
          <w:numId w:val="7"/>
        </w:numPr>
        <w:tabs>
          <w:tab w:val="clear" w:pos="3240"/>
        </w:tabs>
        <w:spacing w:line="240" w:lineRule="auto"/>
        <w:ind w:left="1560" w:hanging="426"/>
        <w:rPr>
          <w:rFonts w:asciiTheme="minorHAnsi" w:hAnsiTheme="minorHAnsi" w:cstheme="minorHAnsi"/>
        </w:rPr>
      </w:pPr>
      <w:r w:rsidRPr="00DF5B6A">
        <w:rPr>
          <w:rFonts w:asciiTheme="minorHAnsi" w:hAnsiTheme="minorHAnsi" w:cstheme="minorHAnsi"/>
        </w:rPr>
        <w:t>odmówił podpisania umowy w sprawie zamówienia publicznego na warunkach określonych w ofercie,</w:t>
      </w:r>
    </w:p>
    <w:p w14:paraId="263FFFAD" w14:textId="77777777" w:rsidR="00C67174" w:rsidRPr="00DF5B6A" w:rsidRDefault="00C67174" w:rsidP="009F1B51">
      <w:pPr>
        <w:pStyle w:val="Teksttreci20"/>
        <w:numPr>
          <w:ilvl w:val="7"/>
          <w:numId w:val="7"/>
        </w:numPr>
        <w:tabs>
          <w:tab w:val="clear" w:pos="3240"/>
        </w:tabs>
        <w:spacing w:line="240" w:lineRule="auto"/>
        <w:ind w:left="1560" w:hanging="426"/>
        <w:rPr>
          <w:rFonts w:asciiTheme="minorHAnsi" w:hAnsiTheme="minorHAnsi" w:cstheme="minorHAnsi"/>
        </w:rPr>
      </w:pPr>
      <w:r w:rsidRPr="00DF5B6A">
        <w:rPr>
          <w:rFonts w:asciiTheme="minorHAnsi" w:hAnsiTheme="minorHAnsi" w:cstheme="minorHAnsi"/>
        </w:rPr>
        <w:t>nie wniósł wymaganego zabezpieczenia należytego wykonania umowy;</w:t>
      </w:r>
    </w:p>
    <w:p w14:paraId="68ED65A6" w14:textId="7C26CB44" w:rsidR="001272BE" w:rsidRPr="00DF5B6A" w:rsidRDefault="00C67174" w:rsidP="009F1B51">
      <w:pPr>
        <w:pStyle w:val="Teksttreci20"/>
        <w:spacing w:before="120" w:after="120" w:line="240" w:lineRule="auto"/>
        <w:ind w:left="993" w:hanging="426"/>
        <w:rPr>
          <w:rFonts w:asciiTheme="minorHAnsi" w:hAnsiTheme="minorHAnsi" w:cstheme="minorHAnsi"/>
          <w:color w:val="FF0000"/>
        </w:rPr>
      </w:pPr>
      <w:r w:rsidRPr="00DF5B6A">
        <w:rPr>
          <w:rFonts w:asciiTheme="minorHAnsi" w:hAnsiTheme="minorHAnsi" w:cstheme="minorHAnsi"/>
        </w:rPr>
        <w:t>3)</w:t>
      </w:r>
      <w:r w:rsidRPr="00DF5B6A">
        <w:rPr>
          <w:rFonts w:asciiTheme="minorHAnsi" w:hAnsiTheme="minorHAnsi" w:cstheme="minorHAnsi"/>
        </w:rPr>
        <w:tab/>
        <w:t xml:space="preserve">zawarcie umowy w sprawie zamówienia publicznego stało się niemożliwe z przyczyn leżących po stronie wykonawcy, którego oferta została wybrana. </w:t>
      </w:r>
    </w:p>
    <w:p w14:paraId="766174BB" w14:textId="77777777" w:rsidR="00E14EF0" w:rsidRPr="00DF5B6A" w:rsidRDefault="00E14EF0" w:rsidP="001A19AF">
      <w:pPr>
        <w:pStyle w:val="Teksttreci20"/>
        <w:tabs>
          <w:tab w:val="left" w:pos="1134"/>
        </w:tabs>
        <w:spacing w:line="240" w:lineRule="auto"/>
        <w:ind w:left="1134" w:hanging="567"/>
        <w:rPr>
          <w:rFonts w:asciiTheme="minorHAnsi" w:hAnsiTheme="minorHAnsi" w:cstheme="minorHAnsi"/>
        </w:rPr>
      </w:pPr>
    </w:p>
    <w:p w14:paraId="13C82B90" w14:textId="77777777" w:rsidR="001272BE" w:rsidRPr="00DF5B6A" w:rsidRDefault="00246122"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Rozdział VIII</w:t>
      </w:r>
    </w:p>
    <w:p w14:paraId="013BF015" w14:textId="0ADDDDCC" w:rsidR="00246122" w:rsidRPr="00DF5B6A" w:rsidRDefault="00246122"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 xml:space="preserve">Zamawiający </w:t>
      </w:r>
    </w:p>
    <w:p w14:paraId="73761504" w14:textId="77777777" w:rsidR="00E14EF0" w:rsidRPr="00DF5B6A" w:rsidRDefault="00E14EF0" w:rsidP="001A19AF">
      <w:pPr>
        <w:pStyle w:val="Akapitzlist"/>
        <w:tabs>
          <w:tab w:val="left" w:pos="0"/>
        </w:tabs>
        <w:spacing w:after="0" w:line="240" w:lineRule="auto"/>
        <w:ind w:left="0" w:firstLine="47"/>
        <w:jc w:val="center"/>
        <w:rPr>
          <w:rFonts w:asciiTheme="minorHAnsi" w:hAnsiTheme="minorHAnsi" w:cstheme="minorHAnsi"/>
          <w:b/>
        </w:rPr>
      </w:pPr>
    </w:p>
    <w:p w14:paraId="14112DEC" w14:textId="77777777" w:rsidR="001272BE" w:rsidRPr="00DF5B6A" w:rsidRDefault="00EC7A91" w:rsidP="001A19AF">
      <w:pPr>
        <w:pStyle w:val="Akapitzlist"/>
        <w:tabs>
          <w:tab w:val="left" w:pos="0"/>
        </w:tabs>
        <w:spacing w:after="0" w:line="240" w:lineRule="auto"/>
        <w:ind w:left="0" w:firstLine="47"/>
        <w:jc w:val="center"/>
        <w:rPr>
          <w:rFonts w:asciiTheme="minorHAnsi" w:hAnsiTheme="minorHAnsi" w:cstheme="minorHAnsi"/>
          <w:b/>
        </w:rPr>
      </w:pPr>
      <w:r w:rsidRPr="00DF5B6A">
        <w:rPr>
          <w:rFonts w:asciiTheme="minorHAnsi" w:hAnsiTheme="minorHAnsi" w:cstheme="minorHAnsi"/>
          <w:b/>
        </w:rPr>
        <w:t>§12</w:t>
      </w:r>
    </w:p>
    <w:p w14:paraId="4F2DEA5B" w14:textId="161D2121" w:rsidR="00C67174" w:rsidRPr="00DF5B6A" w:rsidRDefault="00C67174" w:rsidP="009F1B51">
      <w:pPr>
        <w:pStyle w:val="Teksttreci20"/>
        <w:numPr>
          <w:ilvl w:val="8"/>
          <w:numId w:val="7"/>
        </w:numPr>
        <w:tabs>
          <w:tab w:val="clear" w:pos="3600"/>
        </w:tabs>
        <w:spacing w:before="120" w:after="120" w:line="240" w:lineRule="auto"/>
        <w:ind w:left="426" w:hanging="426"/>
        <w:rPr>
          <w:rFonts w:asciiTheme="minorHAnsi" w:hAnsiTheme="minorHAnsi" w:cstheme="minorHAnsi"/>
        </w:rPr>
      </w:pPr>
      <w:r w:rsidRPr="00DF5B6A">
        <w:rPr>
          <w:rFonts w:asciiTheme="minorHAnsi" w:hAnsiTheme="minorHAnsi" w:cstheme="minorHAnsi"/>
        </w:rPr>
        <w:t>Za przygotowanie i przeprowadzenie postępowania o udzielenie zamówienia odpowiada Kierownik Zamawiającego.</w:t>
      </w:r>
    </w:p>
    <w:p w14:paraId="2F849501" w14:textId="4573A930" w:rsidR="00C67174" w:rsidRPr="00DF5B6A" w:rsidRDefault="00C67174" w:rsidP="009F1B51">
      <w:pPr>
        <w:widowControl w:val="0"/>
        <w:numPr>
          <w:ilvl w:val="8"/>
          <w:numId w:val="7"/>
        </w:numPr>
        <w:shd w:val="clear" w:color="auto" w:fill="FFFFFF"/>
        <w:tabs>
          <w:tab w:val="clear" w:pos="3600"/>
        </w:tabs>
        <w:spacing w:before="120" w:after="120" w:line="240" w:lineRule="auto"/>
        <w:ind w:left="426" w:hanging="426"/>
        <w:jc w:val="both"/>
        <w:rPr>
          <w:rFonts w:asciiTheme="minorHAnsi" w:eastAsia="Arial" w:hAnsiTheme="minorHAnsi" w:cstheme="minorHAnsi"/>
        </w:rPr>
      </w:pPr>
      <w:r w:rsidRPr="00DF5B6A">
        <w:rPr>
          <w:rFonts w:asciiTheme="minorHAnsi" w:eastAsia="Arial" w:hAnsiTheme="minorHAnsi" w:cstheme="minorHAnsi"/>
        </w:rPr>
        <w:t>Osoby inne niż Kierownik Zamawiającego odpowiadają za przygotowanie i przeprowadzenie postępowania o udzielenie zamówienia w zakresie, w jakim powierzono im czynności w</w:t>
      </w:r>
      <w:r w:rsidR="009F1B51">
        <w:rPr>
          <w:rFonts w:asciiTheme="minorHAnsi" w:eastAsia="Arial" w:hAnsiTheme="minorHAnsi" w:cstheme="minorHAnsi"/>
        </w:rPr>
        <w:t> </w:t>
      </w:r>
      <w:r w:rsidRPr="00DF5B6A">
        <w:rPr>
          <w:rFonts w:asciiTheme="minorHAnsi" w:eastAsia="Arial" w:hAnsiTheme="minorHAnsi" w:cstheme="minorHAnsi"/>
        </w:rPr>
        <w:t>postępowaniu oraz czynności związane z przygotowaniem postępowania. Kierownik Zamawiającego może powierzyć pracownikom Zamawiającego, w formie pisemnej, wykonywanie zastrzeżonych dla niego czynności.</w:t>
      </w:r>
    </w:p>
    <w:p w14:paraId="0C550914" w14:textId="407F1EE6" w:rsidR="00C67174" w:rsidRPr="00DF5B6A" w:rsidRDefault="00C67174" w:rsidP="009F1B51">
      <w:pPr>
        <w:widowControl w:val="0"/>
        <w:numPr>
          <w:ilvl w:val="8"/>
          <w:numId w:val="7"/>
        </w:numPr>
        <w:shd w:val="clear" w:color="auto" w:fill="FFFFFF"/>
        <w:tabs>
          <w:tab w:val="clear" w:pos="3600"/>
        </w:tabs>
        <w:spacing w:before="120" w:after="120" w:line="240" w:lineRule="auto"/>
        <w:ind w:left="426" w:hanging="426"/>
        <w:jc w:val="both"/>
        <w:rPr>
          <w:rFonts w:asciiTheme="minorHAnsi" w:eastAsia="Arial" w:hAnsiTheme="minorHAnsi" w:cstheme="minorHAnsi"/>
        </w:rPr>
      </w:pPr>
      <w:r w:rsidRPr="00DF5B6A">
        <w:rPr>
          <w:rFonts w:asciiTheme="minorHAnsi" w:eastAsia="Arial" w:hAnsiTheme="minorHAnsi" w:cstheme="minorHAnsi"/>
        </w:rPr>
        <w:t>Kierownik Zamawiającego może powołać komisję do</w:t>
      </w:r>
      <w:r w:rsidR="00BB6C9D">
        <w:rPr>
          <w:rFonts w:asciiTheme="minorHAnsi" w:eastAsia="Arial" w:hAnsiTheme="minorHAnsi" w:cstheme="minorHAnsi"/>
        </w:rPr>
        <w:t xml:space="preserve"> przeprowadzenia postępowania o </w:t>
      </w:r>
      <w:r w:rsidRPr="00DF5B6A">
        <w:rPr>
          <w:rFonts w:asciiTheme="minorHAnsi" w:eastAsia="Arial" w:hAnsiTheme="minorHAnsi" w:cstheme="minorHAnsi"/>
        </w:rPr>
        <w:t xml:space="preserve">udzielenie zamówienia, zwaną dalej "komisją przetargową”. </w:t>
      </w:r>
    </w:p>
    <w:p w14:paraId="354A0335" w14:textId="6525D2F1" w:rsidR="00C67174" w:rsidRPr="00DF5B6A" w:rsidRDefault="00C67174" w:rsidP="009F1B51">
      <w:pPr>
        <w:widowControl w:val="0"/>
        <w:numPr>
          <w:ilvl w:val="8"/>
          <w:numId w:val="7"/>
        </w:numPr>
        <w:shd w:val="clear" w:color="auto" w:fill="FFFFFF"/>
        <w:tabs>
          <w:tab w:val="clear" w:pos="3600"/>
        </w:tabs>
        <w:spacing w:before="120" w:after="120" w:line="240" w:lineRule="auto"/>
        <w:ind w:left="426" w:hanging="426"/>
        <w:jc w:val="both"/>
        <w:rPr>
          <w:rFonts w:asciiTheme="minorHAnsi" w:eastAsia="Arial" w:hAnsiTheme="minorHAnsi" w:cstheme="minorHAnsi"/>
        </w:rPr>
      </w:pPr>
      <w:r w:rsidRPr="00DF5B6A">
        <w:rPr>
          <w:rFonts w:asciiTheme="minorHAnsi" w:eastAsia="Arial" w:hAnsiTheme="minorHAnsi" w:cstheme="minorHAnsi"/>
        </w:rPr>
        <w:t>Komisja przetargowa może mieć charakter stały lub być powoływana do przygotowania i</w:t>
      </w:r>
      <w:r w:rsidR="009F1B51">
        <w:rPr>
          <w:rFonts w:asciiTheme="minorHAnsi" w:eastAsia="Arial" w:hAnsiTheme="minorHAnsi" w:cstheme="minorHAnsi"/>
        </w:rPr>
        <w:t> </w:t>
      </w:r>
      <w:r w:rsidRPr="00DF5B6A">
        <w:rPr>
          <w:rFonts w:asciiTheme="minorHAnsi" w:eastAsia="Arial" w:hAnsiTheme="minorHAnsi" w:cstheme="minorHAnsi"/>
        </w:rPr>
        <w:t>przeprowadzenia określonych postępowań.</w:t>
      </w:r>
    </w:p>
    <w:p w14:paraId="7369D1E8" w14:textId="77777777" w:rsidR="00C67174" w:rsidRPr="00DF5B6A" w:rsidRDefault="00C67174" w:rsidP="009F1B51">
      <w:pPr>
        <w:widowControl w:val="0"/>
        <w:numPr>
          <w:ilvl w:val="8"/>
          <w:numId w:val="7"/>
        </w:numPr>
        <w:shd w:val="clear" w:color="auto" w:fill="FFFFFF"/>
        <w:tabs>
          <w:tab w:val="clear" w:pos="3600"/>
        </w:tabs>
        <w:spacing w:before="120" w:after="120" w:line="240" w:lineRule="auto"/>
        <w:ind w:left="426" w:hanging="426"/>
        <w:jc w:val="both"/>
        <w:rPr>
          <w:rFonts w:asciiTheme="minorHAnsi" w:eastAsia="Arial" w:hAnsiTheme="minorHAnsi" w:cstheme="minorHAnsi"/>
        </w:rPr>
      </w:pPr>
      <w:r w:rsidRPr="00DF5B6A">
        <w:rPr>
          <w:rFonts w:asciiTheme="minorHAnsi" w:eastAsia="Arial" w:hAnsiTheme="minorHAnsi" w:cstheme="minorHAnsi"/>
        </w:rPr>
        <w:t>Komisja przetargowa jest zespołem pomocniczym Kierownika Zamawiającego, powoływanym do oceny ofert, oraz do dokonywania innych, powierzonych przez Kierownika Zamawiającego, czynności w postępowaniu lub związanych z przygotowaniem postępowania.</w:t>
      </w:r>
    </w:p>
    <w:p w14:paraId="3DA6A053" w14:textId="705F0564" w:rsidR="00C67174" w:rsidRPr="00DF5B6A" w:rsidRDefault="00C67174" w:rsidP="009F1B51">
      <w:pPr>
        <w:widowControl w:val="0"/>
        <w:numPr>
          <w:ilvl w:val="8"/>
          <w:numId w:val="7"/>
        </w:numPr>
        <w:shd w:val="clear" w:color="auto" w:fill="FFFFFF"/>
        <w:tabs>
          <w:tab w:val="clear" w:pos="3600"/>
        </w:tabs>
        <w:spacing w:before="120" w:after="120" w:line="240" w:lineRule="auto"/>
        <w:ind w:left="426" w:hanging="426"/>
        <w:jc w:val="both"/>
        <w:rPr>
          <w:rFonts w:asciiTheme="minorHAnsi" w:eastAsia="Arial" w:hAnsiTheme="minorHAnsi" w:cstheme="minorHAnsi"/>
        </w:rPr>
      </w:pPr>
      <w:r w:rsidRPr="00DF5B6A">
        <w:rPr>
          <w:rFonts w:asciiTheme="minorHAnsi" w:eastAsia="Arial" w:hAnsiTheme="minorHAnsi" w:cstheme="minorHAnsi"/>
        </w:rPr>
        <w:t>Komisja przetargowa w szczególności przedstawia Kierownikowi Zamawiającego wyniki oceny ofert oraz propozycję wyboru najkorzystniejszej oferty albo unieważnienia postępowania o</w:t>
      </w:r>
      <w:r w:rsidR="009F1B51">
        <w:rPr>
          <w:rFonts w:asciiTheme="minorHAnsi" w:eastAsia="Arial" w:hAnsiTheme="minorHAnsi" w:cstheme="minorHAnsi"/>
        </w:rPr>
        <w:t> </w:t>
      </w:r>
      <w:r w:rsidRPr="00DF5B6A">
        <w:rPr>
          <w:rFonts w:asciiTheme="minorHAnsi" w:eastAsia="Arial" w:hAnsiTheme="minorHAnsi" w:cstheme="minorHAnsi"/>
        </w:rPr>
        <w:t>udzielenie zamówienia.</w:t>
      </w:r>
    </w:p>
    <w:p w14:paraId="3C61717C" w14:textId="77777777" w:rsidR="00C67174" w:rsidRPr="00DF5B6A" w:rsidRDefault="00C67174" w:rsidP="009F1B51">
      <w:pPr>
        <w:widowControl w:val="0"/>
        <w:numPr>
          <w:ilvl w:val="8"/>
          <w:numId w:val="7"/>
        </w:numPr>
        <w:shd w:val="clear" w:color="auto" w:fill="FFFFFF"/>
        <w:tabs>
          <w:tab w:val="clear" w:pos="3600"/>
        </w:tabs>
        <w:spacing w:before="120" w:after="120" w:line="240" w:lineRule="auto"/>
        <w:ind w:left="426" w:hanging="426"/>
        <w:jc w:val="both"/>
        <w:rPr>
          <w:rFonts w:asciiTheme="minorHAnsi" w:eastAsia="Arial" w:hAnsiTheme="minorHAnsi" w:cstheme="minorHAnsi"/>
        </w:rPr>
      </w:pPr>
      <w:r w:rsidRPr="00DF5B6A">
        <w:rPr>
          <w:rFonts w:asciiTheme="minorHAnsi" w:eastAsia="Arial" w:hAnsiTheme="minorHAnsi" w:cstheme="minorHAnsi"/>
        </w:rPr>
        <w:t>Członków komisji przetargowej powołuje i odwołuje Kierownik Zamawiającego.</w:t>
      </w:r>
    </w:p>
    <w:p w14:paraId="014B7A04" w14:textId="77777777" w:rsidR="00C67174" w:rsidRPr="00DF5B6A" w:rsidRDefault="00C67174" w:rsidP="009F1B51">
      <w:pPr>
        <w:widowControl w:val="0"/>
        <w:numPr>
          <w:ilvl w:val="8"/>
          <w:numId w:val="7"/>
        </w:numPr>
        <w:shd w:val="clear" w:color="auto" w:fill="FFFFFF"/>
        <w:tabs>
          <w:tab w:val="clear" w:pos="3600"/>
        </w:tabs>
        <w:spacing w:before="120" w:after="120" w:line="240" w:lineRule="auto"/>
        <w:ind w:left="426" w:hanging="426"/>
        <w:jc w:val="both"/>
        <w:rPr>
          <w:rFonts w:asciiTheme="minorHAnsi" w:eastAsia="Arial" w:hAnsiTheme="minorHAnsi" w:cstheme="minorHAnsi"/>
        </w:rPr>
      </w:pPr>
      <w:r w:rsidRPr="00DF5B6A">
        <w:rPr>
          <w:rFonts w:asciiTheme="minorHAnsi" w:eastAsia="Arial" w:hAnsiTheme="minorHAnsi" w:cstheme="minorHAnsi"/>
        </w:rPr>
        <w:t>Komisja przetargowa składa się z co najmniej trzech członków.</w:t>
      </w:r>
    </w:p>
    <w:p w14:paraId="4794A85F" w14:textId="77777777" w:rsidR="00C67174" w:rsidRPr="00DF5B6A" w:rsidRDefault="00C67174" w:rsidP="009F1B51">
      <w:pPr>
        <w:widowControl w:val="0"/>
        <w:numPr>
          <w:ilvl w:val="8"/>
          <w:numId w:val="7"/>
        </w:numPr>
        <w:shd w:val="clear" w:color="auto" w:fill="FFFFFF"/>
        <w:tabs>
          <w:tab w:val="clear" w:pos="3600"/>
        </w:tabs>
        <w:spacing w:before="120" w:after="120" w:line="240" w:lineRule="auto"/>
        <w:ind w:left="426" w:hanging="426"/>
        <w:jc w:val="both"/>
        <w:rPr>
          <w:rFonts w:asciiTheme="minorHAnsi" w:eastAsia="Arial" w:hAnsiTheme="minorHAnsi" w:cstheme="minorHAnsi"/>
        </w:rPr>
      </w:pPr>
      <w:r w:rsidRPr="00DF5B6A">
        <w:rPr>
          <w:rFonts w:asciiTheme="minorHAnsi" w:eastAsia="Arial" w:hAnsiTheme="minorHAnsi" w:cstheme="minorHAnsi"/>
        </w:rPr>
        <w:t xml:space="preserve">Kierownik Zamawiającego określa organizację, skład, tryb pracy oraz zakres obowiązków członków komisji przetargowej, mając na celu zapewnienie sprawności jej działania, </w:t>
      </w:r>
      <w:r w:rsidRPr="00DF5B6A">
        <w:rPr>
          <w:rFonts w:asciiTheme="minorHAnsi" w:eastAsia="Arial" w:hAnsiTheme="minorHAnsi" w:cstheme="minorHAnsi"/>
        </w:rPr>
        <w:lastRenderedPageBreak/>
        <w:t>indywidualizacji odpowiedzialności jej członków za wykonywane czynności oraz przejrzystości jej prac.</w:t>
      </w:r>
    </w:p>
    <w:p w14:paraId="2D0C11D7" w14:textId="77777777" w:rsidR="00C67174" w:rsidRPr="00DF5B6A" w:rsidRDefault="00C67174" w:rsidP="009F1B51">
      <w:pPr>
        <w:widowControl w:val="0"/>
        <w:numPr>
          <w:ilvl w:val="8"/>
          <w:numId w:val="7"/>
        </w:numPr>
        <w:shd w:val="clear" w:color="auto" w:fill="FFFFFF"/>
        <w:tabs>
          <w:tab w:val="clear" w:pos="3600"/>
        </w:tabs>
        <w:spacing w:before="120" w:after="120" w:line="240" w:lineRule="auto"/>
        <w:ind w:left="426" w:hanging="426"/>
        <w:jc w:val="both"/>
        <w:rPr>
          <w:rFonts w:asciiTheme="minorHAnsi" w:eastAsia="Arial" w:hAnsiTheme="minorHAnsi" w:cstheme="minorHAnsi"/>
        </w:rPr>
      </w:pPr>
      <w:r w:rsidRPr="00DF5B6A">
        <w:rPr>
          <w:rFonts w:asciiTheme="minorHAnsi" w:eastAsia="Arial" w:hAnsiTheme="minorHAnsi" w:cstheme="minorHAnsi"/>
        </w:rPr>
        <w:t>Jeżeli dokonanie określonych czynności związanych z przygotowaniem i przeprowadzeniem postępowania o udzielenie zamówienia wymaga wiadomości specjalnych, Kierownik Zamawiającego, z własnej inicjatywy lub na wniosek komisji przetargowej, może powołać biegłych.</w:t>
      </w:r>
    </w:p>
    <w:p w14:paraId="4315356E" w14:textId="77777777" w:rsidR="00C67174" w:rsidRPr="00DF5B6A" w:rsidRDefault="00C67174" w:rsidP="009F1B51">
      <w:pPr>
        <w:widowControl w:val="0"/>
        <w:numPr>
          <w:ilvl w:val="8"/>
          <w:numId w:val="7"/>
        </w:numPr>
        <w:shd w:val="clear" w:color="auto" w:fill="FFFFFF"/>
        <w:tabs>
          <w:tab w:val="clear" w:pos="3600"/>
        </w:tabs>
        <w:spacing w:before="120" w:after="120" w:line="240" w:lineRule="auto"/>
        <w:ind w:left="426" w:hanging="426"/>
        <w:jc w:val="both"/>
        <w:rPr>
          <w:rFonts w:asciiTheme="minorHAnsi" w:eastAsia="Arial" w:hAnsiTheme="minorHAnsi" w:cstheme="minorHAnsi"/>
        </w:rPr>
      </w:pPr>
      <w:r w:rsidRPr="00DF5B6A">
        <w:rPr>
          <w:rFonts w:asciiTheme="minorHAnsi" w:eastAsia="Arial" w:hAnsiTheme="minorHAnsi" w:cstheme="minorHAnsi"/>
        </w:rPr>
        <w:t>Kierownik Zamawiającego, członek komisji przetargowej oraz inne osoby wykonujące czynności związane z przeprowadzeniem postępowania o udzielenie zamówienia, po stronie Zamawiającego, lub mogące wpłynąć na wynik tego postępowania lub udzielające zamówienia podlegają wyłączeniu, jeżeli po ich stronie występuje konflikt interesów.</w:t>
      </w:r>
    </w:p>
    <w:p w14:paraId="1FAF8C03" w14:textId="77777777" w:rsidR="00C67174" w:rsidRPr="00DF5B6A" w:rsidRDefault="00C67174" w:rsidP="009F1B51">
      <w:pPr>
        <w:widowControl w:val="0"/>
        <w:numPr>
          <w:ilvl w:val="8"/>
          <w:numId w:val="7"/>
        </w:numPr>
        <w:shd w:val="clear" w:color="auto" w:fill="FFFFFF"/>
        <w:tabs>
          <w:tab w:val="clear" w:pos="3600"/>
        </w:tabs>
        <w:spacing w:after="0" w:line="240" w:lineRule="auto"/>
        <w:ind w:left="426" w:hanging="426"/>
        <w:jc w:val="both"/>
        <w:rPr>
          <w:rFonts w:asciiTheme="minorHAnsi" w:eastAsia="Arial" w:hAnsiTheme="minorHAnsi" w:cstheme="minorHAnsi"/>
        </w:rPr>
      </w:pPr>
      <w:r w:rsidRPr="00DF5B6A">
        <w:rPr>
          <w:rFonts w:asciiTheme="minorHAnsi" w:eastAsia="Arial" w:hAnsiTheme="minorHAnsi" w:cstheme="minorHAnsi"/>
        </w:rPr>
        <w:t>Konflikt interesów występuje wówczas, gdy osoby wymienione w ust. 11:</w:t>
      </w:r>
    </w:p>
    <w:p w14:paraId="2C9B1AC5" w14:textId="77777777" w:rsidR="00C67174" w:rsidRPr="00DF5B6A" w:rsidRDefault="00C67174" w:rsidP="00896B63">
      <w:pPr>
        <w:widowControl w:val="0"/>
        <w:numPr>
          <w:ilvl w:val="1"/>
          <w:numId w:val="21"/>
        </w:numPr>
        <w:shd w:val="clear" w:color="auto" w:fill="FFFFFF"/>
        <w:spacing w:after="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ubiegają się o udzielenie tego zamówienia;</w:t>
      </w:r>
    </w:p>
    <w:p w14:paraId="555EBC93" w14:textId="77777777" w:rsidR="00C67174" w:rsidRPr="00DF5B6A" w:rsidRDefault="00C67174" w:rsidP="00896B63">
      <w:pPr>
        <w:widowControl w:val="0"/>
        <w:numPr>
          <w:ilvl w:val="1"/>
          <w:numId w:val="21"/>
        </w:numPr>
        <w:shd w:val="clear" w:color="auto" w:fill="FFFFFF"/>
        <w:spacing w:after="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pozostają w związku małżeńskim, w stosunku pokrewieństwa lub powinowactwa w linii prostej, pokrewieństwa lub powinowactwa w linii bocznej do drugiego stopnia, lub są związane z tytułu przysposobienia, opieki lub kurateli albo pozostają we wspólnym pożyciu z wykonawcą, jego zastępcą prawnym lub członkami organów zarządzających lub organów nadzorczych wykonawców ubiegających się o udzielenie zamówienia;</w:t>
      </w:r>
    </w:p>
    <w:p w14:paraId="2E753868" w14:textId="655BCE35" w:rsidR="00C67174" w:rsidRPr="00DF5B6A" w:rsidRDefault="00C67174" w:rsidP="00896B63">
      <w:pPr>
        <w:widowControl w:val="0"/>
        <w:numPr>
          <w:ilvl w:val="1"/>
          <w:numId w:val="21"/>
        </w:numPr>
        <w:shd w:val="clear" w:color="auto" w:fill="FFFFFF"/>
        <w:spacing w:after="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w okresie 3 lat przed wszczęciem postępowania o udzielenie zamówienia pozostawały w</w:t>
      </w:r>
      <w:r w:rsidR="009F1B51">
        <w:rPr>
          <w:rFonts w:asciiTheme="minorHAnsi" w:eastAsia="Arial" w:hAnsiTheme="minorHAnsi" w:cstheme="minorHAnsi"/>
        </w:rPr>
        <w:t> </w:t>
      </w:r>
      <w:r w:rsidRPr="00DF5B6A">
        <w:rPr>
          <w:rFonts w:asciiTheme="minorHAnsi" w:eastAsia="Arial" w:hAnsiTheme="minorHAnsi" w:cstheme="minorHAnsi"/>
        </w:rPr>
        <w:t>stosunku pracy lub zlecenia z wykonawcą, otrzymywały od wykonawcy wynagrodzenie z</w:t>
      </w:r>
      <w:r w:rsidR="009F1B51">
        <w:rPr>
          <w:rFonts w:asciiTheme="minorHAnsi" w:eastAsia="Arial" w:hAnsiTheme="minorHAnsi" w:cstheme="minorHAnsi"/>
        </w:rPr>
        <w:t> </w:t>
      </w:r>
      <w:r w:rsidRPr="00DF5B6A">
        <w:rPr>
          <w:rFonts w:asciiTheme="minorHAnsi" w:eastAsia="Arial" w:hAnsiTheme="minorHAnsi" w:cstheme="minorHAnsi"/>
        </w:rPr>
        <w:t>innego tytułu lub były członkami organów zarządzających lub organów nadzorczych wykonawców ubiegających się o udzielenie zamówienia;</w:t>
      </w:r>
    </w:p>
    <w:p w14:paraId="6201C1ED" w14:textId="1611CA7E" w:rsidR="00C67174" w:rsidRPr="00DF5B6A" w:rsidRDefault="00C67174" w:rsidP="00896B63">
      <w:pPr>
        <w:widowControl w:val="0"/>
        <w:numPr>
          <w:ilvl w:val="1"/>
          <w:numId w:val="21"/>
        </w:numPr>
        <w:shd w:val="clear" w:color="auto" w:fill="FFFFFF"/>
        <w:spacing w:after="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pozostają z wykonawcą w takim stosunku prawnym lub faktycznym, że istnieje uzasadniona wątpliwość co do ich bezstronności lub nie</w:t>
      </w:r>
      <w:r w:rsidR="00BB6C9D">
        <w:rPr>
          <w:rFonts w:asciiTheme="minorHAnsi" w:eastAsia="Arial" w:hAnsiTheme="minorHAnsi" w:cstheme="minorHAnsi"/>
        </w:rPr>
        <w:t>zależności w związku z </w:t>
      </w:r>
      <w:r w:rsidRPr="00DF5B6A">
        <w:rPr>
          <w:rFonts w:asciiTheme="minorHAnsi" w:eastAsia="Arial" w:hAnsiTheme="minorHAnsi" w:cstheme="minorHAnsi"/>
        </w:rPr>
        <w:t>postępowaniem o</w:t>
      </w:r>
      <w:r w:rsidR="009F1B51">
        <w:rPr>
          <w:rFonts w:asciiTheme="minorHAnsi" w:eastAsia="Arial" w:hAnsiTheme="minorHAnsi" w:cstheme="minorHAnsi"/>
        </w:rPr>
        <w:t> </w:t>
      </w:r>
      <w:r w:rsidRPr="00DF5B6A">
        <w:rPr>
          <w:rFonts w:asciiTheme="minorHAnsi" w:eastAsia="Arial" w:hAnsiTheme="minorHAnsi" w:cstheme="minorHAnsi"/>
        </w:rPr>
        <w:t>udzielenie zamówienia z uwagi na posiadanie bezpośredniego lub pośredniego interesu finansowego, ekonomicznego lub osobistego w określonym rozstrzygnięciu tego postępowania.</w:t>
      </w:r>
    </w:p>
    <w:p w14:paraId="78797A42" w14:textId="77777777" w:rsidR="00C67174" w:rsidRPr="00DF5B6A" w:rsidRDefault="00C67174" w:rsidP="004A1B08">
      <w:pPr>
        <w:widowControl w:val="0"/>
        <w:numPr>
          <w:ilvl w:val="0"/>
          <w:numId w:val="22"/>
        </w:numPr>
        <w:shd w:val="clear" w:color="auto" w:fill="FFFFFF"/>
        <w:tabs>
          <w:tab w:val="clear" w:pos="720"/>
        </w:tabs>
        <w:spacing w:after="0" w:line="240" w:lineRule="auto"/>
        <w:ind w:left="426" w:hanging="425"/>
        <w:jc w:val="both"/>
        <w:rPr>
          <w:rFonts w:asciiTheme="minorHAnsi" w:eastAsia="Arial" w:hAnsiTheme="minorHAnsi" w:cstheme="minorHAnsi"/>
        </w:rPr>
      </w:pPr>
      <w:r w:rsidRPr="00DF5B6A">
        <w:rPr>
          <w:rFonts w:asciiTheme="minorHAnsi" w:eastAsia="Arial" w:hAnsiTheme="minorHAnsi" w:cstheme="minorHAnsi"/>
        </w:rPr>
        <w:t>Kierownik Zamawiającego, członek komisji przetargowej oraz inne osoby wykonujące czynności związane z przygotowaniem lub przeprowadzeniem postępowania o udzielenie zamówienia po stronie zamawiającego lub osoby mogące wpłynąć na wynik tego postępowania lub osoby udzielające zamówienia podlegają wyłączeniu z dokonywania tych czynności, jeżeli zostały prawomocnie skazane za przestępstwo popełnione w związku z postępowaniem o udzielenie zamówienia:</w:t>
      </w:r>
    </w:p>
    <w:p w14:paraId="67543C05" w14:textId="77777777" w:rsidR="00C67174" w:rsidRPr="00DF5B6A" w:rsidRDefault="00C67174" w:rsidP="004A1B08">
      <w:pPr>
        <w:widowControl w:val="0"/>
        <w:numPr>
          <w:ilvl w:val="5"/>
          <w:numId w:val="23"/>
        </w:numPr>
        <w:shd w:val="clear" w:color="auto" w:fill="FFFFFF"/>
        <w:spacing w:after="0" w:line="240" w:lineRule="auto"/>
        <w:ind w:left="993" w:hanging="425"/>
        <w:jc w:val="both"/>
        <w:rPr>
          <w:rFonts w:asciiTheme="minorHAnsi" w:eastAsia="Arial" w:hAnsiTheme="minorHAnsi" w:cstheme="minorHAnsi"/>
        </w:rPr>
      </w:pPr>
      <w:r w:rsidRPr="00DF5B6A">
        <w:rPr>
          <w:rFonts w:asciiTheme="minorHAnsi" w:eastAsia="Arial" w:hAnsiTheme="minorHAnsi" w:cstheme="minorHAnsi"/>
        </w:rPr>
        <w:t>którym mowa w art. 228-230a lub art. 250a ustawy z dnia 6 czerwca 1997 r. - Kodeks karny (Dz. U. z 2019 r. poz. 1950), zwanej dalej "Kodeksem karnym", lub</w:t>
      </w:r>
    </w:p>
    <w:p w14:paraId="258F8A5F" w14:textId="77777777" w:rsidR="00C67174" w:rsidRPr="00DF5B6A" w:rsidRDefault="00C67174" w:rsidP="004A1B08">
      <w:pPr>
        <w:widowControl w:val="0"/>
        <w:numPr>
          <w:ilvl w:val="5"/>
          <w:numId w:val="23"/>
        </w:numPr>
        <w:shd w:val="clear" w:color="auto" w:fill="FFFFFF"/>
        <w:spacing w:after="0" w:line="240" w:lineRule="auto"/>
        <w:ind w:left="993" w:hanging="425"/>
        <w:jc w:val="both"/>
        <w:rPr>
          <w:rFonts w:asciiTheme="minorHAnsi" w:eastAsia="Arial" w:hAnsiTheme="minorHAnsi" w:cstheme="minorHAnsi"/>
        </w:rPr>
      </w:pPr>
      <w:r w:rsidRPr="00DF5B6A">
        <w:rPr>
          <w:rFonts w:asciiTheme="minorHAnsi" w:eastAsia="Arial" w:hAnsiTheme="minorHAnsi" w:cstheme="minorHAnsi"/>
        </w:rPr>
        <w:t>przeciwko wiarygodności dokumentów, o którym mowa w rozdziale XXXIV Kodeksu karnego lub przeciwko mieniu, o którym mowa w rozdziale XXXV Kodeksu karnego, lub przeciwko obrotowi gospodarczemu i interesom majątkowym w obrocie cywilnoprawnym, o którym mowa w rozdziale XXXVI Kodeksu karnego, lub</w:t>
      </w:r>
    </w:p>
    <w:p w14:paraId="0EBC3056" w14:textId="77777777" w:rsidR="00C67174" w:rsidRPr="00DF5B6A" w:rsidRDefault="00C67174" w:rsidP="004A1B08">
      <w:pPr>
        <w:widowControl w:val="0"/>
        <w:numPr>
          <w:ilvl w:val="5"/>
          <w:numId w:val="23"/>
        </w:numPr>
        <w:shd w:val="clear" w:color="auto" w:fill="FFFFFF"/>
        <w:spacing w:after="0" w:line="240" w:lineRule="auto"/>
        <w:ind w:left="993" w:hanging="425"/>
        <w:jc w:val="both"/>
        <w:rPr>
          <w:rFonts w:asciiTheme="minorHAnsi" w:eastAsia="Arial" w:hAnsiTheme="minorHAnsi" w:cstheme="minorHAnsi"/>
        </w:rPr>
      </w:pPr>
      <w:r w:rsidRPr="00DF5B6A">
        <w:rPr>
          <w:rFonts w:asciiTheme="minorHAnsi" w:eastAsia="Arial" w:hAnsiTheme="minorHAnsi" w:cstheme="minorHAnsi"/>
        </w:rPr>
        <w:t>na podstawie art. 46 lub art. 48 ustawy z dnia 25 czerwca 2010 r. o sporcie (Dz. U. z 2019 r. poz. 1468 i 1495)</w:t>
      </w:r>
    </w:p>
    <w:p w14:paraId="12EEFB3D" w14:textId="768CBC9C" w:rsidR="00C67174" w:rsidRPr="00DF5B6A" w:rsidRDefault="00C67174" w:rsidP="009F1B51">
      <w:pPr>
        <w:widowControl w:val="0"/>
        <w:shd w:val="clear" w:color="auto" w:fill="FFFFFF"/>
        <w:spacing w:before="120" w:after="120" w:line="240" w:lineRule="auto"/>
        <w:ind w:left="851" w:hanging="425"/>
        <w:jc w:val="both"/>
        <w:rPr>
          <w:rFonts w:asciiTheme="minorHAnsi" w:eastAsia="Arial" w:hAnsiTheme="minorHAnsi" w:cstheme="minorHAnsi"/>
        </w:rPr>
      </w:pPr>
      <w:r w:rsidRPr="00DF5B6A">
        <w:rPr>
          <w:rFonts w:asciiTheme="minorHAnsi" w:eastAsia="Arial" w:hAnsiTheme="minorHAnsi" w:cstheme="minorHAnsi"/>
        </w:rPr>
        <w:t>- o ile nie nastąpiło zatarcie skazania.</w:t>
      </w:r>
    </w:p>
    <w:p w14:paraId="75291FA9" w14:textId="77777777" w:rsidR="00C67174" w:rsidRPr="00DF5B6A" w:rsidRDefault="00C67174" w:rsidP="00896B63">
      <w:pPr>
        <w:widowControl w:val="0"/>
        <w:numPr>
          <w:ilvl w:val="8"/>
          <w:numId w:val="24"/>
        </w:numPr>
        <w:shd w:val="clear" w:color="auto" w:fill="FFFFFF"/>
        <w:tabs>
          <w:tab w:val="clear" w:pos="3600"/>
        </w:tabs>
        <w:spacing w:before="120" w:after="120" w:line="240" w:lineRule="auto"/>
        <w:ind w:left="426" w:hanging="426"/>
        <w:jc w:val="both"/>
        <w:rPr>
          <w:rFonts w:asciiTheme="minorHAnsi" w:eastAsia="Arial" w:hAnsiTheme="minorHAnsi" w:cstheme="minorHAnsi"/>
        </w:rPr>
      </w:pPr>
      <w:r w:rsidRPr="00DF5B6A">
        <w:rPr>
          <w:rFonts w:asciiTheme="minorHAnsi" w:eastAsia="Arial" w:hAnsiTheme="minorHAnsi" w:cstheme="minorHAnsi"/>
        </w:rPr>
        <w:t>Osoby, o których mowa w ust. 11 i 13, składają, pod rygorem odpowiedzialności karnej za złożenie fałszywego oświadczenia, oświadczenie w formie pisemnej o istnieniu albo braku istnienia okoliczności, o których mowa odpowiednio w ust. 12 lub 13. Przed odebraniem oświadczenia, Kierownik Zamawiającego lub osoba, której powierzył czynności w postępowaniu, uprzedza osoby składające oświadczenie o odpowiedzialności karnej za złożenie fałszywego oświadczenia.</w:t>
      </w:r>
    </w:p>
    <w:p w14:paraId="45B081B1" w14:textId="77777777" w:rsidR="00C67174" w:rsidRPr="00DF5B6A" w:rsidRDefault="00C67174" w:rsidP="00896B63">
      <w:pPr>
        <w:widowControl w:val="0"/>
        <w:numPr>
          <w:ilvl w:val="8"/>
          <w:numId w:val="24"/>
        </w:numPr>
        <w:shd w:val="clear" w:color="auto" w:fill="FFFFFF"/>
        <w:tabs>
          <w:tab w:val="clear" w:pos="3600"/>
        </w:tabs>
        <w:spacing w:before="120" w:after="120" w:line="240" w:lineRule="auto"/>
        <w:ind w:left="426" w:hanging="426"/>
        <w:jc w:val="both"/>
        <w:rPr>
          <w:rFonts w:asciiTheme="minorHAnsi" w:eastAsia="Arial" w:hAnsiTheme="minorHAnsi" w:cstheme="minorHAnsi"/>
        </w:rPr>
      </w:pPr>
      <w:r w:rsidRPr="00DF5B6A">
        <w:rPr>
          <w:rFonts w:asciiTheme="minorHAnsi" w:eastAsia="Arial" w:hAnsiTheme="minorHAnsi" w:cstheme="minorHAnsi"/>
        </w:rPr>
        <w:t xml:space="preserve">Oświadczenie o istnieniu okoliczności, o których mowa w ust. 12, składa się niezwłocznie po powzięciu wiadomości o ich istnieniu, a oświadczenie o braku istnienia tych okoliczności nie </w:t>
      </w:r>
      <w:r w:rsidRPr="00DF5B6A">
        <w:rPr>
          <w:rFonts w:asciiTheme="minorHAnsi" w:eastAsia="Arial" w:hAnsiTheme="minorHAnsi" w:cstheme="minorHAnsi"/>
        </w:rPr>
        <w:lastRenderedPageBreak/>
        <w:t>później niż przed zakończeniem postępowania o udzielenie zamówienia.</w:t>
      </w:r>
    </w:p>
    <w:p w14:paraId="1F6C4157" w14:textId="77777777" w:rsidR="00C67174" w:rsidRPr="00DF5B6A" w:rsidRDefault="00C67174" w:rsidP="00896B63">
      <w:pPr>
        <w:widowControl w:val="0"/>
        <w:numPr>
          <w:ilvl w:val="8"/>
          <w:numId w:val="24"/>
        </w:numPr>
        <w:shd w:val="clear" w:color="auto" w:fill="FFFFFF"/>
        <w:tabs>
          <w:tab w:val="clear" w:pos="3600"/>
        </w:tabs>
        <w:spacing w:before="120" w:after="120" w:line="240" w:lineRule="auto"/>
        <w:ind w:left="426" w:hanging="426"/>
        <w:jc w:val="both"/>
        <w:rPr>
          <w:rFonts w:asciiTheme="minorHAnsi" w:eastAsia="Arial" w:hAnsiTheme="minorHAnsi" w:cstheme="minorHAnsi"/>
        </w:rPr>
      </w:pPr>
      <w:r w:rsidRPr="00DF5B6A">
        <w:rPr>
          <w:rFonts w:asciiTheme="minorHAnsi" w:eastAsia="Arial" w:hAnsiTheme="minorHAnsi" w:cstheme="minorHAnsi"/>
        </w:rPr>
        <w:t>Oświadczenie o braku lub istnieniu okoliczności, o których mowa w ust. 13, składa się przed rozpoczęciem wykonywania czynności związanych z przygotowaniem lub przeprowadzeniem postępowania o udzielenie zamówienia.</w:t>
      </w:r>
    </w:p>
    <w:p w14:paraId="52B63875" w14:textId="17E06BC1" w:rsidR="00435211" w:rsidRPr="00DF5B6A" w:rsidRDefault="00C67174" w:rsidP="00896B63">
      <w:pPr>
        <w:widowControl w:val="0"/>
        <w:numPr>
          <w:ilvl w:val="8"/>
          <w:numId w:val="24"/>
        </w:numPr>
        <w:shd w:val="clear" w:color="auto" w:fill="FFFFFF"/>
        <w:tabs>
          <w:tab w:val="clear" w:pos="3600"/>
        </w:tabs>
        <w:spacing w:before="120" w:after="120" w:line="240" w:lineRule="auto"/>
        <w:ind w:left="426" w:hanging="426"/>
        <w:jc w:val="both"/>
        <w:rPr>
          <w:rFonts w:asciiTheme="minorHAnsi" w:eastAsia="Arial" w:hAnsiTheme="minorHAnsi" w:cstheme="minorHAnsi"/>
        </w:rPr>
      </w:pPr>
      <w:r w:rsidRPr="00DF5B6A">
        <w:rPr>
          <w:rFonts w:asciiTheme="minorHAnsi" w:eastAsia="Arial" w:hAnsiTheme="minorHAnsi" w:cstheme="minorHAnsi"/>
        </w:rPr>
        <w:t>Czynności w postępowaniu o udzielenie zamówienia podjęte przez osobę podlegającą wyłączeniu powtarza się, z wyjątkiem otwarcia ofert oraz innych czynności faktycznych niewpływających na wynik postępowania.</w:t>
      </w:r>
    </w:p>
    <w:p w14:paraId="33A0D05F" w14:textId="77777777" w:rsidR="00435211" w:rsidRPr="00DF5B6A" w:rsidRDefault="00435211" w:rsidP="001A19AF">
      <w:pPr>
        <w:pStyle w:val="Teksttreci20"/>
        <w:tabs>
          <w:tab w:val="left" w:pos="567"/>
        </w:tabs>
        <w:spacing w:line="240" w:lineRule="auto"/>
        <w:ind w:left="567"/>
        <w:rPr>
          <w:rFonts w:asciiTheme="minorHAnsi" w:hAnsiTheme="minorHAnsi" w:cstheme="minorHAnsi"/>
        </w:rPr>
      </w:pPr>
    </w:p>
    <w:p w14:paraId="3B66AD9F" w14:textId="77777777" w:rsidR="00246122" w:rsidRPr="00DF5B6A" w:rsidRDefault="00246122"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Rozdział IX</w:t>
      </w:r>
    </w:p>
    <w:p w14:paraId="6D1F6FD2" w14:textId="40C6585E" w:rsidR="00246122" w:rsidRPr="00DF5B6A" w:rsidRDefault="00246122"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Warunki udziału w postępowaniu</w:t>
      </w:r>
      <w:r w:rsidR="009F4169" w:rsidRPr="00DF5B6A">
        <w:rPr>
          <w:rFonts w:asciiTheme="minorHAnsi" w:hAnsiTheme="minorHAnsi" w:cstheme="minorHAnsi"/>
          <w:b/>
        </w:rPr>
        <w:t xml:space="preserve"> oraz podstawy wykluczenia z postępowania</w:t>
      </w:r>
    </w:p>
    <w:p w14:paraId="6A11BAEE" w14:textId="77777777" w:rsidR="00E14EF0" w:rsidRPr="00DF5B6A" w:rsidRDefault="00E14EF0" w:rsidP="001A19AF">
      <w:pPr>
        <w:pStyle w:val="Akapitzlist"/>
        <w:tabs>
          <w:tab w:val="left" w:pos="0"/>
        </w:tabs>
        <w:spacing w:after="0" w:line="240" w:lineRule="auto"/>
        <w:ind w:left="0" w:firstLine="47"/>
        <w:jc w:val="center"/>
        <w:rPr>
          <w:rFonts w:asciiTheme="minorHAnsi" w:hAnsiTheme="minorHAnsi" w:cstheme="minorHAnsi"/>
          <w:b/>
        </w:rPr>
      </w:pPr>
    </w:p>
    <w:p w14:paraId="453D2F2D" w14:textId="77777777" w:rsidR="00AE6BDF" w:rsidRPr="00DF5B6A" w:rsidRDefault="00EC7A91" w:rsidP="00AE6BDF">
      <w:pPr>
        <w:pStyle w:val="Akapitzlist"/>
        <w:tabs>
          <w:tab w:val="left" w:pos="0"/>
        </w:tabs>
        <w:spacing w:after="0" w:line="240" w:lineRule="auto"/>
        <w:ind w:left="0" w:firstLine="47"/>
        <w:jc w:val="center"/>
        <w:rPr>
          <w:rFonts w:asciiTheme="minorHAnsi" w:hAnsiTheme="minorHAnsi" w:cstheme="minorHAnsi"/>
          <w:b/>
        </w:rPr>
      </w:pPr>
      <w:r w:rsidRPr="00DF5B6A">
        <w:rPr>
          <w:rFonts w:asciiTheme="minorHAnsi" w:hAnsiTheme="minorHAnsi" w:cstheme="minorHAnsi"/>
          <w:b/>
        </w:rPr>
        <w:t>§13</w:t>
      </w:r>
    </w:p>
    <w:p w14:paraId="27AF9066" w14:textId="48CFE74B" w:rsidR="009F4169" w:rsidRPr="00DF5B6A" w:rsidRDefault="009F4169" w:rsidP="00896B63">
      <w:pPr>
        <w:pStyle w:val="Teksttreci20"/>
        <w:numPr>
          <w:ilvl w:val="2"/>
          <w:numId w:val="22"/>
        </w:numPr>
        <w:tabs>
          <w:tab w:val="clear" w:pos="1440"/>
        </w:tabs>
        <w:spacing w:before="120" w:after="120" w:line="240" w:lineRule="auto"/>
        <w:ind w:left="426" w:hanging="426"/>
        <w:rPr>
          <w:rFonts w:asciiTheme="minorHAnsi" w:hAnsiTheme="minorHAnsi" w:cstheme="minorHAnsi"/>
        </w:rPr>
      </w:pPr>
      <w:r w:rsidRPr="00DF5B6A">
        <w:rPr>
          <w:rFonts w:asciiTheme="minorHAnsi" w:hAnsiTheme="minorHAnsi" w:cstheme="minorHAnsi"/>
        </w:rPr>
        <w:t>O udzielenie zamówienia mogą ubiegać się wykonawcy, którzy spełniają warunki udziału w</w:t>
      </w:r>
      <w:r w:rsidR="0066738E">
        <w:rPr>
          <w:rFonts w:asciiTheme="minorHAnsi" w:hAnsiTheme="minorHAnsi" w:cstheme="minorHAnsi"/>
        </w:rPr>
        <w:t> </w:t>
      </w:r>
      <w:r w:rsidRPr="00DF5B6A">
        <w:rPr>
          <w:rFonts w:asciiTheme="minorHAnsi" w:hAnsiTheme="minorHAnsi" w:cstheme="minorHAnsi"/>
        </w:rPr>
        <w:t>postępowaniu oraz nie podlegają wykluczeniu.</w:t>
      </w:r>
    </w:p>
    <w:p w14:paraId="15436D5A" w14:textId="77777777" w:rsidR="009F4169" w:rsidRPr="00DF5B6A" w:rsidRDefault="009F4169" w:rsidP="00896B63">
      <w:pPr>
        <w:widowControl w:val="0"/>
        <w:numPr>
          <w:ilvl w:val="2"/>
          <w:numId w:val="22"/>
        </w:numPr>
        <w:shd w:val="clear" w:color="auto" w:fill="FFFFFF"/>
        <w:tabs>
          <w:tab w:val="clear" w:pos="1440"/>
        </w:tabs>
        <w:spacing w:before="120" w:after="120" w:line="240" w:lineRule="auto"/>
        <w:ind w:left="426" w:hanging="426"/>
        <w:jc w:val="both"/>
        <w:rPr>
          <w:rFonts w:asciiTheme="minorHAnsi" w:eastAsia="Arial" w:hAnsiTheme="minorHAnsi" w:cstheme="minorHAnsi"/>
        </w:rPr>
      </w:pPr>
      <w:r w:rsidRPr="00DF5B6A">
        <w:rPr>
          <w:rFonts w:asciiTheme="minorHAnsi" w:eastAsia="Arial" w:hAnsiTheme="minorHAnsi" w:cstheme="minorHAnsi"/>
        </w:rPr>
        <w:t>Zamawiający określa warunki udziału w postępowaniu w sposób proporcjonalny do przedmiotu zamówienia oraz umożliwiający ocenę zdolności wykonawcy do należytego wykonania zamówienia, w szczególności wyrażając je jako minimalne poziomy zdolności.</w:t>
      </w:r>
    </w:p>
    <w:p w14:paraId="56C6D66F" w14:textId="77777777" w:rsidR="009F4169" w:rsidRPr="00DF5B6A" w:rsidRDefault="009F4169" w:rsidP="0066738E">
      <w:pPr>
        <w:widowControl w:val="0"/>
        <w:numPr>
          <w:ilvl w:val="2"/>
          <w:numId w:val="22"/>
        </w:numPr>
        <w:shd w:val="clear" w:color="auto" w:fill="FFFFFF"/>
        <w:tabs>
          <w:tab w:val="clear" w:pos="1440"/>
        </w:tabs>
        <w:spacing w:after="0" w:line="240" w:lineRule="auto"/>
        <w:ind w:left="426" w:hanging="425"/>
        <w:jc w:val="both"/>
        <w:rPr>
          <w:rFonts w:asciiTheme="minorHAnsi" w:eastAsia="Arial" w:hAnsiTheme="minorHAnsi" w:cstheme="minorHAnsi"/>
        </w:rPr>
      </w:pPr>
      <w:r w:rsidRPr="00DF5B6A">
        <w:rPr>
          <w:rFonts w:asciiTheme="minorHAnsi" w:eastAsia="Arial" w:hAnsiTheme="minorHAnsi" w:cstheme="minorHAnsi"/>
        </w:rPr>
        <w:t>Warunki udziału w postępowaniu mogą dotyczyć:</w:t>
      </w:r>
    </w:p>
    <w:p w14:paraId="251D37C4" w14:textId="77777777" w:rsidR="009F4169" w:rsidRPr="00DF5B6A" w:rsidRDefault="009F4169" w:rsidP="0066738E">
      <w:pPr>
        <w:widowControl w:val="0"/>
        <w:shd w:val="clear" w:color="auto" w:fill="FFFFFF"/>
        <w:spacing w:after="0" w:line="240" w:lineRule="auto"/>
        <w:ind w:left="993" w:hanging="425"/>
        <w:jc w:val="both"/>
        <w:rPr>
          <w:rFonts w:asciiTheme="minorHAnsi" w:eastAsia="Arial" w:hAnsiTheme="minorHAnsi" w:cstheme="minorHAnsi"/>
        </w:rPr>
      </w:pPr>
      <w:r w:rsidRPr="00DF5B6A">
        <w:rPr>
          <w:rFonts w:asciiTheme="minorHAnsi" w:eastAsia="Arial" w:hAnsiTheme="minorHAnsi" w:cstheme="minorHAnsi"/>
        </w:rPr>
        <w:t>1)</w:t>
      </w:r>
      <w:r w:rsidRPr="00DF5B6A">
        <w:rPr>
          <w:rFonts w:asciiTheme="minorHAnsi" w:eastAsia="Arial" w:hAnsiTheme="minorHAnsi" w:cstheme="minorHAnsi"/>
        </w:rPr>
        <w:tab/>
        <w:t>zdolności do występowania w obrocie gospodarczym;</w:t>
      </w:r>
    </w:p>
    <w:p w14:paraId="6CF13311" w14:textId="77777777" w:rsidR="009F4169" w:rsidRPr="00DF5B6A" w:rsidRDefault="009F4169" w:rsidP="0066738E">
      <w:pPr>
        <w:widowControl w:val="0"/>
        <w:shd w:val="clear" w:color="auto" w:fill="FFFFFF"/>
        <w:spacing w:after="0" w:line="240" w:lineRule="auto"/>
        <w:ind w:left="993" w:hanging="425"/>
        <w:jc w:val="both"/>
        <w:rPr>
          <w:rFonts w:asciiTheme="minorHAnsi" w:eastAsia="Arial" w:hAnsiTheme="minorHAnsi" w:cstheme="minorHAnsi"/>
        </w:rPr>
      </w:pPr>
      <w:r w:rsidRPr="00DF5B6A">
        <w:rPr>
          <w:rFonts w:asciiTheme="minorHAnsi" w:eastAsia="Arial" w:hAnsiTheme="minorHAnsi" w:cstheme="minorHAnsi"/>
        </w:rPr>
        <w:t>2)</w:t>
      </w:r>
      <w:r w:rsidRPr="00DF5B6A">
        <w:rPr>
          <w:rFonts w:asciiTheme="minorHAnsi" w:eastAsia="Arial" w:hAnsiTheme="minorHAnsi" w:cstheme="minorHAnsi"/>
        </w:rPr>
        <w:tab/>
        <w:t>uprawnień do prowadzenia określonej działalności gospodarczej lub zawodowej, o ile wynika to z odrębnych przepisów;</w:t>
      </w:r>
    </w:p>
    <w:p w14:paraId="7C40FD59" w14:textId="77777777" w:rsidR="009F4169" w:rsidRPr="00DF5B6A" w:rsidRDefault="009F4169" w:rsidP="0066738E">
      <w:pPr>
        <w:widowControl w:val="0"/>
        <w:shd w:val="clear" w:color="auto" w:fill="FFFFFF"/>
        <w:spacing w:after="0" w:line="240" w:lineRule="auto"/>
        <w:ind w:left="993" w:hanging="425"/>
        <w:jc w:val="both"/>
        <w:rPr>
          <w:rFonts w:asciiTheme="minorHAnsi" w:eastAsia="Arial" w:hAnsiTheme="minorHAnsi" w:cstheme="minorHAnsi"/>
        </w:rPr>
      </w:pPr>
      <w:r w:rsidRPr="00DF5B6A">
        <w:rPr>
          <w:rFonts w:asciiTheme="minorHAnsi" w:eastAsia="Arial" w:hAnsiTheme="minorHAnsi" w:cstheme="minorHAnsi"/>
        </w:rPr>
        <w:t>3)</w:t>
      </w:r>
      <w:r w:rsidRPr="00DF5B6A">
        <w:rPr>
          <w:rFonts w:asciiTheme="minorHAnsi" w:eastAsia="Arial" w:hAnsiTheme="minorHAnsi" w:cstheme="minorHAnsi"/>
        </w:rPr>
        <w:tab/>
        <w:t>sytuacji ekonomicznej lub finansowej;</w:t>
      </w:r>
    </w:p>
    <w:p w14:paraId="64442801" w14:textId="77777777" w:rsidR="009F4169" w:rsidRPr="00DF5B6A" w:rsidRDefault="009F4169" w:rsidP="0066738E">
      <w:pPr>
        <w:widowControl w:val="0"/>
        <w:shd w:val="clear" w:color="auto" w:fill="FFFFFF"/>
        <w:spacing w:after="0" w:line="240" w:lineRule="auto"/>
        <w:ind w:left="993" w:hanging="425"/>
        <w:jc w:val="both"/>
        <w:rPr>
          <w:rFonts w:asciiTheme="minorHAnsi" w:eastAsia="Arial" w:hAnsiTheme="minorHAnsi" w:cstheme="minorHAnsi"/>
        </w:rPr>
      </w:pPr>
      <w:r w:rsidRPr="00DF5B6A">
        <w:rPr>
          <w:rFonts w:asciiTheme="minorHAnsi" w:eastAsia="Arial" w:hAnsiTheme="minorHAnsi" w:cstheme="minorHAnsi"/>
        </w:rPr>
        <w:t>4)</w:t>
      </w:r>
      <w:r w:rsidRPr="00DF5B6A">
        <w:rPr>
          <w:rFonts w:asciiTheme="minorHAnsi" w:eastAsia="Arial" w:hAnsiTheme="minorHAnsi" w:cstheme="minorHAnsi"/>
        </w:rPr>
        <w:tab/>
        <w:t>zdolności technicznej lub zawodowej.</w:t>
      </w:r>
    </w:p>
    <w:p w14:paraId="25BFA520" w14:textId="77777777" w:rsidR="009F4169" w:rsidRPr="00DF5B6A" w:rsidRDefault="009F4169" w:rsidP="004A1B08">
      <w:pPr>
        <w:widowControl w:val="0"/>
        <w:numPr>
          <w:ilvl w:val="2"/>
          <w:numId w:val="22"/>
        </w:numPr>
        <w:shd w:val="clear" w:color="auto" w:fill="FFFFFF"/>
        <w:tabs>
          <w:tab w:val="clear" w:pos="1440"/>
        </w:tabs>
        <w:spacing w:before="120" w:after="0" w:line="240" w:lineRule="auto"/>
        <w:ind w:left="425" w:hanging="425"/>
        <w:jc w:val="both"/>
        <w:rPr>
          <w:rFonts w:asciiTheme="minorHAnsi" w:eastAsia="Arial" w:hAnsiTheme="minorHAnsi" w:cstheme="minorHAnsi"/>
        </w:rPr>
      </w:pPr>
      <w:r w:rsidRPr="00DF5B6A">
        <w:rPr>
          <w:rFonts w:asciiTheme="minorHAnsi" w:eastAsia="Arial" w:hAnsiTheme="minorHAnsi" w:cstheme="minorHAnsi"/>
        </w:rPr>
        <w:t>Z postępowania o udzielenie zamówienia można wykluczyć wykonawcę:</w:t>
      </w:r>
    </w:p>
    <w:p w14:paraId="442E92A5" w14:textId="77777777" w:rsidR="009F4169" w:rsidRPr="00DF5B6A" w:rsidRDefault="009F4169" w:rsidP="00896B63">
      <w:pPr>
        <w:widowControl w:val="0"/>
        <w:numPr>
          <w:ilvl w:val="0"/>
          <w:numId w:val="25"/>
        </w:numPr>
        <w:shd w:val="clear" w:color="auto" w:fill="FFFFFF"/>
        <w:spacing w:after="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będącego osobą fizyczną, którego prawomocnie skazano za przestępstwo:</w:t>
      </w:r>
    </w:p>
    <w:p w14:paraId="49BC8B7F" w14:textId="77777777" w:rsidR="009F4169" w:rsidRPr="00DF5B6A" w:rsidRDefault="009F4169" w:rsidP="009F1B51">
      <w:pPr>
        <w:widowControl w:val="0"/>
        <w:shd w:val="clear" w:color="auto" w:fill="FFFFFF"/>
        <w:spacing w:after="0" w:line="240" w:lineRule="auto"/>
        <w:ind w:left="1560" w:hanging="426"/>
        <w:jc w:val="both"/>
        <w:rPr>
          <w:rFonts w:asciiTheme="minorHAnsi" w:eastAsia="Arial" w:hAnsiTheme="minorHAnsi" w:cstheme="minorHAnsi"/>
        </w:rPr>
      </w:pPr>
      <w:r w:rsidRPr="00DF5B6A">
        <w:rPr>
          <w:rFonts w:asciiTheme="minorHAnsi" w:eastAsia="Arial" w:hAnsiTheme="minorHAnsi" w:cstheme="minorHAnsi"/>
        </w:rPr>
        <w:t>a)</w:t>
      </w:r>
      <w:r w:rsidRPr="00DF5B6A">
        <w:rPr>
          <w:rFonts w:asciiTheme="minorHAnsi" w:eastAsia="Arial" w:hAnsiTheme="minorHAnsi" w:cstheme="minorHAnsi"/>
        </w:rPr>
        <w:tab/>
        <w:t>udziału w zorganizowanej grupie przestępczej albo związku mającym na celu popełnienie przestępstwa lub przestępstwa skarbowego, o którym mowa w art. 258 Kodeksu karnego,</w:t>
      </w:r>
    </w:p>
    <w:p w14:paraId="614072E2" w14:textId="77777777" w:rsidR="009F4169" w:rsidRPr="00DF5B6A" w:rsidRDefault="009F4169" w:rsidP="009F1B51">
      <w:pPr>
        <w:widowControl w:val="0"/>
        <w:shd w:val="clear" w:color="auto" w:fill="FFFFFF"/>
        <w:spacing w:after="0" w:line="240" w:lineRule="auto"/>
        <w:ind w:left="1560" w:hanging="426"/>
        <w:jc w:val="both"/>
        <w:rPr>
          <w:rFonts w:asciiTheme="minorHAnsi" w:eastAsia="Arial" w:hAnsiTheme="minorHAnsi" w:cstheme="minorHAnsi"/>
        </w:rPr>
      </w:pPr>
      <w:r w:rsidRPr="00DF5B6A">
        <w:rPr>
          <w:rFonts w:asciiTheme="minorHAnsi" w:eastAsia="Arial" w:hAnsiTheme="minorHAnsi" w:cstheme="minorHAnsi"/>
        </w:rPr>
        <w:t>b)</w:t>
      </w:r>
      <w:r w:rsidRPr="00DF5B6A">
        <w:rPr>
          <w:rFonts w:asciiTheme="minorHAnsi" w:eastAsia="Arial" w:hAnsiTheme="minorHAnsi" w:cstheme="minorHAnsi"/>
        </w:rPr>
        <w:tab/>
        <w:t>handlu ludźmi, o którym mowa w art. 189a Kodeksu karnego,</w:t>
      </w:r>
    </w:p>
    <w:p w14:paraId="00842996" w14:textId="77777777" w:rsidR="009F4169" w:rsidRPr="00DF5B6A" w:rsidRDefault="009F4169" w:rsidP="009F1B51">
      <w:pPr>
        <w:widowControl w:val="0"/>
        <w:shd w:val="clear" w:color="auto" w:fill="FFFFFF"/>
        <w:spacing w:after="0" w:line="240" w:lineRule="auto"/>
        <w:ind w:left="1560" w:hanging="426"/>
        <w:jc w:val="both"/>
        <w:rPr>
          <w:rFonts w:asciiTheme="minorHAnsi" w:eastAsia="Arial" w:hAnsiTheme="minorHAnsi" w:cstheme="minorHAnsi"/>
        </w:rPr>
      </w:pPr>
      <w:r w:rsidRPr="00DF5B6A">
        <w:rPr>
          <w:rFonts w:asciiTheme="minorHAnsi" w:eastAsia="Arial" w:hAnsiTheme="minorHAnsi" w:cstheme="minorHAnsi"/>
        </w:rPr>
        <w:t>c)</w:t>
      </w:r>
      <w:r w:rsidRPr="00DF5B6A">
        <w:rPr>
          <w:rFonts w:asciiTheme="minorHAnsi" w:eastAsia="Arial" w:hAnsiTheme="minorHAnsi" w:cstheme="minorHAnsi"/>
        </w:rPr>
        <w:tab/>
        <w:t>o którym mowa w art. 228-230a, art. 250a Kodeksu karnego lub w art. 46 lub art. 48 ustawy z dnia 25 czerwca 2010 r. o sporcie,</w:t>
      </w:r>
    </w:p>
    <w:p w14:paraId="693C1F07" w14:textId="77777777" w:rsidR="009F4169" w:rsidRPr="00DF5B6A" w:rsidRDefault="009F4169" w:rsidP="009F1B51">
      <w:pPr>
        <w:widowControl w:val="0"/>
        <w:shd w:val="clear" w:color="auto" w:fill="FFFFFF"/>
        <w:spacing w:after="0" w:line="240" w:lineRule="auto"/>
        <w:ind w:left="1560" w:hanging="426"/>
        <w:jc w:val="both"/>
        <w:rPr>
          <w:rFonts w:asciiTheme="minorHAnsi" w:eastAsia="Arial" w:hAnsiTheme="minorHAnsi" w:cstheme="minorHAnsi"/>
        </w:rPr>
      </w:pPr>
      <w:r w:rsidRPr="00DF5B6A">
        <w:rPr>
          <w:rFonts w:asciiTheme="minorHAnsi" w:eastAsia="Arial" w:hAnsiTheme="minorHAnsi" w:cstheme="minorHAnsi"/>
        </w:rPr>
        <w:t>d)</w:t>
      </w:r>
      <w:r w:rsidRPr="00DF5B6A">
        <w:rPr>
          <w:rFonts w:asciiTheme="minorHAnsi" w:eastAsia="Arial" w:hAnsiTheme="minorHAnsi" w:cstheme="minorHAnsi"/>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27F50F2" w14:textId="77777777" w:rsidR="009F4169" w:rsidRPr="00DF5B6A" w:rsidRDefault="009F4169" w:rsidP="009F1B51">
      <w:pPr>
        <w:widowControl w:val="0"/>
        <w:shd w:val="clear" w:color="auto" w:fill="FFFFFF"/>
        <w:spacing w:after="0" w:line="240" w:lineRule="auto"/>
        <w:ind w:left="1560" w:hanging="426"/>
        <w:jc w:val="both"/>
        <w:rPr>
          <w:rFonts w:asciiTheme="minorHAnsi" w:eastAsia="Arial" w:hAnsiTheme="minorHAnsi" w:cstheme="minorHAnsi"/>
        </w:rPr>
      </w:pPr>
      <w:r w:rsidRPr="00DF5B6A">
        <w:rPr>
          <w:rFonts w:asciiTheme="minorHAnsi" w:eastAsia="Arial" w:hAnsiTheme="minorHAnsi" w:cstheme="minorHAnsi"/>
        </w:rPr>
        <w:t>e)</w:t>
      </w:r>
      <w:r w:rsidRPr="00DF5B6A">
        <w:rPr>
          <w:rFonts w:asciiTheme="minorHAnsi" w:eastAsia="Arial" w:hAnsiTheme="minorHAnsi" w:cstheme="minorHAnsi"/>
        </w:rPr>
        <w:tab/>
        <w:t>o charakterze terrorystycznym, o którym mowa w art. 115 § 20 Kodeksu karnego, lub mające na celu popełnienie tego przestępstwa,</w:t>
      </w:r>
    </w:p>
    <w:p w14:paraId="29512D75" w14:textId="34B090D1" w:rsidR="009F4169" w:rsidRPr="00DF5B6A" w:rsidRDefault="009F4169" w:rsidP="009F1B51">
      <w:pPr>
        <w:widowControl w:val="0"/>
        <w:shd w:val="clear" w:color="auto" w:fill="FFFFFF"/>
        <w:spacing w:after="0" w:line="240" w:lineRule="auto"/>
        <w:ind w:left="1560" w:hanging="426"/>
        <w:jc w:val="both"/>
        <w:rPr>
          <w:rFonts w:asciiTheme="minorHAnsi" w:eastAsia="Arial" w:hAnsiTheme="minorHAnsi" w:cstheme="minorHAnsi"/>
        </w:rPr>
      </w:pPr>
      <w:r w:rsidRPr="00DF5B6A">
        <w:rPr>
          <w:rFonts w:asciiTheme="minorHAnsi" w:eastAsia="Arial" w:hAnsiTheme="minorHAnsi" w:cstheme="minorHAnsi"/>
        </w:rPr>
        <w:t>f)</w:t>
      </w:r>
      <w:r w:rsidRPr="00DF5B6A">
        <w:rPr>
          <w:rFonts w:asciiTheme="minorHAnsi" w:eastAsia="Arial" w:hAnsiTheme="minorHAnsi" w:cstheme="minorHAnsi"/>
        </w:rPr>
        <w:tab/>
        <w:t>powierzenia wykonywania pracy małoletniemu cudzoziemcowi, o którym mowa w</w:t>
      </w:r>
      <w:r w:rsidR="009F1B51">
        <w:rPr>
          <w:rFonts w:asciiTheme="minorHAnsi" w:eastAsia="Arial" w:hAnsiTheme="minorHAnsi" w:cstheme="minorHAnsi"/>
        </w:rPr>
        <w:t> </w:t>
      </w:r>
      <w:r w:rsidRPr="00DF5B6A">
        <w:rPr>
          <w:rFonts w:asciiTheme="minorHAnsi" w:eastAsia="Arial" w:hAnsiTheme="minorHAnsi" w:cstheme="minorHAnsi"/>
        </w:rPr>
        <w:t>art. 9 ust. 2 ustawy z dnia 15 czerwca 2012 r. o skutkach powierzania wykonywania pracy</w:t>
      </w:r>
      <w:r w:rsidR="009F1B51">
        <w:rPr>
          <w:rFonts w:asciiTheme="minorHAnsi" w:eastAsia="Arial" w:hAnsiTheme="minorHAnsi" w:cstheme="minorHAnsi"/>
        </w:rPr>
        <w:t xml:space="preserve"> </w:t>
      </w:r>
      <w:r w:rsidRPr="00DF5B6A">
        <w:rPr>
          <w:rFonts w:asciiTheme="minorHAnsi" w:eastAsia="Arial" w:hAnsiTheme="minorHAnsi" w:cstheme="minorHAnsi"/>
        </w:rPr>
        <w:t>cudzoziemcom przebywającym wbrew przepisom na terytorium Rzeczypospolitej Polskiej (Dz. U. poz. 769),</w:t>
      </w:r>
    </w:p>
    <w:p w14:paraId="643E4ED8" w14:textId="469D4591" w:rsidR="009F4169" w:rsidRPr="00DF5B6A" w:rsidRDefault="009F4169" w:rsidP="00120D84">
      <w:pPr>
        <w:widowControl w:val="0"/>
        <w:shd w:val="clear" w:color="auto" w:fill="FFFFFF"/>
        <w:spacing w:after="0" w:line="240" w:lineRule="auto"/>
        <w:ind w:left="1560" w:hanging="426"/>
        <w:jc w:val="both"/>
        <w:rPr>
          <w:rFonts w:asciiTheme="minorHAnsi" w:eastAsia="Arial" w:hAnsiTheme="minorHAnsi" w:cstheme="minorHAnsi"/>
        </w:rPr>
      </w:pPr>
      <w:r w:rsidRPr="00DF5B6A">
        <w:rPr>
          <w:rFonts w:asciiTheme="minorHAnsi" w:eastAsia="Arial" w:hAnsiTheme="minorHAnsi" w:cstheme="minorHAnsi"/>
        </w:rPr>
        <w:t>g)</w:t>
      </w:r>
      <w:r w:rsidRPr="00DF5B6A">
        <w:rPr>
          <w:rFonts w:asciiTheme="minorHAnsi" w:eastAsia="Arial" w:hAnsiTheme="minorHAnsi" w:cstheme="minorHAnsi"/>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563A78F" w14:textId="77777777" w:rsidR="009F4169" w:rsidRPr="00DF5B6A" w:rsidRDefault="009F4169" w:rsidP="009F1B51">
      <w:pPr>
        <w:widowControl w:val="0"/>
        <w:shd w:val="clear" w:color="auto" w:fill="FFFFFF"/>
        <w:spacing w:after="0" w:line="240" w:lineRule="auto"/>
        <w:ind w:left="1134"/>
        <w:jc w:val="both"/>
        <w:rPr>
          <w:rFonts w:asciiTheme="minorHAnsi" w:eastAsia="Arial" w:hAnsiTheme="minorHAnsi" w:cstheme="minorHAnsi"/>
        </w:rPr>
      </w:pPr>
      <w:r w:rsidRPr="00DF5B6A">
        <w:rPr>
          <w:rFonts w:asciiTheme="minorHAnsi" w:eastAsia="Arial" w:hAnsiTheme="minorHAnsi" w:cstheme="minorHAnsi"/>
        </w:rPr>
        <w:t>- lub za odpowiedni czyn zabroniony określony w przepisach prawa obcego;</w:t>
      </w:r>
    </w:p>
    <w:p w14:paraId="488A5863" w14:textId="77777777" w:rsidR="009F1B51" w:rsidRDefault="009F4169" w:rsidP="00896B63">
      <w:pPr>
        <w:widowControl w:val="0"/>
        <w:numPr>
          <w:ilvl w:val="0"/>
          <w:numId w:val="25"/>
        </w:numPr>
        <w:shd w:val="clear" w:color="auto" w:fill="FFFFFF"/>
        <w:spacing w:before="120" w:after="12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 xml:space="preserve">jeżeli urzędującego członka jego organu zarządzającego lub nadzorczego, wspólnika spółki w spółce jawnej lub partnerskiej albo komplementariusza w spółce komandytowej lub </w:t>
      </w:r>
      <w:r w:rsidRPr="00DF5B6A">
        <w:rPr>
          <w:rFonts w:asciiTheme="minorHAnsi" w:eastAsia="Arial" w:hAnsiTheme="minorHAnsi" w:cstheme="minorHAnsi"/>
        </w:rPr>
        <w:lastRenderedPageBreak/>
        <w:t>komandytowo-akcyjnej lub prokurenta prawomocnie skazano za przestępstwo, o którym mowa w pkt 1;</w:t>
      </w:r>
    </w:p>
    <w:p w14:paraId="571E11E8" w14:textId="6BC6A45F" w:rsidR="009F1B51" w:rsidRDefault="009F4169" w:rsidP="00896B63">
      <w:pPr>
        <w:widowControl w:val="0"/>
        <w:numPr>
          <w:ilvl w:val="0"/>
          <w:numId w:val="25"/>
        </w:numPr>
        <w:shd w:val="clear" w:color="auto" w:fill="FFFFFF"/>
        <w:spacing w:before="120" w:after="120" w:line="240" w:lineRule="auto"/>
        <w:ind w:left="993" w:hanging="426"/>
        <w:jc w:val="both"/>
        <w:rPr>
          <w:rFonts w:asciiTheme="minorHAnsi" w:eastAsia="Arial" w:hAnsiTheme="minorHAnsi" w:cstheme="minorHAnsi"/>
        </w:rPr>
      </w:pPr>
      <w:r w:rsidRPr="009F1B51">
        <w:rPr>
          <w:rFonts w:asciiTheme="minorHAnsi" w:eastAsia="Arial" w:hAnsiTheme="minorHAnsi" w:cstheme="minorHAnsi"/>
        </w:rPr>
        <w:t>wobec którego wydano prawomocny wyrok sądu lub ostateczną decyzję administracyjną o</w:t>
      </w:r>
      <w:r w:rsidR="009F1B51">
        <w:rPr>
          <w:rFonts w:asciiTheme="minorHAnsi" w:eastAsia="Arial" w:hAnsiTheme="minorHAnsi" w:cstheme="minorHAnsi"/>
        </w:rPr>
        <w:t> </w:t>
      </w:r>
      <w:r w:rsidRPr="009F1B51">
        <w:rPr>
          <w:rFonts w:asciiTheme="minorHAnsi" w:eastAsia="Arial" w:hAnsiTheme="minorHAnsi" w:cstheme="minorHAnsi"/>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F89257C" w14:textId="77777777" w:rsidR="009F1B51" w:rsidRDefault="009F4169" w:rsidP="00896B63">
      <w:pPr>
        <w:widowControl w:val="0"/>
        <w:numPr>
          <w:ilvl w:val="0"/>
          <w:numId w:val="25"/>
        </w:numPr>
        <w:shd w:val="clear" w:color="auto" w:fill="FFFFFF"/>
        <w:spacing w:before="120" w:after="120" w:line="240" w:lineRule="auto"/>
        <w:ind w:left="993" w:hanging="426"/>
        <w:jc w:val="both"/>
        <w:rPr>
          <w:rFonts w:asciiTheme="minorHAnsi" w:eastAsia="Arial" w:hAnsiTheme="minorHAnsi" w:cstheme="minorHAnsi"/>
        </w:rPr>
      </w:pPr>
      <w:r w:rsidRPr="009F1B51">
        <w:rPr>
          <w:rFonts w:asciiTheme="minorHAnsi" w:eastAsia="Arial" w:hAnsiTheme="minorHAnsi" w:cstheme="minorHAnsi"/>
        </w:rPr>
        <w:t>wobec którego prawomocnie orzeczono zakaz ubiegania się o zamówienia publiczne;</w:t>
      </w:r>
    </w:p>
    <w:p w14:paraId="53E76C9D" w14:textId="77777777" w:rsidR="009F1B51" w:rsidRDefault="009F4169" w:rsidP="00896B63">
      <w:pPr>
        <w:widowControl w:val="0"/>
        <w:numPr>
          <w:ilvl w:val="0"/>
          <w:numId w:val="25"/>
        </w:numPr>
        <w:shd w:val="clear" w:color="auto" w:fill="FFFFFF"/>
        <w:spacing w:before="120" w:after="120" w:line="240" w:lineRule="auto"/>
        <w:ind w:left="993" w:hanging="426"/>
        <w:jc w:val="both"/>
        <w:rPr>
          <w:rFonts w:asciiTheme="minorHAnsi" w:eastAsia="Arial" w:hAnsiTheme="minorHAnsi" w:cstheme="minorHAnsi"/>
        </w:rPr>
      </w:pPr>
      <w:r w:rsidRPr="009F1B51">
        <w:rPr>
          <w:rFonts w:asciiTheme="minorHAnsi" w:eastAsia="Arial" w:hAnsiTheme="minorHAnsi" w:cstheme="minorHAnsi"/>
        </w:rPr>
        <w:t>jeżeli Zamawiający może stwierdzić, na podstawie wiarygodnych przesłanek, że wykonawca zawarł z innymi wykonawcami porozumienie mające na celu zakłócenie konkurencji, w</w:t>
      </w:r>
      <w:r w:rsidR="009F1B51">
        <w:rPr>
          <w:rFonts w:asciiTheme="minorHAnsi" w:eastAsia="Arial" w:hAnsiTheme="minorHAnsi" w:cstheme="minorHAnsi"/>
        </w:rPr>
        <w:t> </w:t>
      </w:r>
      <w:r w:rsidRPr="009F1B51">
        <w:rPr>
          <w:rFonts w:asciiTheme="minorHAnsi" w:eastAsia="Arial" w:hAnsiTheme="minorHAnsi" w:cstheme="minorHAnsi"/>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7FBCA52" w14:textId="77777777" w:rsidR="009F1B51" w:rsidRDefault="009F4169" w:rsidP="00896B63">
      <w:pPr>
        <w:widowControl w:val="0"/>
        <w:numPr>
          <w:ilvl w:val="0"/>
          <w:numId w:val="25"/>
        </w:numPr>
        <w:shd w:val="clear" w:color="auto" w:fill="FFFFFF"/>
        <w:spacing w:before="120" w:after="120" w:line="240" w:lineRule="auto"/>
        <w:ind w:left="993" w:hanging="426"/>
        <w:jc w:val="both"/>
        <w:rPr>
          <w:rFonts w:asciiTheme="minorHAnsi" w:eastAsia="Arial" w:hAnsiTheme="minorHAnsi" w:cstheme="minorHAnsi"/>
        </w:rPr>
      </w:pPr>
      <w:r w:rsidRPr="009F1B51">
        <w:rPr>
          <w:rFonts w:asciiTheme="minorHAnsi" w:eastAsia="Arial" w:hAnsiTheme="minorHAnsi" w:cstheme="minorHAnsi"/>
        </w:rPr>
        <w:t>jeżeli doszło do zakłócenia konkurencji wynikającego z wcześniejszego zaangażowania tego wykonawcy lub podmiotu, który należy z wykonawcą do tej samej grupy kapitałowej w</w:t>
      </w:r>
      <w:r w:rsidR="009F1B51">
        <w:rPr>
          <w:rFonts w:asciiTheme="minorHAnsi" w:eastAsia="Arial" w:hAnsiTheme="minorHAnsi" w:cstheme="minorHAnsi"/>
        </w:rPr>
        <w:t> </w:t>
      </w:r>
      <w:r w:rsidRPr="009F1B51">
        <w:rPr>
          <w:rFonts w:asciiTheme="minorHAnsi" w:eastAsia="Arial" w:hAnsiTheme="minorHAnsi" w:cstheme="minorHAnsi"/>
        </w:rPr>
        <w:t>rozumieniu ustawy z dnia 16 lutego 2007 r. o ochronie konkurencji i konsumentów, chyba że spowodowane tym zakłócenie konkurencji może być wyeliminowane w inny sposób niż przez wykluczenie wykonawcy z udziału w postępowaniu o udzielenie zamówienia;</w:t>
      </w:r>
    </w:p>
    <w:p w14:paraId="647FFA77" w14:textId="77777777" w:rsidR="009F1B51" w:rsidRDefault="009F4169" w:rsidP="00896B63">
      <w:pPr>
        <w:widowControl w:val="0"/>
        <w:numPr>
          <w:ilvl w:val="0"/>
          <w:numId w:val="25"/>
        </w:numPr>
        <w:shd w:val="clear" w:color="auto" w:fill="FFFFFF"/>
        <w:spacing w:before="120" w:after="120" w:line="240" w:lineRule="auto"/>
        <w:ind w:left="993" w:hanging="426"/>
        <w:jc w:val="both"/>
        <w:rPr>
          <w:rFonts w:asciiTheme="minorHAnsi" w:eastAsia="Arial" w:hAnsiTheme="minorHAnsi" w:cstheme="minorHAnsi"/>
        </w:rPr>
      </w:pPr>
      <w:r w:rsidRPr="009F1B51">
        <w:rPr>
          <w:rFonts w:asciiTheme="minorHAnsi" w:eastAsia="Arial" w:hAnsiTheme="minorHAnsi" w:cstheme="minorHAnsi"/>
        </w:rPr>
        <w:t>który udaremnia lub utrudnia stwierdzenie przestępnego pochodzenia pieniędzy lub ukrywa ich pochodzenie, w związku z brakiem możliwości ustalenia beneficjenta rzeczywistego, w rozumieniu art. 2 ust. 2 pkt 1 ustawy z dnia 1 marca 2018 r. o</w:t>
      </w:r>
      <w:r w:rsidR="009F1B51">
        <w:rPr>
          <w:rFonts w:asciiTheme="minorHAnsi" w:eastAsia="Arial" w:hAnsiTheme="minorHAnsi" w:cstheme="minorHAnsi"/>
        </w:rPr>
        <w:t> </w:t>
      </w:r>
      <w:r w:rsidRPr="009F1B51">
        <w:rPr>
          <w:rFonts w:asciiTheme="minorHAnsi" w:eastAsia="Arial" w:hAnsiTheme="minorHAnsi" w:cstheme="minorHAnsi"/>
        </w:rPr>
        <w:t>przeciwdziałaniu praniu pieniędzy oraz finansowaniu terroryzmu (Dz. U. z 2019 r. poz. 1115, 1520, 1655 i 1798);</w:t>
      </w:r>
    </w:p>
    <w:p w14:paraId="3A5839DB" w14:textId="77777777" w:rsidR="009F1B51" w:rsidRDefault="009F4169" w:rsidP="00896B63">
      <w:pPr>
        <w:widowControl w:val="0"/>
        <w:numPr>
          <w:ilvl w:val="0"/>
          <w:numId w:val="25"/>
        </w:numPr>
        <w:shd w:val="clear" w:color="auto" w:fill="FFFFFF"/>
        <w:spacing w:before="120" w:after="120" w:line="240" w:lineRule="auto"/>
        <w:ind w:left="993" w:hanging="426"/>
        <w:jc w:val="both"/>
        <w:rPr>
          <w:rFonts w:asciiTheme="minorHAnsi" w:eastAsia="Arial" w:hAnsiTheme="minorHAnsi" w:cstheme="minorHAnsi"/>
        </w:rPr>
      </w:pPr>
      <w:r w:rsidRPr="009F1B51">
        <w:rPr>
          <w:rFonts w:asciiTheme="minorHAnsi" w:eastAsia="Arial" w:hAnsiTheme="minorHAnsi" w:cstheme="minorHAnsi"/>
        </w:rPr>
        <w:t>który naruszył obowiązki dotyczące płatności podatków, opłat lub składek na ubezpieczenia społeczne lub zdrowotne, z wyjątkiem przypadku, o którym mowa w pkt 3, chyba że wykonawca odpowiednio przed upływem terminu do składania wniosków o</w:t>
      </w:r>
      <w:r w:rsidR="009F1B51" w:rsidRPr="009F1B51">
        <w:rPr>
          <w:rFonts w:asciiTheme="minorHAnsi" w:eastAsia="Arial" w:hAnsiTheme="minorHAnsi" w:cstheme="minorHAnsi"/>
        </w:rPr>
        <w:t> </w:t>
      </w:r>
      <w:r w:rsidRPr="009F1B51">
        <w:rPr>
          <w:rFonts w:asciiTheme="minorHAnsi" w:eastAsia="Arial" w:hAnsiTheme="minorHAnsi" w:cstheme="minorHAnsi"/>
        </w:rPr>
        <w:t>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E7B6DFA" w14:textId="5ED8B302" w:rsidR="009F4169" w:rsidRPr="009F1B51" w:rsidRDefault="009F4169" w:rsidP="00896B63">
      <w:pPr>
        <w:widowControl w:val="0"/>
        <w:numPr>
          <w:ilvl w:val="0"/>
          <w:numId w:val="25"/>
        </w:numPr>
        <w:shd w:val="clear" w:color="auto" w:fill="FFFFFF"/>
        <w:spacing w:after="0" w:line="240" w:lineRule="auto"/>
        <w:ind w:left="993" w:hanging="426"/>
        <w:jc w:val="both"/>
        <w:rPr>
          <w:rFonts w:asciiTheme="minorHAnsi" w:eastAsia="Arial" w:hAnsiTheme="minorHAnsi" w:cstheme="minorHAnsi"/>
        </w:rPr>
      </w:pPr>
      <w:r w:rsidRPr="009F1B51">
        <w:rPr>
          <w:rFonts w:asciiTheme="minorHAnsi" w:eastAsia="Arial" w:hAnsiTheme="minorHAnsi" w:cstheme="minorHAnsi"/>
        </w:rPr>
        <w:t>który naruszył obowiązki w dziedzinie ochrony środowiska, prawa socjalnego lub prawa pracy:</w:t>
      </w:r>
    </w:p>
    <w:p w14:paraId="5036E576" w14:textId="57CB9E3B" w:rsidR="009F4169" w:rsidRPr="00DF5B6A" w:rsidRDefault="009F4169" w:rsidP="009F1B51">
      <w:pPr>
        <w:widowControl w:val="0"/>
        <w:shd w:val="clear" w:color="auto" w:fill="FFFFFF"/>
        <w:spacing w:after="0" w:line="240" w:lineRule="auto"/>
        <w:ind w:left="1560" w:hanging="426"/>
        <w:jc w:val="both"/>
        <w:rPr>
          <w:rFonts w:asciiTheme="minorHAnsi" w:eastAsia="Arial" w:hAnsiTheme="minorHAnsi" w:cstheme="minorHAnsi"/>
        </w:rPr>
      </w:pPr>
      <w:r w:rsidRPr="00DF5B6A">
        <w:rPr>
          <w:rFonts w:asciiTheme="minorHAnsi" w:eastAsia="Arial" w:hAnsiTheme="minorHAnsi" w:cstheme="minorHAnsi"/>
        </w:rPr>
        <w:t>a)</w:t>
      </w:r>
      <w:r w:rsidRPr="00DF5B6A">
        <w:rPr>
          <w:rFonts w:asciiTheme="minorHAnsi" w:eastAsia="Arial" w:hAnsiTheme="minorHAnsi" w:cstheme="minorHAnsi"/>
        </w:rPr>
        <w:tab/>
        <w:t>będącego osobą fizyczną skazanego prawomocnie za przestępstwo przeciwko środowisku, o którym mowa w rozdziale XXII Kodeksu karnego lub za przestępstwo przeciwko prawom osób wykonujących pracę zarobkową, o którym mowa w</w:t>
      </w:r>
      <w:r w:rsidR="009F1B51">
        <w:rPr>
          <w:rFonts w:asciiTheme="minorHAnsi" w:eastAsia="Arial" w:hAnsiTheme="minorHAnsi" w:cstheme="minorHAnsi"/>
        </w:rPr>
        <w:t> </w:t>
      </w:r>
      <w:r w:rsidRPr="00DF5B6A">
        <w:rPr>
          <w:rFonts w:asciiTheme="minorHAnsi" w:eastAsia="Arial" w:hAnsiTheme="minorHAnsi" w:cstheme="minorHAnsi"/>
        </w:rPr>
        <w:t>rozdziale XXVIII Kodeksu karnego, lub za odpowiedni czyn zabroniony określony w</w:t>
      </w:r>
      <w:r w:rsidR="009F1B51">
        <w:rPr>
          <w:rFonts w:asciiTheme="minorHAnsi" w:eastAsia="Arial" w:hAnsiTheme="minorHAnsi" w:cstheme="minorHAnsi"/>
        </w:rPr>
        <w:t> </w:t>
      </w:r>
      <w:r w:rsidRPr="00DF5B6A">
        <w:rPr>
          <w:rFonts w:asciiTheme="minorHAnsi" w:eastAsia="Arial" w:hAnsiTheme="minorHAnsi" w:cstheme="minorHAnsi"/>
        </w:rPr>
        <w:t>przepisach prawa obcego,</w:t>
      </w:r>
    </w:p>
    <w:p w14:paraId="650DD14F" w14:textId="36A52F39" w:rsidR="009F4169" w:rsidRPr="00DF5B6A" w:rsidRDefault="009F4169" w:rsidP="009F1B51">
      <w:pPr>
        <w:widowControl w:val="0"/>
        <w:shd w:val="clear" w:color="auto" w:fill="FFFFFF"/>
        <w:spacing w:after="0" w:line="240" w:lineRule="auto"/>
        <w:ind w:left="1560" w:hanging="426"/>
        <w:jc w:val="both"/>
        <w:rPr>
          <w:rFonts w:asciiTheme="minorHAnsi" w:eastAsia="Arial" w:hAnsiTheme="minorHAnsi" w:cstheme="minorHAnsi"/>
        </w:rPr>
      </w:pPr>
      <w:r w:rsidRPr="00DF5B6A">
        <w:rPr>
          <w:rFonts w:asciiTheme="minorHAnsi" w:eastAsia="Arial" w:hAnsiTheme="minorHAnsi" w:cstheme="minorHAnsi"/>
        </w:rPr>
        <w:t>b)</w:t>
      </w:r>
      <w:r w:rsidRPr="00DF5B6A">
        <w:rPr>
          <w:rFonts w:asciiTheme="minorHAnsi" w:eastAsia="Arial" w:hAnsiTheme="minorHAnsi" w:cstheme="minorHAnsi"/>
        </w:rPr>
        <w:tab/>
      </w:r>
      <w:r w:rsidR="00D07A8C" w:rsidRPr="00DF5B6A">
        <w:rPr>
          <w:rFonts w:asciiTheme="minorHAnsi" w:eastAsia="Arial" w:hAnsiTheme="minorHAnsi" w:cstheme="minorHAnsi"/>
        </w:rPr>
        <w:t>będącego osobą fizyczną prawomocnie ukaranego za wykroczenie przeciwko prawom pracownika lub wykroczenie przeciwko środowisku, jeżeli za jego popełnienie wymierzono karę aresztu, ograniczenia wolności lub karę grzywny,</w:t>
      </w:r>
    </w:p>
    <w:p w14:paraId="5E239DB0" w14:textId="77777777" w:rsidR="009F4169" w:rsidRPr="00DF5B6A" w:rsidRDefault="009F4169" w:rsidP="009F1B51">
      <w:pPr>
        <w:widowControl w:val="0"/>
        <w:shd w:val="clear" w:color="auto" w:fill="FFFFFF"/>
        <w:spacing w:after="0" w:line="240" w:lineRule="auto"/>
        <w:ind w:left="1560" w:hanging="426"/>
        <w:jc w:val="both"/>
        <w:rPr>
          <w:rFonts w:asciiTheme="minorHAnsi" w:eastAsia="Arial" w:hAnsiTheme="minorHAnsi" w:cstheme="minorHAnsi"/>
        </w:rPr>
      </w:pPr>
      <w:r w:rsidRPr="00DF5B6A">
        <w:rPr>
          <w:rFonts w:asciiTheme="minorHAnsi" w:eastAsia="Arial" w:hAnsiTheme="minorHAnsi" w:cstheme="minorHAnsi"/>
        </w:rPr>
        <w:t>c)</w:t>
      </w:r>
      <w:r w:rsidRPr="00DF5B6A">
        <w:rPr>
          <w:rFonts w:asciiTheme="minorHAnsi" w:eastAsia="Arial" w:hAnsiTheme="minorHAnsi" w:cstheme="minorHAnsi"/>
        </w:rPr>
        <w:tab/>
        <w:t>wobec którego wydano ostateczną decyzję administracyjną o naruszeniu obowiązków wynikających z prawa ochrony środowiska, prawa pracy lub przepisów o zabezpieczeniu społecznym, jeżeli wymierzono tą decyzją karę pieniężną;</w:t>
      </w:r>
    </w:p>
    <w:p w14:paraId="1765488C" w14:textId="74191C59" w:rsidR="009F4169" w:rsidRPr="00DF5B6A" w:rsidRDefault="00D07A8C" w:rsidP="00896B63">
      <w:pPr>
        <w:widowControl w:val="0"/>
        <w:numPr>
          <w:ilvl w:val="0"/>
          <w:numId w:val="25"/>
        </w:numPr>
        <w:shd w:val="clear" w:color="auto" w:fill="FFFFFF"/>
        <w:spacing w:before="120" w:after="12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 xml:space="preserve">jeżeli urzędującego członka jego organu zarządzającego lub nadzorczego, wspólnika spółki </w:t>
      </w:r>
      <w:r w:rsidRPr="00DF5B6A">
        <w:rPr>
          <w:rFonts w:asciiTheme="minorHAnsi" w:eastAsia="Arial" w:hAnsiTheme="minorHAnsi" w:cstheme="minorHAnsi"/>
        </w:rPr>
        <w:lastRenderedPageBreak/>
        <w:t>w spółce jawnej lub partnerskiej albo komplementariusza w spółce komandytowej lub komandytowo-akcyjnej lub prokurenta prawomocnie skazano za przestępstwo lub ukarano za wykroczenie</w:t>
      </w:r>
      <w:r w:rsidR="009F4169" w:rsidRPr="00DF5B6A">
        <w:rPr>
          <w:rFonts w:asciiTheme="minorHAnsi" w:eastAsia="Arial" w:hAnsiTheme="minorHAnsi" w:cstheme="minorHAnsi"/>
        </w:rPr>
        <w:t>, o którym mowa w pkt 9 lit. a lub b;</w:t>
      </w:r>
    </w:p>
    <w:p w14:paraId="239CF402" w14:textId="77777777" w:rsidR="009F4169" w:rsidRPr="00DF5B6A" w:rsidRDefault="009F4169" w:rsidP="00896B63">
      <w:pPr>
        <w:widowControl w:val="0"/>
        <w:numPr>
          <w:ilvl w:val="0"/>
          <w:numId w:val="25"/>
        </w:numPr>
        <w:shd w:val="clear" w:color="auto" w:fill="FFFFFF"/>
        <w:spacing w:before="120" w:after="12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49BFB3" w14:textId="008578A1" w:rsidR="009F4169" w:rsidRPr="00DF5B6A" w:rsidRDefault="009F4169" w:rsidP="00896B63">
      <w:pPr>
        <w:widowControl w:val="0"/>
        <w:numPr>
          <w:ilvl w:val="0"/>
          <w:numId w:val="25"/>
        </w:numPr>
        <w:shd w:val="clear" w:color="auto" w:fill="FFFFFF"/>
        <w:spacing w:before="120" w:after="12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w:t>
      </w:r>
      <w:r w:rsidR="009F1B51">
        <w:rPr>
          <w:rFonts w:asciiTheme="minorHAnsi" w:eastAsia="Arial" w:hAnsiTheme="minorHAnsi" w:cstheme="minorHAnsi"/>
        </w:rPr>
        <w:t> </w:t>
      </w:r>
      <w:r w:rsidRPr="00DF5B6A">
        <w:rPr>
          <w:rFonts w:asciiTheme="minorHAnsi" w:eastAsia="Arial" w:hAnsiTheme="minorHAnsi" w:cstheme="minorHAnsi"/>
        </w:rPr>
        <w:t>stanie wykazać za pomocą stosownych dowodów;</w:t>
      </w:r>
    </w:p>
    <w:p w14:paraId="434C211A" w14:textId="77777777" w:rsidR="009F4169" w:rsidRPr="00DF5B6A" w:rsidRDefault="009F4169" w:rsidP="00896B63">
      <w:pPr>
        <w:widowControl w:val="0"/>
        <w:numPr>
          <w:ilvl w:val="0"/>
          <w:numId w:val="25"/>
        </w:numPr>
        <w:shd w:val="clear" w:color="auto" w:fill="FFFFFF"/>
        <w:spacing w:before="120" w:after="12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jeżeli występuje konflikt interesów w rozumieniu § 12 ust. 12, którego nie można skutecznie wyeliminować w inny sposób niż przez wykluczenie wykonawcy;</w:t>
      </w:r>
    </w:p>
    <w:p w14:paraId="5A9EAB93" w14:textId="77777777" w:rsidR="009F4169" w:rsidRPr="00DF5B6A" w:rsidRDefault="009F4169" w:rsidP="00896B63">
      <w:pPr>
        <w:widowControl w:val="0"/>
        <w:numPr>
          <w:ilvl w:val="0"/>
          <w:numId w:val="25"/>
        </w:numPr>
        <w:shd w:val="clear" w:color="auto" w:fill="FFFFFF"/>
        <w:spacing w:before="120" w:after="12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7D6BD5B" w14:textId="77777777" w:rsidR="009F1B51" w:rsidRDefault="009F4169" w:rsidP="00896B63">
      <w:pPr>
        <w:widowControl w:val="0"/>
        <w:numPr>
          <w:ilvl w:val="0"/>
          <w:numId w:val="25"/>
        </w:numPr>
        <w:shd w:val="clear" w:color="auto" w:fill="FFFFFF"/>
        <w:spacing w:before="120" w:after="12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7FD55BD" w14:textId="4064C83F" w:rsidR="009F1B51" w:rsidRDefault="009F4169" w:rsidP="00896B63">
      <w:pPr>
        <w:widowControl w:val="0"/>
        <w:numPr>
          <w:ilvl w:val="0"/>
          <w:numId w:val="25"/>
        </w:numPr>
        <w:shd w:val="clear" w:color="auto" w:fill="FFFFFF"/>
        <w:spacing w:before="120" w:after="120" w:line="240" w:lineRule="auto"/>
        <w:ind w:left="993" w:hanging="426"/>
        <w:jc w:val="both"/>
        <w:rPr>
          <w:rFonts w:asciiTheme="minorHAnsi" w:eastAsia="Arial" w:hAnsiTheme="minorHAnsi" w:cstheme="minorHAnsi"/>
        </w:rPr>
      </w:pPr>
      <w:r w:rsidRPr="009F1B51">
        <w:rPr>
          <w:rFonts w:asciiTheme="minorHAnsi" w:eastAsia="Arial" w:hAnsiTheme="minorHAnsi" w:cstheme="minorHAnsi"/>
        </w:rPr>
        <w:t>który bezprawnie wpływał lub próbował wpływać na czynności zamawiającego lub próbował pozyskać lub pozyskał informacje poufne, mogące dać mu przewagę w</w:t>
      </w:r>
      <w:r w:rsidR="009F1B51">
        <w:rPr>
          <w:rFonts w:asciiTheme="minorHAnsi" w:eastAsia="Arial" w:hAnsiTheme="minorHAnsi" w:cstheme="minorHAnsi"/>
        </w:rPr>
        <w:t> </w:t>
      </w:r>
      <w:r w:rsidRPr="009F1B51">
        <w:rPr>
          <w:rFonts w:asciiTheme="minorHAnsi" w:eastAsia="Arial" w:hAnsiTheme="minorHAnsi" w:cstheme="minorHAnsi"/>
        </w:rPr>
        <w:t>postępowaniu o udzielenie zamówienia;</w:t>
      </w:r>
    </w:p>
    <w:p w14:paraId="4F70A1A8" w14:textId="297D2047" w:rsidR="009F1B51" w:rsidRDefault="009F4169" w:rsidP="00896B63">
      <w:pPr>
        <w:widowControl w:val="0"/>
        <w:numPr>
          <w:ilvl w:val="0"/>
          <w:numId w:val="25"/>
        </w:numPr>
        <w:shd w:val="clear" w:color="auto" w:fill="FFFFFF"/>
        <w:spacing w:before="120" w:after="120" w:line="240" w:lineRule="auto"/>
        <w:ind w:left="993" w:hanging="426"/>
        <w:jc w:val="both"/>
        <w:rPr>
          <w:rFonts w:asciiTheme="minorHAnsi" w:eastAsia="Arial" w:hAnsiTheme="minorHAnsi" w:cstheme="minorHAnsi"/>
        </w:rPr>
      </w:pPr>
      <w:r w:rsidRPr="009F1B51">
        <w:rPr>
          <w:rFonts w:asciiTheme="minorHAnsi" w:eastAsia="Arial" w:hAnsiTheme="minorHAnsi" w:cstheme="minorHAnsi"/>
        </w:rPr>
        <w:t>który w wyniku lekkomyślności lub niedbalstwa przedstawił informacje wprowadzające w</w:t>
      </w:r>
      <w:r w:rsidR="009F1B51">
        <w:rPr>
          <w:rFonts w:asciiTheme="minorHAnsi" w:eastAsia="Arial" w:hAnsiTheme="minorHAnsi" w:cstheme="minorHAnsi"/>
        </w:rPr>
        <w:t> </w:t>
      </w:r>
      <w:r w:rsidRPr="009F1B51">
        <w:rPr>
          <w:rFonts w:asciiTheme="minorHAnsi" w:eastAsia="Arial" w:hAnsiTheme="minorHAnsi" w:cstheme="minorHAnsi"/>
        </w:rPr>
        <w:t>błąd, co mogło mieć istotny wpływ na decyzje podejmowane przez Zamawiającego w</w:t>
      </w:r>
      <w:r w:rsidR="009F1B51">
        <w:rPr>
          <w:rFonts w:asciiTheme="minorHAnsi" w:eastAsia="Arial" w:hAnsiTheme="minorHAnsi" w:cstheme="minorHAnsi"/>
        </w:rPr>
        <w:t> </w:t>
      </w:r>
      <w:r w:rsidRPr="009F1B51">
        <w:rPr>
          <w:rFonts w:asciiTheme="minorHAnsi" w:eastAsia="Arial" w:hAnsiTheme="minorHAnsi" w:cstheme="minorHAnsi"/>
        </w:rPr>
        <w:t>postępowaniu o udzielenie zamówienia.</w:t>
      </w:r>
    </w:p>
    <w:p w14:paraId="3931CA03" w14:textId="4A7D9958" w:rsidR="009F4169" w:rsidRPr="009F1B51" w:rsidRDefault="009F4169" w:rsidP="00896B63">
      <w:pPr>
        <w:widowControl w:val="0"/>
        <w:numPr>
          <w:ilvl w:val="0"/>
          <w:numId w:val="25"/>
        </w:numPr>
        <w:shd w:val="clear" w:color="auto" w:fill="FFFFFF"/>
        <w:spacing w:before="120" w:after="120" w:line="240" w:lineRule="auto"/>
        <w:ind w:left="993" w:hanging="426"/>
        <w:jc w:val="both"/>
        <w:rPr>
          <w:rFonts w:asciiTheme="minorHAnsi" w:eastAsia="Arial" w:hAnsiTheme="minorHAnsi" w:cstheme="minorHAnsi"/>
        </w:rPr>
      </w:pPr>
      <w:r w:rsidRPr="009F1B51">
        <w:rPr>
          <w:rFonts w:asciiTheme="minorHAnsi" w:eastAsia="Arial" w:hAnsiTheme="minorHAnsi" w:cstheme="minorHAnsi"/>
        </w:rPr>
        <w:t xml:space="preserve">który w przeszłości nie wykonał lub nienależycie wykonał zamówienie na rzecz </w:t>
      </w:r>
      <w:r w:rsidR="00D07A8C" w:rsidRPr="009F1B51">
        <w:rPr>
          <w:rFonts w:asciiTheme="minorHAnsi" w:eastAsia="Arial" w:hAnsiTheme="minorHAnsi" w:cstheme="minorHAnsi"/>
        </w:rPr>
        <w:t xml:space="preserve">ZWIK Police </w:t>
      </w:r>
      <w:r w:rsidRPr="009F1B51">
        <w:rPr>
          <w:rFonts w:asciiTheme="minorHAnsi" w:eastAsia="Arial" w:hAnsiTheme="minorHAnsi" w:cstheme="minorHAnsi"/>
        </w:rPr>
        <w:t>Sp. z o.o., co Zamawiający jest w stanie wykazać za pomocą stosownych środków dowodowych.</w:t>
      </w:r>
      <w:r w:rsidRPr="009F1B51">
        <w:rPr>
          <w:rFonts w:asciiTheme="minorHAnsi" w:eastAsia="Arial" w:hAnsiTheme="minorHAnsi" w:cstheme="minorHAnsi"/>
        </w:rPr>
        <w:tab/>
      </w:r>
    </w:p>
    <w:p w14:paraId="614DFC97" w14:textId="77777777" w:rsidR="009F1B51" w:rsidRDefault="009F4169" w:rsidP="00896B63">
      <w:pPr>
        <w:widowControl w:val="0"/>
        <w:numPr>
          <w:ilvl w:val="2"/>
          <w:numId w:val="22"/>
        </w:numPr>
        <w:shd w:val="clear" w:color="auto" w:fill="FFFFFF"/>
        <w:tabs>
          <w:tab w:val="clear" w:pos="1440"/>
        </w:tabs>
        <w:spacing w:before="120" w:after="120" w:line="240" w:lineRule="auto"/>
        <w:ind w:left="426" w:hanging="426"/>
        <w:jc w:val="both"/>
        <w:rPr>
          <w:rFonts w:asciiTheme="minorHAnsi" w:eastAsia="Arial" w:hAnsiTheme="minorHAnsi" w:cstheme="minorHAnsi"/>
        </w:rPr>
      </w:pPr>
      <w:r w:rsidRPr="00DF5B6A">
        <w:rPr>
          <w:rFonts w:asciiTheme="minorHAnsi" w:eastAsia="Arial" w:hAnsiTheme="minorHAnsi" w:cstheme="minorHAnsi"/>
        </w:rPr>
        <w:t>W przypadkach, o których mowa w ust. 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4 pkt 11, jest wystarczająca do wykonania zamówienia</w:t>
      </w:r>
      <w:r w:rsidR="009F1B51">
        <w:rPr>
          <w:rFonts w:asciiTheme="minorHAnsi" w:eastAsia="Arial" w:hAnsiTheme="minorHAnsi" w:cstheme="minorHAnsi"/>
        </w:rPr>
        <w:t>.</w:t>
      </w:r>
    </w:p>
    <w:p w14:paraId="428C1517" w14:textId="77777777" w:rsidR="009F1B51" w:rsidRDefault="009F4169" w:rsidP="00896B63">
      <w:pPr>
        <w:widowControl w:val="0"/>
        <w:numPr>
          <w:ilvl w:val="2"/>
          <w:numId w:val="22"/>
        </w:numPr>
        <w:shd w:val="clear" w:color="auto" w:fill="FFFFFF"/>
        <w:tabs>
          <w:tab w:val="clear" w:pos="1440"/>
        </w:tabs>
        <w:spacing w:before="120" w:after="120" w:line="240" w:lineRule="auto"/>
        <w:ind w:left="426" w:hanging="426"/>
        <w:jc w:val="both"/>
        <w:rPr>
          <w:rFonts w:asciiTheme="minorHAnsi" w:eastAsia="Arial" w:hAnsiTheme="minorHAnsi" w:cstheme="minorHAnsi"/>
        </w:rPr>
      </w:pPr>
      <w:r w:rsidRPr="009F1B51">
        <w:rPr>
          <w:rFonts w:asciiTheme="minorHAnsi" w:eastAsia="Arial" w:hAnsiTheme="minorHAnsi" w:cstheme="minorHAnsi"/>
        </w:rPr>
        <w:t>Jeżeli zamawiający przewiduje wykluczenie wykonawcy na podstawie ust. 4, wskazuje podstawy wykluczenia w ogłoszeniu o zamówieniu lub SWZ.</w:t>
      </w:r>
    </w:p>
    <w:p w14:paraId="090D7021" w14:textId="287E8E2B" w:rsidR="009F1B51" w:rsidRDefault="009F4169" w:rsidP="00896B63">
      <w:pPr>
        <w:widowControl w:val="0"/>
        <w:numPr>
          <w:ilvl w:val="2"/>
          <w:numId w:val="22"/>
        </w:numPr>
        <w:shd w:val="clear" w:color="auto" w:fill="FFFFFF"/>
        <w:tabs>
          <w:tab w:val="clear" w:pos="1440"/>
        </w:tabs>
        <w:spacing w:before="120" w:after="120" w:line="240" w:lineRule="auto"/>
        <w:ind w:left="426" w:hanging="426"/>
        <w:jc w:val="both"/>
        <w:rPr>
          <w:rFonts w:asciiTheme="minorHAnsi" w:eastAsia="Arial" w:hAnsiTheme="minorHAnsi" w:cstheme="minorHAnsi"/>
        </w:rPr>
      </w:pPr>
      <w:r w:rsidRPr="009F1B51">
        <w:rPr>
          <w:rFonts w:asciiTheme="minorHAnsi" w:eastAsia="Arial" w:hAnsiTheme="minorHAnsi" w:cstheme="minorHAnsi"/>
        </w:rPr>
        <w:t>Wykonawca może zostać Wykluczony przez zamawiającego na każdym etapie postępowania o</w:t>
      </w:r>
      <w:r w:rsidR="009F1B51">
        <w:rPr>
          <w:rFonts w:asciiTheme="minorHAnsi" w:eastAsia="Arial" w:hAnsiTheme="minorHAnsi" w:cstheme="minorHAnsi"/>
        </w:rPr>
        <w:t> </w:t>
      </w:r>
      <w:r w:rsidRPr="009F1B51">
        <w:rPr>
          <w:rFonts w:asciiTheme="minorHAnsi" w:eastAsia="Arial" w:hAnsiTheme="minorHAnsi" w:cstheme="minorHAnsi"/>
        </w:rPr>
        <w:t>udzielenie zamówienia.</w:t>
      </w:r>
    </w:p>
    <w:p w14:paraId="6E31996B" w14:textId="57EBB862" w:rsidR="009F4169" w:rsidRPr="009F1B51" w:rsidRDefault="009F4169" w:rsidP="00896B63">
      <w:pPr>
        <w:widowControl w:val="0"/>
        <w:numPr>
          <w:ilvl w:val="2"/>
          <w:numId w:val="22"/>
        </w:numPr>
        <w:shd w:val="clear" w:color="auto" w:fill="FFFFFF"/>
        <w:tabs>
          <w:tab w:val="clear" w:pos="1440"/>
        </w:tabs>
        <w:spacing w:after="0" w:line="240" w:lineRule="auto"/>
        <w:ind w:left="426" w:hanging="426"/>
        <w:jc w:val="both"/>
        <w:rPr>
          <w:rFonts w:asciiTheme="minorHAnsi" w:eastAsia="Arial" w:hAnsiTheme="minorHAnsi" w:cstheme="minorHAnsi"/>
        </w:rPr>
      </w:pPr>
      <w:r w:rsidRPr="009F1B51">
        <w:rPr>
          <w:rFonts w:asciiTheme="minorHAnsi" w:eastAsia="Arial" w:hAnsiTheme="minorHAnsi" w:cstheme="minorHAnsi"/>
        </w:rPr>
        <w:t>Wykonawca nie podlega wykluczeniu w okolicznościach określonych w ust. 4 pkt 1, 2</w:t>
      </w:r>
      <w:r w:rsidR="00D92B1F" w:rsidRPr="009F1B51">
        <w:rPr>
          <w:rFonts w:asciiTheme="minorHAnsi" w:eastAsia="Arial" w:hAnsiTheme="minorHAnsi" w:cstheme="minorHAnsi"/>
        </w:rPr>
        <w:t xml:space="preserve"> i</w:t>
      </w:r>
      <w:r w:rsidRPr="009F1B51">
        <w:rPr>
          <w:rFonts w:asciiTheme="minorHAnsi" w:eastAsia="Arial" w:hAnsiTheme="minorHAnsi" w:cstheme="minorHAnsi"/>
        </w:rPr>
        <w:t xml:space="preserve"> 5  oraz </w:t>
      </w:r>
      <w:r w:rsidR="00D92B1F" w:rsidRPr="009F1B51">
        <w:rPr>
          <w:rFonts w:asciiTheme="minorHAnsi" w:eastAsia="Arial" w:hAnsiTheme="minorHAnsi" w:cstheme="minorHAnsi"/>
        </w:rPr>
        <w:t xml:space="preserve">pkt </w:t>
      </w:r>
      <w:r w:rsidRPr="009F1B51">
        <w:rPr>
          <w:rFonts w:asciiTheme="minorHAnsi" w:eastAsia="Arial" w:hAnsiTheme="minorHAnsi" w:cstheme="minorHAnsi"/>
        </w:rPr>
        <w:t>9-1</w:t>
      </w:r>
      <w:r w:rsidR="00D92B1F" w:rsidRPr="009F1B51">
        <w:rPr>
          <w:rFonts w:asciiTheme="minorHAnsi" w:eastAsia="Arial" w:hAnsiTheme="minorHAnsi" w:cstheme="minorHAnsi"/>
        </w:rPr>
        <w:t>2 i 14-17</w:t>
      </w:r>
      <w:r w:rsidRPr="009F1B51">
        <w:rPr>
          <w:rFonts w:asciiTheme="minorHAnsi" w:eastAsia="Arial" w:hAnsiTheme="minorHAnsi" w:cstheme="minorHAnsi"/>
        </w:rPr>
        <w:t>, jeżeli udowodni zamawiającemu, że spełnił łącznie następujące przesłanki:</w:t>
      </w:r>
    </w:p>
    <w:p w14:paraId="7FD77E4D" w14:textId="77777777" w:rsidR="009F4169" w:rsidRPr="00DF5B6A" w:rsidRDefault="009F4169" w:rsidP="009F1B51">
      <w:pPr>
        <w:widowControl w:val="0"/>
        <w:shd w:val="clear" w:color="auto" w:fill="FFFFFF"/>
        <w:spacing w:after="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1)</w:t>
      </w:r>
      <w:r w:rsidRPr="00DF5B6A">
        <w:rPr>
          <w:rFonts w:asciiTheme="minorHAnsi" w:eastAsia="Arial" w:hAnsiTheme="minorHAnsi" w:cstheme="minorHAnsi"/>
        </w:rPr>
        <w:tab/>
        <w:t xml:space="preserve">naprawił lub zobowiązał się do naprawienia szkody wyrządzonej przestępstwem, wykroczeniem lub swoim nieprawidłowym postępowaniem, w tym poprzez </w:t>
      </w:r>
      <w:r w:rsidRPr="00DF5B6A">
        <w:rPr>
          <w:rFonts w:asciiTheme="minorHAnsi" w:eastAsia="Arial" w:hAnsiTheme="minorHAnsi" w:cstheme="minorHAnsi"/>
        </w:rPr>
        <w:lastRenderedPageBreak/>
        <w:t>zadośćuczynienie pieniężne;</w:t>
      </w:r>
    </w:p>
    <w:p w14:paraId="0915477D" w14:textId="77777777" w:rsidR="009F4169" w:rsidRPr="00DF5B6A" w:rsidRDefault="009F4169" w:rsidP="009F1B51">
      <w:pPr>
        <w:widowControl w:val="0"/>
        <w:shd w:val="clear" w:color="auto" w:fill="FFFFFF"/>
        <w:spacing w:after="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2)</w:t>
      </w:r>
      <w:r w:rsidRPr="00DF5B6A">
        <w:rPr>
          <w:rFonts w:asciiTheme="minorHAnsi" w:eastAsia="Arial" w:hAnsiTheme="minorHAnsi" w:cstheme="minorHAnsi"/>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0642F19" w14:textId="77777777" w:rsidR="009F4169" w:rsidRPr="00DF5B6A" w:rsidRDefault="009F4169" w:rsidP="009F1B51">
      <w:pPr>
        <w:widowControl w:val="0"/>
        <w:shd w:val="clear" w:color="auto" w:fill="FFFFFF"/>
        <w:spacing w:after="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3)</w:t>
      </w:r>
      <w:r w:rsidRPr="00DF5B6A">
        <w:rPr>
          <w:rFonts w:asciiTheme="minorHAnsi" w:eastAsia="Arial" w:hAnsiTheme="minorHAnsi" w:cstheme="minorHAnsi"/>
        </w:rPr>
        <w:tab/>
        <w:t>podjął konkretne środki techniczne, organizacyjne i kadrowe, odpowiednie dla zapobiegania dalszym przestępstwom, wykroczeniom lub nieprawidłowemu postępowaniu, w szczególności:</w:t>
      </w:r>
    </w:p>
    <w:p w14:paraId="6E6F9DC2" w14:textId="77777777" w:rsidR="009F4169" w:rsidRPr="00DF5B6A" w:rsidRDefault="009F4169" w:rsidP="009F1B51">
      <w:pPr>
        <w:widowControl w:val="0"/>
        <w:shd w:val="clear" w:color="auto" w:fill="FFFFFF"/>
        <w:spacing w:after="0" w:line="240" w:lineRule="auto"/>
        <w:ind w:left="1559" w:hanging="425"/>
        <w:jc w:val="both"/>
        <w:rPr>
          <w:rFonts w:asciiTheme="minorHAnsi" w:eastAsia="Arial" w:hAnsiTheme="minorHAnsi" w:cstheme="minorHAnsi"/>
        </w:rPr>
      </w:pPr>
      <w:r w:rsidRPr="00DF5B6A">
        <w:rPr>
          <w:rFonts w:asciiTheme="minorHAnsi" w:eastAsia="Arial" w:hAnsiTheme="minorHAnsi" w:cstheme="minorHAnsi"/>
        </w:rPr>
        <w:t>a)</w:t>
      </w:r>
      <w:r w:rsidRPr="00DF5B6A">
        <w:rPr>
          <w:rFonts w:asciiTheme="minorHAnsi" w:eastAsia="Arial" w:hAnsiTheme="minorHAnsi" w:cstheme="minorHAnsi"/>
        </w:rPr>
        <w:tab/>
        <w:t>zerwał wszelkie powiązania z osobami lub podmiotami odpowiedzialnymi za nieprawidłowe postępowanie wykonawcy,</w:t>
      </w:r>
    </w:p>
    <w:p w14:paraId="4B0406D9" w14:textId="77777777" w:rsidR="009F4169" w:rsidRPr="00DF5B6A" w:rsidRDefault="009F4169" w:rsidP="009F1B51">
      <w:pPr>
        <w:widowControl w:val="0"/>
        <w:shd w:val="clear" w:color="auto" w:fill="FFFFFF"/>
        <w:spacing w:after="0" w:line="240" w:lineRule="auto"/>
        <w:ind w:left="1559" w:hanging="425"/>
        <w:jc w:val="both"/>
        <w:rPr>
          <w:rFonts w:asciiTheme="minorHAnsi" w:eastAsia="Arial" w:hAnsiTheme="minorHAnsi" w:cstheme="minorHAnsi"/>
        </w:rPr>
      </w:pPr>
      <w:r w:rsidRPr="00DF5B6A">
        <w:rPr>
          <w:rFonts w:asciiTheme="minorHAnsi" w:eastAsia="Arial" w:hAnsiTheme="minorHAnsi" w:cstheme="minorHAnsi"/>
        </w:rPr>
        <w:t>b)</w:t>
      </w:r>
      <w:r w:rsidRPr="00DF5B6A">
        <w:rPr>
          <w:rFonts w:asciiTheme="minorHAnsi" w:eastAsia="Arial" w:hAnsiTheme="minorHAnsi" w:cstheme="minorHAnsi"/>
        </w:rPr>
        <w:tab/>
        <w:t>zreorganizował personel,</w:t>
      </w:r>
    </w:p>
    <w:p w14:paraId="748797E8" w14:textId="77777777" w:rsidR="009F4169" w:rsidRPr="00DF5B6A" w:rsidRDefault="009F4169" w:rsidP="009F1B51">
      <w:pPr>
        <w:widowControl w:val="0"/>
        <w:shd w:val="clear" w:color="auto" w:fill="FFFFFF"/>
        <w:spacing w:after="0" w:line="240" w:lineRule="auto"/>
        <w:ind w:left="1559" w:hanging="425"/>
        <w:jc w:val="both"/>
        <w:rPr>
          <w:rFonts w:asciiTheme="minorHAnsi" w:eastAsia="Arial" w:hAnsiTheme="minorHAnsi" w:cstheme="minorHAnsi"/>
        </w:rPr>
      </w:pPr>
      <w:r w:rsidRPr="00DF5B6A">
        <w:rPr>
          <w:rFonts w:asciiTheme="minorHAnsi" w:eastAsia="Arial" w:hAnsiTheme="minorHAnsi" w:cstheme="minorHAnsi"/>
        </w:rPr>
        <w:t>c)</w:t>
      </w:r>
      <w:r w:rsidRPr="00DF5B6A">
        <w:rPr>
          <w:rFonts w:asciiTheme="minorHAnsi" w:eastAsia="Arial" w:hAnsiTheme="minorHAnsi" w:cstheme="minorHAnsi"/>
        </w:rPr>
        <w:tab/>
        <w:t>wdrożył system sprawozdawczości i kontroli,</w:t>
      </w:r>
    </w:p>
    <w:p w14:paraId="10DBA0C3" w14:textId="77777777" w:rsidR="009F4169" w:rsidRPr="00DF5B6A" w:rsidRDefault="009F4169" w:rsidP="009F1B51">
      <w:pPr>
        <w:widowControl w:val="0"/>
        <w:shd w:val="clear" w:color="auto" w:fill="FFFFFF"/>
        <w:spacing w:after="0" w:line="240" w:lineRule="auto"/>
        <w:ind w:left="1559" w:hanging="425"/>
        <w:jc w:val="both"/>
        <w:rPr>
          <w:rFonts w:asciiTheme="minorHAnsi" w:eastAsia="Arial" w:hAnsiTheme="minorHAnsi" w:cstheme="minorHAnsi"/>
        </w:rPr>
      </w:pPr>
      <w:r w:rsidRPr="00DF5B6A">
        <w:rPr>
          <w:rFonts w:asciiTheme="minorHAnsi" w:eastAsia="Arial" w:hAnsiTheme="minorHAnsi" w:cstheme="minorHAnsi"/>
        </w:rPr>
        <w:t>d)</w:t>
      </w:r>
      <w:r w:rsidRPr="00DF5B6A">
        <w:rPr>
          <w:rFonts w:asciiTheme="minorHAnsi" w:eastAsia="Arial" w:hAnsiTheme="minorHAnsi" w:cstheme="minorHAnsi"/>
        </w:rPr>
        <w:tab/>
        <w:t>utworzył struktury audytu wewnętrznego do monitorowania przestrzegania przepisów, wewnętrznych regulacji lub standardów,</w:t>
      </w:r>
    </w:p>
    <w:p w14:paraId="54B30785" w14:textId="77777777" w:rsidR="009F4169" w:rsidRPr="00DF5B6A" w:rsidRDefault="009F4169" w:rsidP="009F1B51">
      <w:pPr>
        <w:widowControl w:val="0"/>
        <w:shd w:val="clear" w:color="auto" w:fill="FFFFFF"/>
        <w:spacing w:after="0" w:line="240" w:lineRule="auto"/>
        <w:ind w:left="1559" w:hanging="425"/>
        <w:jc w:val="both"/>
        <w:rPr>
          <w:rFonts w:asciiTheme="minorHAnsi" w:eastAsia="Arial" w:hAnsiTheme="minorHAnsi" w:cstheme="minorHAnsi"/>
        </w:rPr>
      </w:pPr>
      <w:r w:rsidRPr="00DF5B6A">
        <w:rPr>
          <w:rFonts w:asciiTheme="minorHAnsi" w:eastAsia="Arial" w:hAnsiTheme="minorHAnsi" w:cstheme="minorHAnsi"/>
        </w:rPr>
        <w:t>e)</w:t>
      </w:r>
      <w:r w:rsidRPr="00DF5B6A">
        <w:rPr>
          <w:rFonts w:asciiTheme="minorHAnsi" w:eastAsia="Arial" w:hAnsiTheme="minorHAnsi" w:cstheme="minorHAnsi"/>
        </w:rPr>
        <w:tab/>
        <w:t>wprowadził wewnętrzne regulacje dotyczące odpowiedzialności i odszkodowań za nieprzestrzeganie przepisów, wewnętrznych regulacji lub standardów.</w:t>
      </w:r>
    </w:p>
    <w:p w14:paraId="44BAB6EB" w14:textId="77777777" w:rsidR="009F1B51" w:rsidRDefault="009F4169" w:rsidP="00896B63">
      <w:pPr>
        <w:widowControl w:val="0"/>
        <w:numPr>
          <w:ilvl w:val="2"/>
          <w:numId w:val="22"/>
        </w:numPr>
        <w:shd w:val="clear" w:color="auto" w:fill="FFFFFF"/>
        <w:tabs>
          <w:tab w:val="clear" w:pos="1440"/>
        </w:tabs>
        <w:spacing w:before="120" w:after="120" w:line="240" w:lineRule="auto"/>
        <w:ind w:left="426" w:hanging="426"/>
        <w:jc w:val="both"/>
        <w:rPr>
          <w:rFonts w:asciiTheme="minorHAnsi" w:eastAsia="Arial" w:hAnsiTheme="minorHAnsi" w:cstheme="minorHAnsi"/>
        </w:rPr>
      </w:pPr>
      <w:r w:rsidRPr="00DF5B6A">
        <w:rPr>
          <w:rFonts w:asciiTheme="minorHAnsi" w:eastAsia="Arial" w:hAnsiTheme="minorHAnsi" w:cstheme="minorHAnsi"/>
        </w:rPr>
        <w:t>Zamawiający ocenia, czy podjęte przez wykonawcę czynności, o których mowa w ust. 8, są wystarczające do wykazania jego rzetelności, uwzględniając wagę i szczególne okoliczności czynu wykonawcy. Jeżeli podjęte przez wykonawcę czynności, o których mowa w ust. 8, nie są wystarczające do wykazania jego rzetelności, zamawiający wyklucza wykonawcę.</w:t>
      </w:r>
    </w:p>
    <w:p w14:paraId="3A558C78" w14:textId="6D3C7E00" w:rsidR="009F4169" w:rsidRPr="009F1B51" w:rsidRDefault="009F4169" w:rsidP="00896B63">
      <w:pPr>
        <w:widowControl w:val="0"/>
        <w:numPr>
          <w:ilvl w:val="2"/>
          <w:numId w:val="22"/>
        </w:numPr>
        <w:shd w:val="clear" w:color="auto" w:fill="FFFFFF"/>
        <w:tabs>
          <w:tab w:val="clear" w:pos="1440"/>
        </w:tabs>
        <w:spacing w:after="0" w:line="240" w:lineRule="auto"/>
        <w:ind w:left="426" w:hanging="426"/>
        <w:jc w:val="both"/>
        <w:rPr>
          <w:rFonts w:asciiTheme="minorHAnsi" w:eastAsia="Arial" w:hAnsiTheme="minorHAnsi" w:cstheme="minorHAnsi"/>
        </w:rPr>
      </w:pPr>
      <w:r w:rsidRPr="009F1B51">
        <w:rPr>
          <w:rFonts w:asciiTheme="minorHAnsi" w:eastAsia="Arial" w:hAnsiTheme="minorHAnsi" w:cstheme="minorHAnsi"/>
        </w:rPr>
        <w:t>Wykluczenie wykonawcy następuje:</w:t>
      </w:r>
    </w:p>
    <w:p w14:paraId="7EFAB447" w14:textId="77777777" w:rsidR="009F4169" w:rsidRPr="00DF5B6A" w:rsidRDefault="009F4169" w:rsidP="00896B63">
      <w:pPr>
        <w:widowControl w:val="0"/>
        <w:numPr>
          <w:ilvl w:val="4"/>
          <w:numId w:val="26"/>
        </w:numPr>
        <w:shd w:val="clear" w:color="auto" w:fill="FFFFFF"/>
        <w:spacing w:after="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w przypadkach, o których mowa w ust. 4 pkt 1 lit. a-g i pkt 2, na okres 5 lat od dnia uprawomocnienia się wyroku potwierdzającego zaistnienie jednej z podstaw wykluczenia, chyba że w tym wyroku został określony inny okres wykluczenia;</w:t>
      </w:r>
    </w:p>
    <w:p w14:paraId="72E2FC14" w14:textId="6B9F51F0" w:rsidR="009F4169" w:rsidRPr="00B61C31" w:rsidRDefault="009F4169" w:rsidP="00896B63">
      <w:pPr>
        <w:widowControl w:val="0"/>
        <w:numPr>
          <w:ilvl w:val="4"/>
          <w:numId w:val="26"/>
        </w:numPr>
        <w:shd w:val="clear" w:color="auto" w:fill="FFFFFF"/>
        <w:spacing w:after="0" w:line="240" w:lineRule="auto"/>
        <w:ind w:left="993" w:hanging="426"/>
        <w:jc w:val="both"/>
        <w:rPr>
          <w:rFonts w:asciiTheme="minorHAnsi" w:eastAsia="Arial" w:hAnsiTheme="minorHAnsi" w:cstheme="minorHAnsi"/>
        </w:rPr>
      </w:pPr>
      <w:r w:rsidRPr="00B61C31">
        <w:rPr>
          <w:rFonts w:asciiTheme="minorHAnsi" w:eastAsia="Arial" w:hAnsiTheme="minorHAnsi" w:cstheme="minorHAnsi"/>
        </w:rPr>
        <w:t>w przypadkach, o których mowa</w:t>
      </w:r>
      <w:r w:rsidR="00C5326B" w:rsidRPr="00B61C31">
        <w:rPr>
          <w:rFonts w:asciiTheme="minorHAnsi" w:eastAsia="Arial" w:hAnsiTheme="minorHAnsi" w:cstheme="minorHAnsi"/>
        </w:rPr>
        <w:t xml:space="preserve"> </w:t>
      </w:r>
      <w:r w:rsidRPr="00B61C31">
        <w:rPr>
          <w:rFonts w:asciiTheme="minorHAnsi" w:eastAsia="Arial" w:hAnsiTheme="minorHAnsi" w:cstheme="minorHAnsi"/>
        </w:rPr>
        <w:t xml:space="preserve">w ust. </w:t>
      </w:r>
      <w:r w:rsidR="004A774D" w:rsidRPr="00B61C31">
        <w:rPr>
          <w:rFonts w:asciiTheme="minorHAnsi" w:eastAsia="Arial" w:hAnsiTheme="minorHAnsi" w:cstheme="minorHAnsi"/>
        </w:rPr>
        <w:t>4</w:t>
      </w:r>
      <w:r w:rsidRPr="00B61C31">
        <w:rPr>
          <w:rFonts w:asciiTheme="minorHAnsi" w:eastAsia="Arial" w:hAnsiTheme="minorHAnsi" w:cstheme="minorHAnsi"/>
        </w:rPr>
        <w:t xml:space="preserve"> pkt 9 i 10 -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08ED87E0" w14:textId="77777777" w:rsidR="009F4169" w:rsidRPr="00DF5B6A" w:rsidRDefault="009F4169" w:rsidP="00896B63">
      <w:pPr>
        <w:widowControl w:val="0"/>
        <w:numPr>
          <w:ilvl w:val="4"/>
          <w:numId w:val="26"/>
        </w:numPr>
        <w:shd w:val="clear" w:color="auto" w:fill="FFFFFF"/>
        <w:spacing w:after="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 xml:space="preserve"> w przypadku, o którym mowa w ust. 4 pkt 4, na okres, na jaki został prawomocnie orzeczony zakaz ubiegania się o zamówienia publiczne;</w:t>
      </w:r>
    </w:p>
    <w:p w14:paraId="1B82528D" w14:textId="1E6236FB" w:rsidR="009F4169" w:rsidRPr="00DF5B6A" w:rsidRDefault="009F4169" w:rsidP="00896B63">
      <w:pPr>
        <w:widowControl w:val="0"/>
        <w:numPr>
          <w:ilvl w:val="4"/>
          <w:numId w:val="26"/>
        </w:numPr>
        <w:shd w:val="clear" w:color="auto" w:fill="FFFFFF"/>
        <w:spacing w:after="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w przypadkach, o których mowa w ust. 4 pkt 5, 11</w:t>
      </w:r>
      <w:r w:rsidR="00664097" w:rsidRPr="00DF5B6A">
        <w:rPr>
          <w:rFonts w:asciiTheme="minorHAnsi" w:eastAsia="Arial" w:hAnsiTheme="minorHAnsi" w:cstheme="minorHAnsi"/>
        </w:rPr>
        <w:t>, 12, 14</w:t>
      </w:r>
      <w:r w:rsidRPr="00DF5B6A">
        <w:rPr>
          <w:rFonts w:asciiTheme="minorHAnsi" w:eastAsia="Arial" w:hAnsiTheme="minorHAnsi" w:cstheme="minorHAnsi"/>
        </w:rPr>
        <w:t xml:space="preserve"> i 16, na okres 3 lat od zaistnienia zdarzenia będącego podstawą wykluczenia;</w:t>
      </w:r>
    </w:p>
    <w:p w14:paraId="71A5AB35" w14:textId="2813D40E" w:rsidR="009F4169" w:rsidRPr="00DF5B6A" w:rsidRDefault="009F4169" w:rsidP="00896B63">
      <w:pPr>
        <w:widowControl w:val="0"/>
        <w:numPr>
          <w:ilvl w:val="4"/>
          <w:numId w:val="26"/>
        </w:numPr>
        <w:shd w:val="clear" w:color="auto" w:fill="FFFFFF"/>
        <w:spacing w:after="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w przypadku, o którym mowa w ust. 4 pkt 15</w:t>
      </w:r>
      <w:r w:rsidR="00664097" w:rsidRPr="00DF5B6A">
        <w:rPr>
          <w:rFonts w:asciiTheme="minorHAnsi" w:eastAsia="Arial" w:hAnsiTheme="minorHAnsi" w:cstheme="minorHAnsi"/>
        </w:rPr>
        <w:t xml:space="preserve"> i 18</w:t>
      </w:r>
      <w:r w:rsidRPr="00DF5B6A">
        <w:rPr>
          <w:rFonts w:asciiTheme="minorHAnsi" w:eastAsia="Arial" w:hAnsiTheme="minorHAnsi" w:cstheme="minorHAnsi"/>
        </w:rPr>
        <w:t>, na okres 2 lat od zaistnienia zdarzenia będącego podstawą wykluczenia;</w:t>
      </w:r>
    </w:p>
    <w:p w14:paraId="7BA61519" w14:textId="19B91512" w:rsidR="009F4169" w:rsidRPr="00DF5B6A" w:rsidRDefault="009F4169" w:rsidP="00896B63">
      <w:pPr>
        <w:widowControl w:val="0"/>
        <w:numPr>
          <w:ilvl w:val="4"/>
          <w:numId w:val="26"/>
        </w:numPr>
        <w:shd w:val="clear" w:color="auto" w:fill="FFFFFF"/>
        <w:spacing w:after="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w przypadku, o którym mowa w ust. 4 pkt 17, na okres roku od zaistnienia zdarzenia będącego podstawą wykluczenia.</w:t>
      </w:r>
    </w:p>
    <w:p w14:paraId="6C6A0EF4" w14:textId="377737BC" w:rsidR="000A4E28" w:rsidRPr="00DF5B6A" w:rsidRDefault="000A4E28" w:rsidP="00896B63">
      <w:pPr>
        <w:widowControl w:val="0"/>
        <w:numPr>
          <w:ilvl w:val="4"/>
          <w:numId w:val="26"/>
        </w:numPr>
        <w:shd w:val="clear" w:color="auto" w:fill="FFFFFF"/>
        <w:spacing w:after="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 xml:space="preserve">w przypadkach, o których mowa w </w:t>
      </w:r>
      <w:r w:rsidR="00664097" w:rsidRPr="00DF5B6A">
        <w:rPr>
          <w:rFonts w:asciiTheme="minorHAnsi" w:eastAsia="Arial" w:hAnsiTheme="minorHAnsi" w:cstheme="minorHAnsi"/>
        </w:rPr>
        <w:t xml:space="preserve">ust. 4 pkt 6 i 13 </w:t>
      </w:r>
      <w:r w:rsidRPr="00DF5B6A">
        <w:rPr>
          <w:rFonts w:asciiTheme="minorHAnsi" w:eastAsia="Arial" w:hAnsiTheme="minorHAnsi" w:cstheme="minorHAnsi"/>
        </w:rPr>
        <w:t>w postępowaniu o udzielenie zamówienia, w którym zaistniało zdarzenie będące podstawą wykluczenia;</w:t>
      </w:r>
    </w:p>
    <w:p w14:paraId="63D375C8" w14:textId="77777777" w:rsidR="009F1B51" w:rsidRDefault="009F4169" w:rsidP="00896B63">
      <w:pPr>
        <w:widowControl w:val="0"/>
        <w:numPr>
          <w:ilvl w:val="0"/>
          <w:numId w:val="33"/>
        </w:numPr>
        <w:shd w:val="clear" w:color="auto" w:fill="FFFFFF"/>
        <w:tabs>
          <w:tab w:val="clear" w:pos="720"/>
        </w:tabs>
        <w:spacing w:before="120" w:after="120" w:line="240" w:lineRule="auto"/>
        <w:ind w:left="426" w:hanging="426"/>
        <w:jc w:val="both"/>
        <w:rPr>
          <w:rFonts w:asciiTheme="minorHAnsi" w:eastAsia="Arial" w:hAnsiTheme="minorHAnsi" w:cstheme="minorHAnsi"/>
        </w:rPr>
      </w:pPr>
      <w:r w:rsidRPr="00DF5B6A">
        <w:rPr>
          <w:rFonts w:asciiTheme="minorHAnsi" w:eastAsia="Arial" w:hAnsiTheme="minorHAnsi" w:cstheme="minorHAnsi"/>
        </w:rPr>
        <w:t>W postępowaniu o udzielenie zamówienia Zamawiający może żądać podmiotowych środków dowodowych na potwierdzenie braku podstaw wykluczenia oraz na potwierdzenie spełniania warunków udziału w postępowaniu.</w:t>
      </w:r>
    </w:p>
    <w:p w14:paraId="363940C5" w14:textId="36FB46F8" w:rsidR="009F1B51" w:rsidRDefault="009F4169" w:rsidP="00896B63">
      <w:pPr>
        <w:widowControl w:val="0"/>
        <w:numPr>
          <w:ilvl w:val="0"/>
          <w:numId w:val="33"/>
        </w:numPr>
        <w:shd w:val="clear" w:color="auto" w:fill="FFFFFF"/>
        <w:tabs>
          <w:tab w:val="clear" w:pos="720"/>
        </w:tabs>
        <w:spacing w:before="120" w:after="120" w:line="240" w:lineRule="auto"/>
        <w:ind w:left="426" w:hanging="426"/>
        <w:jc w:val="both"/>
        <w:rPr>
          <w:rFonts w:asciiTheme="minorHAnsi" w:eastAsia="Arial" w:hAnsiTheme="minorHAnsi" w:cstheme="minorHAnsi"/>
        </w:rPr>
      </w:pPr>
      <w:r w:rsidRPr="009F1B51">
        <w:rPr>
          <w:rFonts w:asciiTheme="minorHAnsi" w:eastAsia="Arial" w:hAnsiTheme="minorHAnsi" w:cstheme="minorHAnsi"/>
        </w:rPr>
        <w:t>W postępowaniu o udzielenie zamówienia Zamawiający może żądać, aby wykonawca do oferty dołączył oświadczenie o niepodleganiu wykluczeniu, spełnianiu warunków udziału w</w:t>
      </w:r>
      <w:r w:rsidR="009F1B51">
        <w:rPr>
          <w:rFonts w:asciiTheme="minorHAnsi" w:eastAsia="Arial" w:hAnsiTheme="minorHAnsi" w:cstheme="minorHAnsi"/>
        </w:rPr>
        <w:t> </w:t>
      </w:r>
      <w:r w:rsidRPr="009F1B51">
        <w:rPr>
          <w:rFonts w:asciiTheme="minorHAnsi" w:eastAsia="Arial" w:hAnsiTheme="minorHAnsi" w:cstheme="minorHAnsi"/>
        </w:rPr>
        <w:t>postępowaniu („oświadczenie wstępne”). W przy</w:t>
      </w:r>
      <w:r w:rsidR="00BB6C9D">
        <w:rPr>
          <w:rFonts w:asciiTheme="minorHAnsi" w:eastAsia="Arial" w:hAnsiTheme="minorHAnsi" w:cstheme="minorHAnsi"/>
        </w:rPr>
        <w:t>padku wspólnego ubiegania się o </w:t>
      </w:r>
      <w:r w:rsidRPr="009F1B51">
        <w:rPr>
          <w:rFonts w:asciiTheme="minorHAnsi" w:eastAsia="Arial" w:hAnsiTheme="minorHAnsi" w:cstheme="minorHAnsi"/>
        </w:rPr>
        <w:t>zamówienie przez wykonawców, oświadczenie, o któr</w:t>
      </w:r>
      <w:r w:rsidR="00BB6C9D">
        <w:rPr>
          <w:rFonts w:asciiTheme="minorHAnsi" w:eastAsia="Arial" w:hAnsiTheme="minorHAnsi" w:cstheme="minorHAnsi"/>
        </w:rPr>
        <w:t>ym mowa powyżej, składa każdy z </w:t>
      </w:r>
      <w:r w:rsidRPr="009F1B51">
        <w:rPr>
          <w:rFonts w:asciiTheme="minorHAnsi" w:eastAsia="Arial" w:hAnsiTheme="minorHAnsi" w:cstheme="minorHAnsi"/>
        </w:rPr>
        <w:t>wykonawców.</w:t>
      </w:r>
    </w:p>
    <w:p w14:paraId="028E6372" w14:textId="77777777" w:rsidR="009F1B51" w:rsidRDefault="009F4169" w:rsidP="00896B63">
      <w:pPr>
        <w:widowControl w:val="0"/>
        <w:numPr>
          <w:ilvl w:val="0"/>
          <w:numId w:val="33"/>
        </w:numPr>
        <w:shd w:val="clear" w:color="auto" w:fill="FFFFFF"/>
        <w:tabs>
          <w:tab w:val="clear" w:pos="720"/>
        </w:tabs>
        <w:spacing w:before="120" w:after="120" w:line="240" w:lineRule="auto"/>
        <w:ind w:left="426" w:hanging="426"/>
        <w:jc w:val="both"/>
        <w:rPr>
          <w:rFonts w:asciiTheme="minorHAnsi" w:eastAsia="Arial" w:hAnsiTheme="minorHAnsi" w:cstheme="minorHAnsi"/>
        </w:rPr>
      </w:pPr>
      <w:r w:rsidRPr="009F1B51">
        <w:rPr>
          <w:rFonts w:asciiTheme="minorHAnsi" w:eastAsia="Arial" w:hAnsiTheme="minorHAnsi" w:cstheme="minorHAnsi"/>
        </w:rPr>
        <w:t xml:space="preserve">Wykonawca, w przypadku polegania na zdolnościach lub sytuacji podmiotów udostępniających zasoby, przedstawia, wraz z oświadczeniem, o którym mowa w ust. 12, także oświadczenie podmiotu udostępniającego zasoby, potwierdzające brak podstaw wykluczenia tego podmiotu </w:t>
      </w:r>
      <w:r w:rsidRPr="009F1B51">
        <w:rPr>
          <w:rFonts w:asciiTheme="minorHAnsi" w:eastAsia="Arial" w:hAnsiTheme="minorHAnsi" w:cstheme="minorHAnsi"/>
        </w:rPr>
        <w:lastRenderedPageBreak/>
        <w:t>oraz odpowiednio spełnianie warunków udziału w postępowaniu w zakresie, w jakim wykonawca powołuje się na jego zasoby.</w:t>
      </w:r>
    </w:p>
    <w:p w14:paraId="0D54B8FF" w14:textId="77777777" w:rsidR="009F1B51" w:rsidRDefault="009F4169" w:rsidP="00896B63">
      <w:pPr>
        <w:widowControl w:val="0"/>
        <w:numPr>
          <w:ilvl w:val="0"/>
          <w:numId w:val="33"/>
        </w:numPr>
        <w:shd w:val="clear" w:color="auto" w:fill="FFFFFF"/>
        <w:tabs>
          <w:tab w:val="clear" w:pos="720"/>
        </w:tabs>
        <w:spacing w:before="120" w:after="120" w:line="240" w:lineRule="auto"/>
        <w:ind w:left="426" w:hanging="426"/>
        <w:jc w:val="both"/>
        <w:rPr>
          <w:rFonts w:asciiTheme="minorHAnsi" w:eastAsia="Arial" w:hAnsiTheme="minorHAnsi" w:cstheme="minorHAnsi"/>
        </w:rPr>
      </w:pPr>
      <w:r w:rsidRPr="009F1B51">
        <w:rPr>
          <w:rFonts w:asciiTheme="minorHAnsi" w:eastAsia="Arial" w:hAnsiTheme="minorHAnsi" w:cstheme="minorHAnsi"/>
        </w:rPr>
        <w:t xml:space="preserve">W postępowaniu o udzielenie zamówienia Zamawiający może żądać złożenia przez wykonawcę aktualnych na dzień złożenia podmiotowych środków dowodowych wraz z ofertą bądź przed wyborem najkorzystniejszej oferty wobec wykonawcy, którego oferta została najwyżej oceniona w wyznaczonym terminie.  </w:t>
      </w:r>
    </w:p>
    <w:p w14:paraId="4225A4CA" w14:textId="77777777" w:rsidR="009F1B51" w:rsidRDefault="009F4169" w:rsidP="00896B63">
      <w:pPr>
        <w:widowControl w:val="0"/>
        <w:numPr>
          <w:ilvl w:val="0"/>
          <w:numId w:val="33"/>
        </w:numPr>
        <w:shd w:val="clear" w:color="auto" w:fill="FFFFFF"/>
        <w:tabs>
          <w:tab w:val="clear" w:pos="720"/>
        </w:tabs>
        <w:spacing w:before="120" w:after="120" w:line="240" w:lineRule="auto"/>
        <w:ind w:left="426" w:hanging="426"/>
        <w:jc w:val="both"/>
        <w:rPr>
          <w:rFonts w:asciiTheme="minorHAnsi" w:eastAsia="Arial" w:hAnsiTheme="minorHAnsi" w:cstheme="minorHAnsi"/>
        </w:rPr>
      </w:pPr>
      <w:r w:rsidRPr="009F1B51">
        <w:rPr>
          <w:rFonts w:asciiTheme="minorHAnsi" w:eastAsia="Arial" w:hAnsiTheme="minorHAnsi" w:cstheme="minorHAnsi"/>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6AE38CDB" w14:textId="77777777" w:rsidR="009F1B51" w:rsidRDefault="009F4169" w:rsidP="00896B63">
      <w:pPr>
        <w:widowControl w:val="0"/>
        <w:numPr>
          <w:ilvl w:val="0"/>
          <w:numId w:val="33"/>
        </w:numPr>
        <w:shd w:val="clear" w:color="auto" w:fill="FFFFFF"/>
        <w:tabs>
          <w:tab w:val="clear" w:pos="720"/>
        </w:tabs>
        <w:spacing w:before="120" w:after="120" w:line="240" w:lineRule="auto"/>
        <w:ind w:left="426" w:hanging="426"/>
        <w:jc w:val="both"/>
        <w:rPr>
          <w:rFonts w:asciiTheme="minorHAnsi" w:eastAsia="Arial" w:hAnsiTheme="minorHAnsi" w:cstheme="minorHAnsi"/>
        </w:rPr>
      </w:pPr>
      <w:r w:rsidRPr="009F1B51">
        <w:rPr>
          <w:rFonts w:asciiTheme="minorHAnsi" w:eastAsia="Arial" w:hAnsiTheme="minorHAnsi" w:cstheme="minorHAnsi"/>
        </w:rPr>
        <w:t>Jeżeli wykonawca nie złożył oświadczenia, o którym mowa w ust. 12, podmiotowych środków dowodowych, innych dokumentów lub oświadczeń składanych w postępowaniu lub są one niekompletne lub zawierają błędy, zamawiający wzywa wykonawcę odpowiednio do ich złożenia, poprawienia lub uzupełnienia w wyznaczonym terminie.</w:t>
      </w:r>
    </w:p>
    <w:p w14:paraId="3CE9589C" w14:textId="77777777" w:rsidR="009F1B51" w:rsidRDefault="009F4169" w:rsidP="00896B63">
      <w:pPr>
        <w:widowControl w:val="0"/>
        <w:numPr>
          <w:ilvl w:val="0"/>
          <w:numId w:val="33"/>
        </w:numPr>
        <w:shd w:val="clear" w:color="auto" w:fill="FFFFFF"/>
        <w:tabs>
          <w:tab w:val="clear" w:pos="720"/>
        </w:tabs>
        <w:spacing w:before="120" w:after="120" w:line="240" w:lineRule="auto"/>
        <w:ind w:left="426" w:hanging="426"/>
        <w:jc w:val="both"/>
        <w:rPr>
          <w:rFonts w:asciiTheme="minorHAnsi" w:eastAsia="Arial" w:hAnsiTheme="minorHAnsi" w:cstheme="minorHAnsi"/>
        </w:rPr>
      </w:pPr>
      <w:r w:rsidRPr="009F1B51">
        <w:rPr>
          <w:rFonts w:asciiTheme="minorHAnsi" w:eastAsia="Arial" w:hAnsiTheme="minorHAnsi" w:cstheme="minorHAnsi"/>
        </w:rPr>
        <w:t>Zamawiający może żądać od wykonawców wyjaśnień dotyczących treści oświadczenia, o którym mowa w ust. 12, lub złożonych podmiotowych środków dowodowych lub innych dokumentów lub oświadczeń składanych w postępowaniu.</w:t>
      </w:r>
    </w:p>
    <w:p w14:paraId="7CECCAF7" w14:textId="65A34D1A" w:rsidR="00246122" w:rsidRPr="009F1B51" w:rsidRDefault="009F4169" w:rsidP="00896B63">
      <w:pPr>
        <w:widowControl w:val="0"/>
        <w:numPr>
          <w:ilvl w:val="0"/>
          <w:numId w:val="33"/>
        </w:numPr>
        <w:shd w:val="clear" w:color="auto" w:fill="FFFFFF"/>
        <w:tabs>
          <w:tab w:val="clear" w:pos="720"/>
        </w:tabs>
        <w:spacing w:before="120" w:after="120" w:line="240" w:lineRule="auto"/>
        <w:ind w:left="426" w:hanging="426"/>
        <w:jc w:val="both"/>
        <w:rPr>
          <w:rFonts w:asciiTheme="minorHAnsi" w:eastAsia="Arial" w:hAnsiTheme="minorHAnsi" w:cstheme="minorHAnsi"/>
        </w:rPr>
      </w:pPr>
      <w:r w:rsidRPr="009F1B51">
        <w:rPr>
          <w:rFonts w:asciiTheme="minorHAnsi" w:eastAsia="Arial" w:hAnsiTheme="minorHAnsi" w:cstheme="minorHAnsi"/>
        </w:rPr>
        <w:t>Rodzaje podmiotowych środków dowodowych oraz innych dokumentów lub oświadczeń, jakich może żądać zamawiający od wykonawcy, okres ich ważności oraz formy, w jakich mogą być one składane określa w szczególności rozporządzenie</w:t>
      </w:r>
      <w:r w:rsidR="00D92B1F" w:rsidRPr="009F1B51">
        <w:rPr>
          <w:rFonts w:asciiTheme="minorHAnsi" w:eastAsia="Arial" w:hAnsiTheme="minorHAnsi" w:cstheme="minorHAnsi"/>
        </w:rPr>
        <w:t xml:space="preserve"> </w:t>
      </w:r>
      <w:bookmarkStart w:id="6" w:name="_Hlk60932979"/>
      <w:r w:rsidR="00D92B1F" w:rsidRPr="009F1B51">
        <w:rPr>
          <w:rFonts w:asciiTheme="minorHAnsi" w:eastAsia="Arial" w:hAnsiTheme="minorHAnsi" w:cstheme="minorHAnsi"/>
        </w:rPr>
        <w:t>Ministra Rozwoju</w:t>
      </w:r>
      <w:r w:rsidR="00BB6C9D">
        <w:rPr>
          <w:rFonts w:asciiTheme="minorHAnsi" w:eastAsia="Arial" w:hAnsiTheme="minorHAnsi" w:cstheme="minorHAnsi"/>
        </w:rPr>
        <w:t>, Pracy i Technologii z dnia 23 </w:t>
      </w:r>
      <w:r w:rsidR="00D92B1F" w:rsidRPr="009F1B51">
        <w:rPr>
          <w:rFonts w:asciiTheme="minorHAnsi" w:eastAsia="Arial" w:hAnsiTheme="minorHAnsi" w:cstheme="minorHAnsi"/>
        </w:rPr>
        <w:t>grudnia 2020 r. w sprawie podmiotowych środków dowodowych oraz innych dokumentów lub oświadczeń, jakich może żądać zamawiający od wykonawcy</w:t>
      </w:r>
      <w:bookmarkEnd w:id="6"/>
      <w:r w:rsidR="00D92B1F" w:rsidRPr="009F1B51">
        <w:rPr>
          <w:rFonts w:asciiTheme="minorHAnsi" w:eastAsia="Arial" w:hAnsiTheme="minorHAnsi" w:cstheme="minorHAnsi"/>
        </w:rPr>
        <w:t>.</w:t>
      </w:r>
    </w:p>
    <w:p w14:paraId="05FFB1D2" w14:textId="6D5DA931" w:rsidR="00116977" w:rsidRPr="00DF5B6A" w:rsidRDefault="00360AA5" w:rsidP="0065218F">
      <w:pPr>
        <w:pStyle w:val="Teksttreci20"/>
        <w:tabs>
          <w:tab w:val="left" w:pos="3860"/>
        </w:tabs>
        <w:spacing w:line="240" w:lineRule="auto"/>
        <w:ind w:left="567"/>
        <w:rPr>
          <w:rFonts w:asciiTheme="minorHAnsi" w:hAnsiTheme="minorHAnsi" w:cstheme="minorHAnsi"/>
        </w:rPr>
      </w:pPr>
      <w:r w:rsidRPr="00DF5B6A">
        <w:rPr>
          <w:rFonts w:asciiTheme="minorHAnsi" w:hAnsiTheme="minorHAnsi" w:cstheme="minorHAnsi"/>
        </w:rPr>
        <w:tab/>
      </w:r>
    </w:p>
    <w:p w14:paraId="3D55691B" w14:textId="77777777" w:rsidR="00246122" w:rsidRPr="00DF5B6A" w:rsidRDefault="00EC7A91"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Rozdział X</w:t>
      </w:r>
    </w:p>
    <w:p w14:paraId="7ED89F9D" w14:textId="5EF9397A" w:rsidR="00214866" w:rsidRPr="00DF5B6A" w:rsidRDefault="00246122" w:rsidP="009F1B51">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Tryby udzielania zamówień</w:t>
      </w:r>
      <w:r w:rsidR="00142F57" w:rsidRPr="00DF5B6A">
        <w:rPr>
          <w:rFonts w:asciiTheme="minorHAnsi" w:hAnsiTheme="minorHAnsi" w:cstheme="minorHAnsi"/>
          <w:b/>
        </w:rPr>
        <w:t xml:space="preserve"> (zamówienia o wartości </w:t>
      </w:r>
      <w:r w:rsidR="006F5F40" w:rsidRPr="00DF5B6A">
        <w:rPr>
          <w:rFonts w:asciiTheme="minorHAnsi" w:hAnsiTheme="minorHAnsi" w:cstheme="minorHAnsi"/>
          <w:b/>
        </w:rPr>
        <w:t xml:space="preserve">równej lub </w:t>
      </w:r>
      <w:r w:rsidR="00142F57" w:rsidRPr="00DF5B6A">
        <w:rPr>
          <w:rFonts w:asciiTheme="minorHAnsi" w:hAnsiTheme="minorHAnsi" w:cstheme="minorHAnsi"/>
          <w:b/>
        </w:rPr>
        <w:t>powyżej 40</w:t>
      </w:r>
      <w:r w:rsidR="0086020E" w:rsidRPr="00DF5B6A">
        <w:rPr>
          <w:rFonts w:asciiTheme="minorHAnsi" w:hAnsiTheme="minorHAnsi" w:cstheme="minorHAnsi"/>
          <w:b/>
        </w:rPr>
        <w:t>.</w:t>
      </w:r>
      <w:r w:rsidR="00142F57" w:rsidRPr="00DF5B6A">
        <w:rPr>
          <w:rFonts w:asciiTheme="minorHAnsi" w:hAnsiTheme="minorHAnsi" w:cstheme="minorHAnsi"/>
          <w:b/>
        </w:rPr>
        <w:t>000</w:t>
      </w:r>
      <w:r w:rsidR="00AB7BC6" w:rsidRPr="00DF5B6A">
        <w:rPr>
          <w:rFonts w:asciiTheme="minorHAnsi" w:hAnsiTheme="minorHAnsi" w:cstheme="minorHAnsi"/>
          <w:b/>
        </w:rPr>
        <w:t>,00</w:t>
      </w:r>
      <w:r w:rsidR="00142F57" w:rsidRPr="00DF5B6A">
        <w:rPr>
          <w:rFonts w:asciiTheme="minorHAnsi" w:hAnsiTheme="minorHAnsi" w:cstheme="minorHAnsi"/>
          <w:b/>
        </w:rPr>
        <w:t xml:space="preserve"> zł)</w:t>
      </w:r>
    </w:p>
    <w:p w14:paraId="57703D0D" w14:textId="77777777" w:rsidR="00AE6BDF" w:rsidRPr="00DF5B6A" w:rsidRDefault="00AE6BDF" w:rsidP="001A19AF">
      <w:pPr>
        <w:pStyle w:val="Teksttreci20"/>
        <w:tabs>
          <w:tab w:val="left" w:pos="567"/>
        </w:tabs>
        <w:spacing w:line="240" w:lineRule="auto"/>
        <w:ind w:left="567"/>
        <w:jc w:val="center"/>
        <w:rPr>
          <w:rFonts w:asciiTheme="minorHAnsi" w:hAnsiTheme="minorHAnsi" w:cstheme="minorHAnsi"/>
          <w:b/>
        </w:rPr>
      </w:pPr>
    </w:p>
    <w:p w14:paraId="07E2EEAC" w14:textId="77777777" w:rsidR="00EC7A91" w:rsidRPr="00DF5B6A" w:rsidRDefault="00EC7A91"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Podrozdział 1</w:t>
      </w:r>
    </w:p>
    <w:p w14:paraId="27EAF2E2" w14:textId="77777777" w:rsidR="00246122" w:rsidRPr="00DF5B6A" w:rsidRDefault="00246122"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Przetarg nieograniczony</w:t>
      </w:r>
    </w:p>
    <w:p w14:paraId="7B749CFE" w14:textId="77777777" w:rsidR="00E14EF0" w:rsidRPr="00DF5B6A" w:rsidRDefault="00E14EF0" w:rsidP="001A19AF">
      <w:pPr>
        <w:pStyle w:val="Akapitzlist"/>
        <w:tabs>
          <w:tab w:val="left" w:pos="0"/>
        </w:tabs>
        <w:spacing w:after="0" w:line="240" w:lineRule="auto"/>
        <w:ind w:left="0" w:firstLine="47"/>
        <w:jc w:val="center"/>
        <w:rPr>
          <w:rFonts w:asciiTheme="minorHAnsi" w:hAnsiTheme="minorHAnsi" w:cstheme="minorHAnsi"/>
          <w:b/>
        </w:rPr>
      </w:pPr>
    </w:p>
    <w:p w14:paraId="43B7B4C2" w14:textId="77777777" w:rsidR="00214866" w:rsidRPr="00DF5B6A" w:rsidRDefault="00EC7A91" w:rsidP="001A19AF">
      <w:pPr>
        <w:pStyle w:val="Akapitzlist"/>
        <w:tabs>
          <w:tab w:val="left" w:pos="0"/>
        </w:tabs>
        <w:spacing w:after="0" w:line="240" w:lineRule="auto"/>
        <w:ind w:left="0" w:firstLine="47"/>
        <w:jc w:val="center"/>
        <w:rPr>
          <w:rFonts w:asciiTheme="minorHAnsi" w:hAnsiTheme="minorHAnsi" w:cstheme="minorHAnsi"/>
          <w:b/>
        </w:rPr>
      </w:pPr>
      <w:r w:rsidRPr="00DF5B6A">
        <w:rPr>
          <w:rFonts w:asciiTheme="minorHAnsi" w:hAnsiTheme="minorHAnsi" w:cstheme="minorHAnsi"/>
          <w:b/>
        </w:rPr>
        <w:t>§14</w:t>
      </w:r>
    </w:p>
    <w:p w14:paraId="799E534F" w14:textId="53F114E3" w:rsidR="00246122" w:rsidRPr="00DF5B6A" w:rsidRDefault="00246122" w:rsidP="00896B63">
      <w:pPr>
        <w:pStyle w:val="Teksttreci20"/>
        <w:numPr>
          <w:ilvl w:val="2"/>
          <w:numId w:val="38"/>
        </w:numPr>
        <w:spacing w:before="120" w:after="120" w:line="240" w:lineRule="auto"/>
        <w:ind w:left="426" w:hanging="426"/>
        <w:rPr>
          <w:rFonts w:asciiTheme="minorHAnsi" w:hAnsiTheme="minorHAnsi" w:cstheme="minorHAnsi"/>
        </w:rPr>
      </w:pPr>
      <w:r w:rsidRPr="00DF5B6A">
        <w:rPr>
          <w:rFonts w:asciiTheme="minorHAnsi" w:hAnsiTheme="minorHAnsi" w:cstheme="minorHAnsi"/>
        </w:rPr>
        <w:t>Przetarg nieograniczony to tryb udzielenia zamówienia, w którym w odpowiedzi na ogłoszenie o</w:t>
      </w:r>
      <w:r w:rsidR="00014EB4">
        <w:rPr>
          <w:rFonts w:asciiTheme="minorHAnsi" w:hAnsiTheme="minorHAnsi" w:cstheme="minorHAnsi"/>
        </w:rPr>
        <w:t> </w:t>
      </w:r>
      <w:r w:rsidRPr="00DF5B6A">
        <w:rPr>
          <w:rFonts w:asciiTheme="minorHAnsi" w:hAnsiTheme="minorHAnsi" w:cstheme="minorHAnsi"/>
        </w:rPr>
        <w:t>zamówieniu oferty mogą składać wszyscy zainteresowani wykonawcy.</w:t>
      </w:r>
    </w:p>
    <w:p w14:paraId="49EEFFED" w14:textId="62BB38B5" w:rsidR="00246122" w:rsidRPr="00DF5B6A" w:rsidRDefault="0045130C" w:rsidP="00896B63">
      <w:pPr>
        <w:pStyle w:val="Teksttreci20"/>
        <w:numPr>
          <w:ilvl w:val="2"/>
          <w:numId w:val="38"/>
        </w:numPr>
        <w:spacing w:before="120" w:after="120" w:line="240" w:lineRule="auto"/>
        <w:ind w:left="426" w:hanging="426"/>
        <w:rPr>
          <w:rFonts w:asciiTheme="minorHAnsi" w:hAnsiTheme="minorHAnsi" w:cstheme="minorHAnsi"/>
        </w:rPr>
      </w:pPr>
      <w:r w:rsidRPr="00DF5B6A">
        <w:rPr>
          <w:rFonts w:asciiTheme="minorHAnsi" w:hAnsiTheme="minorHAnsi" w:cstheme="minorHAnsi"/>
        </w:rPr>
        <w:t>Zamawiający wszczyna postępowanie w trybie przetargu nieograniczonego zamieszczając ogłoszenie o zamówieniu w miejscu publicznie dostępnym w swojej siedzibie oraz na stronie internetowej postępowania wraz z pozostałymi dokumentami postępowania. Ogłoszenie może być zamieszczone dodatkowo w innym miejscu i prasie</w:t>
      </w:r>
      <w:r w:rsidR="00246122" w:rsidRPr="00DF5B6A">
        <w:rPr>
          <w:rFonts w:asciiTheme="minorHAnsi" w:hAnsiTheme="minorHAnsi" w:cstheme="minorHAnsi"/>
        </w:rPr>
        <w:t>.</w:t>
      </w:r>
    </w:p>
    <w:p w14:paraId="70DCF53F" w14:textId="437B5557" w:rsidR="00246122" w:rsidRPr="00DF5B6A" w:rsidRDefault="00246122" w:rsidP="00896B63">
      <w:pPr>
        <w:pStyle w:val="Teksttreci20"/>
        <w:numPr>
          <w:ilvl w:val="2"/>
          <w:numId w:val="38"/>
        </w:numPr>
        <w:spacing w:line="240" w:lineRule="auto"/>
        <w:ind w:left="426" w:hanging="426"/>
        <w:rPr>
          <w:rFonts w:asciiTheme="minorHAnsi" w:hAnsiTheme="minorHAnsi" w:cstheme="minorHAnsi"/>
        </w:rPr>
      </w:pPr>
      <w:r w:rsidRPr="00DF5B6A">
        <w:rPr>
          <w:rFonts w:asciiTheme="minorHAnsi" w:hAnsiTheme="minorHAnsi" w:cstheme="minorHAnsi"/>
        </w:rPr>
        <w:t>Ogłoszenie o zamówieniu zawiera co najmniej:</w:t>
      </w:r>
    </w:p>
    <w:p w14:paraId="0210DBF8" w14:textId="4CEDCAFC" w:rsidR="0045130C" w:rsidRPr="00DF5B6A" w:rsidRDefault="0045130C" w:rsidP="00896B63">
      <w:pPr>
        <w:pStyle w:val="Teksttreci20"/>
        <w:numPr>
          <w:ilvl w:val="7"/>
          <w:numId w:val="39"/>
        </w:numPr>
        <w:spacing w:line="240" w:lineRule="auto"/>
        <w:ind w:left="993" w:hanging="426"/>
        <w:rPr>
          <w:rFonts w:asciiTheme="minorHAnsi" w:hAnsiTheme="minorHAnsi" w:cstheme="minorHAnsi"/>
        </w:rPr>
      </w:pPr>
      <w:r w:rsidRPr="00DF5B6A">
        <w:rPr>
          <w:rFonts w:asciiTheme="minorHAnsi" w:hAnsiTheme="minorHAnsi" w:cstheme="minorHAnsi"/>
        </w:rPr>
        <w:t>nazwę (firmę) i adres Zamawiającego;</w:t>
      </w:r>
    </w:p>
    <w:p w14:paraId="5BD36334" w14:textId="59910322" w:rsidR="0045130C" w:rsidRPr="00DF5B6A" w:rsidRDefault="0045130C" w:rsidP="00896B63">
      <w:pPr>
        <w:pStyle w:val="Teksttreci20"/>
        <w:numPr>
          <w:ilvl w:val="7"/>
          <w:numId w:val="39"/>
        </w:numPr>
        <w:spacing w:line="240" w:lineRule="auto"/>
        <w:ind w:left="993" w:hanging="426"/>
        <w:rPr>
          <w:rFonts w:asciiTheme="minorHAnsi" w:hAnsiTheme="minorHAnsi" w:cstheme="minorHAnsi"/>
        </w:rPr>
      </w:pPr>
      <w:r w:rsidRPr="00DF5B6A">
        <w:rPr>
          <w:rFonts w:asciiTheme="minorHAnsi" w:hAnsiTheme="minorHAnsi" w:cstheme="minorHAnsi"/>
        </w:rPr>
        <w:t>określenie trybu zamówienia oraz informacje, iż postępowanie prowadzone jest zgodnie z</w:t>
      </w:r>
      <w:r w:rsidR="00014EB4">
        <w:rPr>
          <w:rFonts w:asciiTheme="minorHAnsi" w:hAnsiTheme="minorHAnsi" w:cstheme="minorHAnsi"/>
        </w:rPr>
        <w:t> </w:t>
      </w:r>
      <w:r w:rsidRPr="00DF5B6A">
        <w:rPr>
          <w:rFonts w:asciiTheme="minorHAnsi" w:hAnsiTheme="minorHAnsi" w:cstheme="minorHAnsi"/>
        </w:rPr>
        <w:t>niniejszym Regulaminem;</w:t>
      </w:r>
    </w:p>
    <w:p w14:paraId="57919EE1" w14:textId="2B32042C" w:rsidR="0045130C" w:rsidRPr="00DF5B6A" w:rsidRDefault="0045130C" w:rsidP="00896B63">
      <w:pPr>
        <w:pStyle w:val="Teksttreci20"/>
        <w:numPr>
          <w:ilvl w:val="7"/>
          <w:numId w:val="39"/>
        </w:numPr>
        <w:spacing w:line="240" w:lineRule="auto"/>
        <w:ind w:left="993" w:hanging="426"/>
        <w:rPr>
          <w:rFonts w:asciiTheme="minorHAnsi" w:hAnsiTheme="minorHAnsi" w:cstheme="minorHAnsi"/>
        </w:rPr>
      </w:pPr>
      <w:r w:rsidRPr="00DF5B6A">
        <w:rPr>
          <w:rFonts w:asciiTheme="minorHAnsi" w:hAnsiTheme="minorHAnsi" w:cstheme="minorHAnsi"/>
        </w:rPr>
        <w:t>adres strony internetowej, na której zamieszczona będzie SWZ oraz adres strony internetowej postępowania na platformie zakupowej (jeśli postępowanie jest prowadzone przez platformę zakupową);</w:t>
      </w:r>
    </w:p>
    <w:p w14:paraId="0888F82E" w14:textId="38D6D723" w:rsidR="0045130C" w:rsidRPr="00DF5B6A" w:rsidRDefault="0045130C" w:rsidP="00896B63">
      <w:pPr>
        <w:pStyle w:val="Teksttreci20"/>
        <w:numPr>
          <w:ilvl w:val="7"/>
          <w:numId w:val="39"/>
        </w:numPr>
        <w:spacing w:line="240" w:lineRule="auto"/>
        <w:ind w:left="993" w:hanging="426"/>
        <w:rPr>
          <w:rFonts w:asciiTheme="minorHAnsi" w:hAnsiTheme="minorHAnsi" w:cstheme="minorHAnsi"/>
        </w:rPr>
      </w:pPr>
      <w:r w:rsidRPr="00DF5B6A">
        <w:rPr>
          <w:rFonts w:asciiTheme="minorHAnsi" w:hAnsiTheme="minorHAnsi" w:cstheme="minorHAnsi"/>
        </w:rPr>
        <w:t xml:space="preserve">określenie przedmiotu zamówienia (oraz ewentualnie: zakres, wielkość, informacja </w:t>
      </w:r>
      <w:r w:rsidRPr="00DF5B6A">
        <w:rPr>
          <w:rFonts w:asciiTheme="minorHAnsi" w:hAnsiTheme="minorHAnsi" w:cstheme="minorHAnsi"/>
        </w:rPr>
        <w:br/>
        <w:t>o możliwości składania ofert częściowych, informacja o możliwości złożenia oferty wariantowej);</w:t>
      </w:r>
    </w:p>
    <w:p w14:paraId="09A5B968" w14:textId="25083AAD" w:rsidR="0045130C" w:rsidRPr="00DF5B6A" w:rsidRDefault="0045130C" w:rsidP="00896B63">
      <w:pPr>
        <w:pStyle w:val="Teksttreci20"/>
        <w:numPr>
          <w:ilvl w:val="7"/>
          <w:numId w:val="39"/>
        </w:numPr>
        <w:spacing w:line="240" w:lineRule="auto"/>
        <w:ind w:left="993" w:hanging="426"/>
        <w:rPr>
          <w:rFonts w:asciiTheme="minorHAnsi" w:hAnsiTheme="minorHAnsi" w:cstheme="minorHAnsi"/>
        </w:rPr>
      </w:pPr>
      <w:r w:rsidRPr="00DF5B6A">
        <w:rPr>
          <w:rFonts w:asciiTheme="minorHAnsi" w:hAnsiTheme="minorHAnsi" w:cstheme="minorHAnsi"/>
        </w:rPr>
        <w:t>termin wykonania zamówienia;</w:t>
      </w:r>
    </w:p>
    <w:p w14:paraId="35C68334" w14:textId="47BFB3F9" w:rsidR="0045130C" w:rsidRPr="00DF5B6A" w:rsidRDefault="0045130C" w:rsidP="00896B63">
      <w:pPr>
        <w:pStyle w:val="Teksttreci20"/>
        <w:numPr>
          <w:ilvl w:val="7"/>
          <w:numId w:val="39"/>
        </w:numPr>
        <w:spacing w:line="240" w:lineRule="auto"/>
        <w:ind w:left="993" w:hanging="426"/>
        <w:rPr>
          <w:rFonts w:asciiTheme="minorHAnsi" w:hAnsiTheme="minorHAnsi" w:cstheme="minorHAnsi"/>
        </w:rPr>
      </w:pPr>
      <w:r w:rsidRPr="00DF5B6A">
        <w:rPr>
          <w:rFonts w:asciiTheme="minorHAnsi" w:hAnsiTheme="minorHAnsi" w:cstheme="minorHAnsi"/>
        </w:rPr>
        <w:t xml:space="preserve">opis warunków udziału w postępowaniu oraz opis sposobu dokonywania oceny spełniania </w:t>
      </w:r>
      <w:r w:rsidRPr="00DF5B6A">
        <w:rPr>
          <w:rFonts w:asciiTheme="minorHAnsi" w:hAnsiTheme="minorHAnsi" w:cstheme="minorHAnsi"/>
        </w:rPr>
        <w:lastRenderedPageBreak/>
        <w:t>tych warunków lub odniesienie do właściwych zapisów SWZ oraz podstawy wykluczenia jeśli Zamawiający je wskazuje;</w:t>
      </w:r>
    </w:p>
    <w:p w14:paraId="1BA4331E" w14:textId="206828FB" w:rsidR="0045130C" w:rsidRPr="00DF5B6A" w:rsidRDefault="0045130C" w:rsidP="00896B63">
      <w:pPr>
        <w:pStyle w:val="Teksttreci20"/>
        <w:numPr>
          <w:ilvl w:val="7"/>
          <w:numId w:val="39"/>
        </w:numPr>
        <w:spacing w:line="240" w:lineRule="auto"/>
        <w:ind w:left="993" w:hanging="426"/>
        <w:rPr>
          <w:rFonts w:asciiTheme="minorHAnsi" w:hAnsiTheme="minorHAnsi" w:cstheme="minorHAnsi"/>
        </w:rPr>
      </w:pPr>
      <w:r w:rsidRPr="00DF5B6A">
        <w:rPr>
          <w:rFonts w:asciiTheme="minorHAnsi" w:hAnsiTheme="minorHAnsi" w:cstheme="minorHAnsi"/>
        </w:rPr>
        <w:t>informację na temat wadium (jeżeli jest wymagane);</w:t>
      </w:r>
    </w:p>
    <w:p w14:paraId="0549B57B" w14:textId="56F8F0A3" w:rsidR="0045130C" w:rsidRPr="00DF5B6A" w:rsidRDefault="0045130C" w:rsidP="00896B63">
      <w:pPr>
        <w:pStyle w:val="Teksttreci20"/>
        <w:numPr>
          <w:ilvl w:val="7"/>
          <w:numId w:val="39"/>
        </w:numPr>
        <w:spacing w:line="240" w:lineRule="auto"/>
        <w:ind w:left="993" w:hanging="426"/>
        <w:rPr>
          <w:rFonts w:asciiTheme="minorHAnsi" w:hAnsiTheme="minorHAnsi" w:cstheme="minorHAnsi"/>
        </w:rPr>
      </w:pPr>
      <w:r w:rsidRPr="00DF5B6A">
        <w:rPr>
          <w:rFonts w:asciiTheme="minorHAnsi" w:hAnsiTheme="minorHAnsi" w:cstheme="minorHAnsi"/>
        </w:rPr>
        <w:t>kryteria oceny ofert i ich znaczenie;</w:t>
      </w:r>
    </w:p>
    <w:p w14:paraId="77C3F045" w14:textId="273473AF" w:rsidR="0045130C" w:rsidRPr="00DF5B6A" w:rsidRDefault="0045130C" w:rsidP="00896B63">
      <w:pPr>
        <w:pStyle w:val="Teksttreci20"/>
        <w:numPr>
          <w:ilvl w:val="7"/>
          <w:numId w:val="39"/>
        </w:numPr>
        <w:spacing w:line="240" w:lineRule="auto"/>
        <w:ind w:left="993" w:hanging="426"/>
        <w:rPr>
          <w:rFonts w:asciiTheme="minorHAnsi" w:hAnsiTheme="minorHAnsi" w:cstheme="minorHAnsi"/>
        </w:rPr>
      </w:pPr>
      <w:r w:rsidRPr="00DF5B6A">
        <w:rPr>
          <w:rFonts w:asciiTheme="minorHAnsi" w:hAnsiTheme="minorHAnsi" w:cstheme="minorHAnsi"/>
        </w:rPr>
        <w:t>miejsce i termin składania ofert;</w:t>
      </w:r>
    </w:p>
    <w:p w14:paraId="32E576EF" w14:textId="2246CB94" w:rsidR="0045130C" w:rsidRPr="00DF5B6A" w:rsidRDefault="0045130C" w:rsidP="00896B63">
      <w:pPr>
        <w:pStyle w:val="Teksttreci20"/>
        <w:numPr>
          <w:ilvl w:val="7"/>
          <w:numId w:val="39"/>
        </w:numPr>
        <w:spacing w:line="240" w:lineRule="auto"/>
        <w:ind w:left="993" w:hanging="426"/>
        <w:rPr>
          <w:rFonts w:asciiTheme="minorHAnsi" w:hAnsiTheme="minorHAnsi" w:cstheme="minorHAnsi"/>
        </w:rPr>
      </w:pPr>
      <w:r w:rsidRPr="00DF5B6A">
        <w:rPr>
          <w:rFonts w:asciiTheme="minorHAnsi" w:hAnsiTheme="minorHAnsi" w:cstheme="minorHAnsi"/>
        </w:rPr>
        <w:t>termin związania ofertą.</w:t>
      </w:r>
    </w:p>
    <w:p w14:paraId="28109002" w14:textId="10FCBFCA" w:rsidR="0045130C" w:rsidRPr="00DF5B6A" w:rsidRDefault="0045130C" w:rsidP="00896B63">
      <w:pPr>
        <w:pStyle w:val="Teksttreci20"/>
        <w:numPr>
          <w:ilvl w:val="7"/>
          <w:numId w:val="39"/>
        </w:numPr>
        <w:spacing w:line="240" w:lineRule="auto"/>
        <w:ind w:left="993" w:hanging="426"/>
        <w:rPr>
          <w:rFonts w:asciiTheme="minorHAnsi" w:hAnsiTheme="minorHAnsi" w:cstheme="minorHAnsi"/>
        </w:rPr>
      </w:pPr>
      <w:r w:rsidRPr="00DF5B6A">
        <w:rPr>
          <w:rFonts w:asciiTheme="minorHAnsi" w:hAnsiTheme="minorHAnsi" w:cstheme="minorHAnsi"/>
        </w:rPr>
        <w:t>informację o przewidywanych zamówieniach uzupełniających, jeżeli Zamawiający przewiduje udzielenie takich zamówień.</w:t>
      </w:r>
    </w:p>
    <w:p w14:paraId="5E01D192" w14:textId="4B5665C0" w:rsidR="00246122" w:rsidRPr="00DF5B6A" w:rsidRDefault="0045130C" w:rsidP="00896B63">
      <w:pPr>
        <w:pStyle w:val="Teksttreci20"/>
        <w:numPr>
          <w:ilvl w:val="7"/>
          <w:numId w:val="39"/>
        </w:numPr>
        <w:spacing w:line="240" w:lineRule="auto"/>
        <w:ind w:left="993" w:hanging="426"/>
        <w:rPr>
          <w:rFonts w:asciiTheme="minorHAnsi" w:hAnsiTheme="minorHAnsi" w:cstheme="minorHAnsi"/>
        </w:rPr>
      </w:pPr>
      <w:r w:rsidRPr="00DF5B6A">
        <w:rPr>
          <w:rFonts w:asciiTheme="minorHAnsi" w:hAnsiTheme="minorHAnsi" w:cstheme="minorHAnsi"/>
        </w:rPr>
        <w:t>informację o wysokości zabezpieczenia należytego wykonania umowy, jeśli Zamawiający je przewiduje;</w:t>
      </w:r>
    </w:p>
    <w:p w14:paraId="1BDCEAF4" w14:textId="77777777" w:rsidR="00014EB4" w:rsidRDefault="0045130C" w:rsidP="00896B63">
      <w:pPr>
        <w:pStyle w:val="Teksttreci20"/>
        <w:numPr>
          <w:ilvl w:val="2"/>
          <w:numId w:val="38"/>
        </w:numPr>
        <w:spacing w:before="120" w:after="120" w:line="240" w:lineRule="auto"/>
        <w:ind w:left="426" w:hanging="426"/>
        <w:rPr>
          <w:rFonts w:asciiTheme="minorHAnsi" w:hAnsiTheme="minorHAnsi" w:cstheme="minorHAnsi"/>
        </w:rPr>
      </w:pPr>
      <w:r w:rsidRPr="00DF5B6A">
        <w:rPr>
          <w:rFonts w:asciiTheme="minorHAnsi" w:hAnsiTheme="minorHAnsi" w:cstheme="minorHAnsi"/>
        </w:rPr>
        <w:t xml:space="preserve">Do przygotowania i przeprowadzenia postępowania w szczególności w zakresie elementów SWZ, wyjaśnienia treści SWZ, zmian SWZ, terminu składania ofert, kwalifikacji podmiotowej wykonawców, badania i oceny ofert, odrzucenia ofert i unieważnienia postępowania stosuje się </w:t>
      </w:r>
      <w:r w:rsidR="008A022A" w:rsidRPr="00DF5B6A">
        <w:rPr>
          <w:rFonts w:asciiTheme="minorHAnsi" w:hAnsiTheme="minorHAnsi" w:cstheme="minorHAnsi"/>
        </w:rPr>
        <w:t xml:space="preserve">odpowiednio </w:t>
      </w:r>
      <w:r w:rsidRPr="00DF5B6A">
        <w:rPr>
          <w:rFonts w:asciiTheme="minorHAnsi" w:hAnsiTheme="minorHAnsi" w:cstheme="minorHAnsi"/>
        </w:rPr>
        <w:t>pozostałe postanowienia niniejszego Regulaminu.</w:t>
      </w:r>
    </w:p>
    <w:p w14:paraId="33C358AE" w14:textId="302879FF" w:rsidR="00214866" w:rsidRPr="00014EB4" w:rsidRDefault="0045130C" w:rsidP="00896B63">
      <w:pPr>
        <w:pStyle w:val="Teksttreci20"/>
        <w:numPr>
          <w:ilvl w:val="2"/>
          <w:numId w:val="38"/>
        </w:numPr>
        <w:spacing w:before="120" w:after="120" w:line="240" w:lineRule="auto"/>
        <w:ind w:left="426" w:hanging="426"/>
        <w:rPr>
          <w:rFonts w:asciiTheme="minorHAnsi" w:hAnsiTheme="minorHAnsi" w:cstheme="minorHAnsi"/>
        </w:rPr>
      </w:pPr>
      <w:r w:rsidRPr="00014EB4">
        <w:rPr>
          <w:rFonts w:asciiTheme="minorHAnsi" w:hAnsiTheme="minorHAnsi" w:cstheme="minorHAnsi"/>
        </w:rPr>
        <w:t>Zamawiający jest zobowiązany do wskazania w dokumentach postępowania formy złożenia oferty, podmiotowych środków dowodowych oraz innych dokumentów wykonawcy wymaganych przez Zamawiającego tj. formę pisemną, elektroniczną, w postaci elektronicznej opatrzonej podpisem zaufanym lub podpisem elektronicznym, przy czym Zamawiający  może dopuścić również możliwość złożenia ww. dokumentów bez podpisu.</w:t>
      </w:r>
    </w:p>
    <w:p w14:paraId="682DD324" w14:textId="77777777" w:rsidR="00AE6BDF" w:rsidRPr="00DF5B6A" w:rsidRDefault="00AE6BDF" w:rsidP="001A19AF">
      <w:pPr>
        <w:pStyle w:val="Teksttreci20"/>
        <w:tabs>
          <w:tab w:val="left" w:pos="567"/>
        </w:tabs>
        <w:spacing w:line="240" w:lineRule="auto"/>
        <w:ind w:left="567"/>
        <w:rPr>
          <w:rFonts w:asciiTheme="minorHAnsi" w:hAnsiTheme="minorHAnsi" w:cstheme="minorHAnsi"/>
        </w:rPr>
      </w:pPr>
    </w:p>
    <w:p w14:paraId="4109F44E" w14:textId="20681263" w:rsidR="00EC7A91" w:rsidRPr="00120D84" w:rsidRDefault="00EC7A91" w:rsidP="00120D84">
      <w:pPr>
        <w:spacing w:after="0"/>
        <w:jc w:val="center"/>
        <w:rPr>
          <w:rFonts w:asciiTheme="minorHAnsi" w:eastAsia="Arial" w:hAnsiTheme="minorHAnsi" w:cstheme="minorHAnsi"/>
          <w:b/>
        </w:rPr>
      </w:pPr>
      <w:r w:rsidRPr="00DF5B6A">
        <w:rPr>
          <w:rFonts w:asciiTheme="minorHAnsi" w:hAnsiTheme="minorHAnsi" w:cstheme="minorHAnsi"/>
          <w:b/>
        </w:rPr>
        <w:t>Podrozdział 2</w:t>
      </w:r>
    </w:p>
    <w:p w14:paraId="35EE2137" w14:textId="77777777" w:rsidR="00246122" w:rsidRPr="00DF5B6A" w:rsidRDefault="00246122"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Negocjacje bez ogłoszenia</w:t>
      </w:r>
    </w:p>
    <w:p w14:paraId="0B7CFC65" w14:textId="77777777" w:rsidR="00871959" w:rsidRPr="00DF5B6A" w:rsidRDefault="00871959" w:rsidP="001A19AF">
      <w:pPr>
        <w:pStyle w:val="Akapitzlist"/>
        <w:tabs>
          <w:tab w:val="left" w:pos="0"/>
        </w:tabs>
        <w:spacing w:after="0" w:line="240" w:lineRule="auto"/>
        <w:ind w:left="0" w:firstLine="47"/>
        <w:jc w:val="center"/>
        <w:rPr>
          <w:rFonts w:asciiTheme="minorHAnsi" w:hAnsiTheme="minorHAnsi" w:cstheme="minorHAnsi"/>
          <w:b/>
        </w:rPr>
      </w:pPr>
    </w:p>
    <w:p w14:paraId="54EB781F" w14:textId="77777777" w:rsidR="00214866" w:rsidRPr="00DF5B6A" w:rsidRDefault="00EC7A91" w:rsidP="001A19AF">
      <w:pPr>
        <w:pStyle w:val="Akapitzlist"/>
        <w:tabs>
          <w:tab w:val="left" w:pos="0"/>
        </w:tabs>
        <w:spacing w:after="0" w:line="240" w:lineRule="auto"/>
        <w:ind w:left="0" w:firstLine="47"/>
        <w:jc w:val="center"/>
        <w:rPr>
          <w:rFonts w:asciiTheme="minorHAnsi" w:hAnsiTheme="minorHAnsi" w:cstheme="minorHAnsi"/>
          <w:b/>
        </w:rPr>
      </w:pPr>
      <w:r w:rsidRPr="00DF5B6A">
        <w:rPr>
          <w:rFonts w:asciiTheme="minorHAnsi" w:hAnsiTheme="minorHAnsi" w:cstheme="minorHAnsi"/>
          <w:b/>
        </w:rPr>
        <w:t>§15</w:t>
      </w:r>
    </w:p>
    <w:p w14:paraId="4B936B42" w14:textId="77777777" w:rsidR="00CC7ECF" w:rsidRDefault="00246122" w:rsidP="00896B63">
      <w:pPr>
        <w:pStyle w:val="Teksttreci20"/>
        <w:numPr>
          <w:ilvl w:val="0"/>
          <w:numId w:val="40"/>
        </w:numPr>
        <w:spacing w:before="120" w:after="120" w:line="240" w:lineRule="auto"/>
        <w:ind w:left="426" w:hanging="426"/>
        <w:rPr>
          <w:rFonts w:asciiTheme="minorHAnsi" w:hAnsiTheme="minorHAnsi" w:cstheme="minorHAnsi"/>
        </w:rPr>
      </w:pPr>
      <w:r w:rsidRPr="00DF5B6A">
        <w:rPr>
          <w:rFonts w:asciiTheme="minorHAnsi" w:hAnsiTheme="minorHAnsi" w:cstheme="minorHAnsi"/>
        </w:rPr>
        <w:t>Negocjacje bez ogłoszenia to tryb udzielenia zamówienia, w którym Zamawiający negocjuje warunki umowy w sprawie zamówienia z wybranymi przez siebie wykonawcami, a następnie z</w:t>
      </w:r>
      <w:r w:rsidR="00214866" w:rsidRPr="00DF5B6A">
        <w:rPr>
          <w:rFonts w:asciiTheme="minorHAnsi" w:hAnsiTheme="minorHAnsi" w:cstheme="minorHAnsi"/>
        </w:rPr>
        <w:t>aprasza ich do składania ofert.</w:t>
      </w:r>
    </w:p>
    <w:p w14:paraId="15CA919A" w14:textId="0E5AC710" w:rsidR="00246122" w:rsidRPr="00CC7ECF" w:rsidRDefault="00246122" w:rsidP="00896B63">
      <w:pPr>
        <w:pStyle w:val="Teksttreci20"/>
        <w:numPr>
          <w:ilvl w:val="0"/>
          <w:numId w:val="40"/>
        </w:numPr>
        <w:spacing w:before="120" w:after="120" w:line="240" w:lineRule="auto"/>
        <w:ind w:left="426" w:hanging="426"/>
        <w:rPr>
          <w:rFonts w:asciiTheme="minorHAnsi" w:hAnsiTheme="minorHAnsi" w:cstheme="minorHAnsi"/>
        </w:rPr>
      </w:pPr>
      <w:r w:rsidRPr="00CC7ECF">
        <w:rPr>
          <w:rFonts w:asciiTheme="minorHAnsi" w:hAnsiTheme="minorHAnsi" w:cstheme="minorHAnsi"/>
        </w:rPr>
        <w:t>Zamawiający może udzielić zamówienia w trybie negocjacji bez ogłoszenia, jeżeli zachodzi co najmniej jedna z następujących okoliczności:</w:t>
      </w:r>
    </w:p>
    <w:p w14:paraId="174089DA" w14:textId="63593AEB" w:rsidR="00246122" w:rsidRPr="00DF5B6A" w:rsidRDefault="00246122" w:rsidP="00CC7ECF">
      <w:pPr>
        <w:pStyle w:val="Teksttreci20"/>
        <w:spacing w:line="240" w:lineRule="auto"/>
        <w:ind w:left="1276" w:hanging="425"/>
        <w:rPr>
          <w:rFonts w:asciiTheme="minorHAnsi" w:hAnsiTheme="minorHAnsi" w:cstheme="minorHAnsi"/>
        </w:rPr>
      </w:pPr>
      <w:r w:rsidRPr="00DF5B6A">
        <w:rPr>
          <w:rFonts w:asciiTheme="minorHAnsi" w:hAnsiTheme="minorHAnsi" w:cstheme="minorHAnsi"/>
        </w:rPr>
        <w:t>a)</w:t>
      </w:r>
      <w:r w:rsidRPr="00DF5B6A">
        <w:rPr>
          <w:rFonts w:asciiTheme="minorHAnsi" w:hAnsiTheme="minorHAnsi" w:cstheme="minorHAnsi"/>
        </w:rPr>
        <w:tab/>
        <w:t>postępowanie prowadzone uprzednio w trybie przetargu nieograniczonego zostało unieważnione</w:t>
      </w:r>
      <w:r w:rsidR="008A022A" w:rsidRPr="00DF5B6A">
        <w:rPr>
          <w:rFonts w:asciiTheme="minorHAnsi" w:hAnsiTheme="minorHAnsi" w:cstheme="minorHAnsi"/>
        </w:rPr>
        <w:t xml:space="preserve"> lub nie zostały złożone żadne oferty albo wszystkie oferty zostały odrzucone</w:t>
      </w:r>
      <w:r w:rsidRPr="00DF5B6A">
        <w:rPr>
          <w:rFonts w:asciiTheme="minorHAnsi" w:hAnsiTheme="minorHAnsi" w:cstheme="minorHAnsi"/>
        </w:rPr>
        <w:t>;</w:t>
      </w:r>
    </w:p>
    <w:p w14:paraId="7B360673" w14:textId="77777777" w:rsidR="00CC7ECF" w:rsidRDefault="00246122" w:rsidP="00CC7ECF">
      <w:pPr>
        <w:pStyle w:val="Teksttreci20"/>
        <w:spacing w:line="240" w:lineRule="auto"/>
        <w:ind w:left="1276" w:hanging="425"/>
        <w:rPr>
          <w:rFonts w:asciiTheme="minorHAnsi" w:hAnsiTheme="minorHAnsi" w:cstheme="minorHAnsi"/>
        </w:rPr>
      </w:pPr>
      <w:r w:rsidRPr="00DF5B6A">
        <w:rPr>
          <w:rFonts w:asciiTheme="minorHAnsi" w:hAnsiTheme="minorHAnsi" w:cstheme="minorHAnsi"/>
        </w:rPr>
        <w:t>b)</w:t>
      </w:r>
      <w:r w:rsidRPr="00DF5B6A">
        <w:rPr>
          <w:rFonts w:asciiTheme="minorHAnsi" w:hAnsiTheme="minorHAnsi" w:cstheme="minorHAnsi"/>
        </w:rPr>
        <w:tab/>
        <w:t>ze względu na pilną potrzebę udzielenia zamówienia bądź jego specyficzny charakter, nie można zachować terminów określonych dla przetargu nieograniczonego,</w:t>
      </w:r>
    </w:p>
    <w:p w14:paraId="356CA035" w14:textId="77777777" w:rsidR="00CC7ECF" w:rsidRDefault="00246122" w:rsidP="00896B63">
      <w:pPr>
        <w:pStyle w:val="Teksttreci20"/>
        <w:numPr>
          <w:ilvl w:val="0"/>
          <w:numId w:val="40"/>
        </w:numPr>
        <w:spacing w:line="240" w:lineRule="auto"/>
        <w:ind w:left="426" w:hanging="426"/>
        <w:rPr>
          <w:rFonts w:asciiTheme="minorHAnsi" w:hAnsiTheme="minorHAnsi" w:cstheme="minorHAnsi"/>
        </w:rPr>
      </w:pPr>
      <w:r w:rsidRPr="00DF5B6A">
        <w:rPr>
          <w:rFonts w:asciiTheme="minorHAnsi" w:hAnsiTheme="minorHAnsi" w:cstheme="minorHAnsi"/>
        </w:rPr>
        <w:t>Zamawiający wszczy</w:t>
      </w:r>
      <w:r w:rsidR="00214866" w:rsidRPr="00DF5B6A">
        <w:rPr>
          <w:rFonts w:asciiTheme="minorHAnsi" w:hAnsiTheme="minorHAnsi" w:cstheme="minorHAnsi"/>
        </w:rPr>
        <w:t>na postępowanie w trybie negocj</w:t>
      </w:r>
      <w:r w:rsidRPr="00DF5B6A">
        <w:rPr>
          <w:rFonts w:asciiTheme="minorHAnsi" w:hAnsiTheme="minorHAnsi" w:cstheme="minorHAnsi"/>
        </w:rPr>
        <w:t>acji bez ogłoszenia, przekazując wybranym przez siebie wykonawcom zaproszenie do negocjacji.</w:t>
      </w:r>
    </w:p>
    <w:p w14:paraId="59A97BB3" w14:textId="5C2C9568" w:rsidR="00246122" w:rsidRPr="00CC7ECF" w:rsidRDefault="00246122" w:rsidP="00896B63">
      <w:pPr>
        <w:pStyle w:val="Teksttreci20"/>
        <w:numPr>
          <w:ilvl w:val="0"/>
          <w:numId w:val="40"/>
        </w:numPr>
        <w:spacing w:before="120" w:line="240" w:lineRule="auto"/>
        <w:ind w:left="425" w:hanging="425"/>
        <w:rPr>
          <w:rFonts w:asciiTheme="minorHAnsi" w:hAnsiTheme="minorHAnsi" w:cstheme="minorHAnsi"/>
        </w:rPr>
      </w:pPr>
      <w:r w:rsidRPr="00CC7ECF">
        <w:rPr>
          <w:rFonts w:asciiTheme="minorHAnsi" w:hAnsiTheme="minorHAnsi" w:cstheme="minorHAnsi"/>
        </w:rPr>
        <w:t>Zaproszenie do negocjacji bez ogłoszenia zawiera:</w:t>
      </w:r>
    </w:p>
    <w:p w14:paraId="2FC6C460" w14:textId="77777777" w:rsidR="008A022A" w:rsidRPr="00DF5B6A" w:rsidRDefault="00246122" w:rsidP="00CC7ECF">
      <w:pPr>
        <w:pStyle w:val="Teksttreci20"/>
        <w:spacing w:line="240" w:lineRule="auto"/>
        <w:ind w:left="993" w:hanging="426"/>
        <w:rPr>
          <w:rFonts w:asciiTheme="minorHAnsi" w:hAnsiTheme="minorHAnsi" w:cstheme="minorHAnsi"/>
        </w:rPr>
      </w:pPr>
      <w:r w:rsidRPr="00DF5B6A">
        <w:rPr>
          <w:rFonts w:asciiTheme="minorHAnsi" w:hAnsiTheme="minorHAnsi" w:cstheme="minorHAnsi"/>
        </w:rPr>
        <w:t>a)</w:t>
      </w:r>
      <w:r w:rsidRPr="00DF5B6A">
        <w:rPr>
          <w:rFonts w:asciiTheme="minorHAnsi" w:hAnsiTheme="minorHAnsi" w:cstheme="minorHAnsi"/>
        </w:rPr>
        <w:tab/>
      </w:r>
      <w:r w:rsidR="008A022A" w:rsidRPr="00DF5B6A">
        <w:rPr>
          <w:rFonts w:asciiTheme="minorHAnsi" w:hAnsiTheme="minorHAnsi" w:cstheme="minorHAnsi"/>
        </w:rPr>
        <w:t>nazwę (firmę) i adres Zamawiającego, adres poczty elektronicznej Zamawiającego;</w:t>
      </w:r>
    </w:p>
    <w:p w14:paraId="77685344" w14:textId="77777777" w:rsidR="008A022A" w:rsidRPr="00DF5B6A" w:rsidRDefault="008A022A" w:rsidP="00CC7ECF">
      <w:pPr>
        <w:widowControl w:val="0"/>
        <w:shd w:val="clear" w:color="auto" w:fill="FFFFFF"/>
        <w:spacing w:after="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b)</w:t>
      </w:r>
      <w:r w:rsidRPr="00DF5B6A">
        <w:rPr>
          <w:rFonts w:asciiTheme="minorHAnsi" w:eastAsia="Arial" w:hAnsiTheme="minorHAnsi" w:cstheme="minorHAnsi"/>
        </w:rPr>
        <w:tab/>
        <w:t xml:space="preserve">określenie przedmiotu zamówienia (oraz ewentualnie: zakres, wielkość, informację </w:t>
      </w:r>
      <w:r w:rsidRPr="00DF5B6A">
        <w:rPr>
          <w:rFonts w:asciiTheme="minorHAnsi" w:eastAsia="Arial" w:hAnsiTheme="minorHAnsi" w:cstheme="minorHAnsi"/>
        </w:rPr>
        <w:br/>
        <w:t>o możliwości składania ofert częściowych, informację o możliwości złożenia oferty wariantowej);</w:t>
      </w:r>
    </w:p>
    <w:p w14:paraId="784F40F9" w14:textId="77777777" w:rsidR="008A022A" w:rsidRPr="00DF5B6A" w:rsidRDefault="008A022A" w:rsidP="00CC7ECF">
      <w:pPr>
        <w:widowControl w:val="0"/>
        <w:shd w:val="clear" w:color="auto" w:fill="FFFFFF"/>
        <w:spacing w:after="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c)</w:t>
      </w:r>
      <w:r w:rsidRPr="00DF5B6A">
        <w:rPr>
          <w:rFonts w:asciiTheme="minorHAnsi" w:eastAsia="Arial" w:hAnsiTheme="minorHAnsi" w:cstheme="minorHAnsi"/>
        </w:rPr>
        <w:tab/>
        <w:t>termin wykonania zamówienia;</w:t>
      </w:r>
    </w:p>
    <w:p w14:paraId="137C989B" w14:textId="77777777" w:rsidR="008A022A" w:rsidRPr="00DF5B6A" w:rsidRDefault="008A022A" w:rsidP="00CC7ECF">
      <w:pPr>
        <w:widowControl w:val="0"/>
        <w:shd w:val="clear" w:color="auto" w:fill="FFFFFF"/>
        <w:spacing w:after="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d)</w:t>
      </w:r>
      <w:r w:rsidRPr="00DF5B6A">
        <w:rPr>
          <w:rFonts w:asciiTheme="minorHAnsi" w:eastAsia="Arial" w:hAnsiTheme="minorHAnsi" w:cstheme="minorHAnsi"/>
        </w:rPr>
        <w:tab/>
        <w:t>opis warunków udziału w postępowaniu oraz opis sposobu dokonywania oceny spełnienia tych warunków;</w:t>
      </w:r>
    </w:p>
    <w:p w14:paraId="2DF7276F" w14:textId="77777777" w:rsidR="008A022A" w:rsidRPr="00DF5B6A" w:rsidRDefault="008A022A" w:rsidP="00CC7ECF">
      <w:pPr>
        <w:widowControl w:val="0"/>
        <w:shd w:val="clear" w:color="auto" w:fill="FFFFFF"/>
        <w:spacing w:after="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e)</w:t>
      </w:r>
      <w:r w:rsidRPr="00DF5B6A">
        <w:rPr>
          <w:rFonts w:asciiTheme="minorHAnsi" w:eastAsia="Arial" w:hAnsiTheme="minorHAnsi" w:cstheme="minorHAnsi"/>
        </w:rPr>
        <w:tab/>
        <w:t>kryteria oceny ofert i ich znaczenie;</w:t>
      </w:r>
    </w:p>
    <w:p w14:paraId="3AE9BD61" w14:textId="76A551C5" w:rsidR="00246122" w:rsidRPr="00DF5B6A" w:rsidRDefault="008A022A" w:rsidP="00CC7ECF">
      <w:pPr>
        <w:widowControl w:val="0"/>
        <w:shd w:val="clear" w:color="auto" w:fill="FFFFFF"/>
        <w:spacing w:after="0" w:line="240" w:lineRule="auto"/>
        <w:ind w:left="993" w:hanging="426"/>
        <w:jc w:val="both"/>
        <w:rPr>
          <w:rFonts w:asciiTheme="minorHAnsi" w:eastAsia="Arial" w:hAnsiTheme="minorHAnsi" w:cstheme="minorHAnsi"/>
        </w:rPr>
      </w:pPr>
      <w:r w:rsidRPr="00DF5B6A">
        <w:rPr>
          <w:rFonts w:asciiTheme="minorHAnsi" w:eastAsia="Arial" w:hAnsiTheme="minorHAnsi" w:cstheme="minorHAnsi"/>
        </w:rPr>
        <w:t>f)</w:t>
      </w:r>
      <w:r w:rsidRPr="00DF5B6A">
        <w:rPr>
          <w:rFonts w:asciiTheme="minorHAnsi" w:eastAsia="Arial" w:hAnsiTheme="minorHAnsi" w:cstheme="minorHAnsi"/>
        </w:rPr>
        <w:tab/>
        <w:t>miejsce i termin negocjacji z Zamawiającym.</w:t>
      </w:r>
    </w:p>
    <w:p w14:paraId="2275601C" w14:textId="77777777" w:rsidR="00CC7ECF" w:rsidRDefault="00246122" w:rsidP="00896B63">
      <w:pPr>
        <w:pStyle w:val="Teksttreci20"/>
        <w:numPr>
          <w:ilvl w:val="0"/>
          <w:numId w:val="40"/>
        </w:numPr>
        <w:spacing w:before="120" w:after="120" w:line="240" w:lineRule="auto"/>
        <w:ind w:left="426" w:hanging="426"/>
        <w:rPr>
          <w:rFonts w:asciiTheme="minorHAnsi" w:hAnsiTheme="minorHAnsi" w:cstheme="minorHAnsi"/>
        </w:rPr>
      </w:pPr>
      <w:r w:rsidRPr="00DF5B6A">
        <w:rPr>
          <w:rFonts w:asciiTheme="minorHAnsi" w:hAnsiTheme="minorHAnsi" w:cstheme="minorHAnsi"/>
        </w:rPr>
        <w:t xml:space="preserve">Zamawiający zaprasza do negocjacji wykonawców w liczbie zapewniającej konkurencję nie mniej niż 3, chyba że ze względu na specjalistyczny charakter zamówienia liczba wykonawców </w:t>
      </w:r>
      <w:r w:rsidRPr="00DF5B6A">
        <w:rPr>
          <w:rFonts w:asciiTheme="minorHAnsi" w:hAnsiTheme="minorHAnsi" w:cstheme="minorHAnsi"/>
        </w:rPr>
        <w:lastRenderedPageBreak/>
        <w:t>mogących je wykonać jest mniejsza, jednak nie mniejsza niż 2</w:t>
      </w:r>
      <w:r w:rsidR="00CC7ECF">
        <w:rPr>
          <w:rFonts w:asciiTheme="minorHAnsi" w:hAnsiTheme="minorHAnsi" w:cstheme="minorHAnsi"/>
        </w:rPr>
        <w:t>.</w:t>
      </w:r>
    </w:p>
    <w:p w14:paraId="1D73A88A" w14:textId="53962413" w:rsidR="00CC7ECF" w:rsidRDefault="00246122" w:rsidP="00896B63">
      <w:pPr>
        <w:pStyle w:val="Teksttreci20"/>
        <w:numPr>
          <w:ilvl w:val="0"/>
          <w:numId w:val="40"/>
        </w:numPr>
        <w:spacing w:before="120" w:after="120" w:line="240" w:lineRule="auto"/>
        <w:ind w:left="426" w:hanging="426"/>
        <w:rPr>
          <w:rFonts w:asciiTheme="minorHAnsi" w:hAnsiTheme="minorHAnsi" w:cstheme="minorHAnsi"/>
        </w:rPr>
      </w:pPr>
      <w:r w:rsidRPr="00CC7ECF">
        <w:rPr>
          <w:rFonts w:asciiTheme="minorHAnsi" w:hAnsiTheme="minorHAnsi" w:cstheme="minorHAnsi"/>
        </w:rPr>
        <w:t>W przypadku, o którym mowa w ust. 2 lit. a, Zamawiający zaprasza do negocjacji co najmniej tych wykonawców, którzy złożyli oferty w przetargu nieograniczonym. Przepis ust. 5 stosuje się.</w:t>
      </w:r>
    </w:p>
    <w:p w14:paraId="6F6FC5FD" w14:textId="1A631154" w:rsidR="00CC7ECF" w:rsidRDefault="00246122" w:rsidP="00896B63">
      <w:pPr>
        <w:pStyle w:val="Teksttreci20"/>
        <w:numPr>
          <w:ilvl w:val="0"/>
          <w:numId w:val="40"/>
        </w:numPr>
        <w:spacing w:before="120" w:after="120" w:line="240" w:lineRule="auto"/>
        <w:ind w:left="426" w:hanging="426"/>
        <w:rPr>
          <w:rFonts w:asciiTheme="minorHAnsi" w:hAnsiTheme="minorHAnsi" w:cstheme="minorHAnsi"/>
        </w:rPr>
      </w:pPr>
      <w:r w:rsidRPr="00CC7ECF">
        <w:rPr>
          <w:rFonts w:asciiTheme="minorHAnsi" w:hAnsiTheme="minorHAnsi" w:cstheme="minorHAnsi"/>
        </w:rPr>
        <w:t>Zamawiający wyznacza termin składania ofert z uwzględnieniem czasu niezbędnego na przygotowanie i złożenie oferty. Zamawiający może wyznaczyć termin krótszy niż</w:t>
      </w:r>
      <w:r w:rsidR="002974ED" w:rsidRPr="00CC7ECF">
        <w:rPr>
          <w:rFonts w:asciiTheme="minorHAnsi" w:hAnsiTheme="minorHAnsi" w:cstheme="minorHAnsi"/>
        </w:rPr>
        <w:t xml:space="preserve"> </w:t>
      </w:r>
      <w:r w:rsidRPr="00CC7ECF">
        <w:rPr>
          <w:rFonts w:asciiTheme="minorHAnsi" w:hAnsiTheme="minorHAnsi" w:cstheme="minorHAnsi"/>
        </w:rPr>
        <w:t>przewi</w:t>
      </w:r>
      <w:r w:rsidR="00B00507" w:rsidRPr="00CC7ECF">
        <w:rPr>
          <w:rFonts w:asciiTheme="minorHAnsi" w:hAnsiTheme="minorHAnsi" w:cstheme="minorHAnsi"/>
        </w:rPr>
        <w:t>dywany</w:t>
      </w:r>
      <w:r w:rsidR="00120D84">
        <w:rPr>
          <w:rFonts w:asciiTheme="minorHAnsi" w:hAnsiTheme="minorHAnsi" w:cstheme="minorHAnsi"/>
        </w:rPr>
        <w:t xml:space="preserve"> </w:t>
      </w:r>
      <w:r w:rsidR="006429BB" w:rsidRPr="00CC7ECF">
        <w:rPr>
          <w:rFonts w:asciiTheme="minorHAnsi" w:hAnsiTheme="minorHAnsi" w:cstheme="minorHAnsi"/>
        </w:rPr>
        <w:t>w § 10</w:t>
      </w:r>
      <w:r w:rsidR="00F24EEC" w:rsidRPr="00CC7ECF">
        <w:rPr>
          <w:rFonts w:asciiTheme="minorHAnsi" w:hAnsiTheme="minorHAnsi" w:cstheme="minorHAnsi"/>
        </w:rPr>
        <w:t>.</w:t>
      </w:r>
    </w:p>
    <w:p w14:paraId="11DFDCF6" w14:textId="77777777" w:rsidR="00CC7ECF" w:rsidRDefault="00246122" w:rsidP="00896B63">
      <w:pPr>
        <w:pStyle w:val="Teksttreci20"/>
        <w:numPr>
          <w:ilvl w:val="0"/>
          <w:numId w:val="40"/>
        </w:numPr>
        <w:spacing w:before="120" w:after="120" w:line="240" w:lineRule="auto"/>
        <w:ind w:left="426" w:hanging="426"/>
        <w:rPr>
          <w:rFonts w:asciiTheme="minorHAnsi" w:hAnsiTheme="minorHAnsi" w:cstheme="minorHAnsi"/>
        </w:rPr>
      </w:pPr>
      <w:r w:rsidRPr="00CC7ECF">
        <w:rPr>
          <w:rFonts w:asciiTheme="minorHAnsi" w:hAnsiTheme="minorHAnsi" w:cstheme="minorHAnsi"/>
        </w:rPr>
        <w:t xml:space="preserve">Wraz z zaproszeniem do składania ofert Zamawiający może przekazać SWZ, zawierającą informacje określone w </w:t>
      </w:r>
      <w:r w:rsidR="00EC7A91" w:rsidRPr="00CC7ECF">
        <w:rPr>
          <w:rFonts w:asciiTheme="minorHAnsi" w:hAnsiTheme="minorHAnsi" w:cstheme="minorHAnsi"/>
        </w:rPr>
        <w:t>§</w:t>
      </w:r>
      <w:r w:rsidR="006429BB" w:rsidRPr="00CC7ECF">
        <w:rPr>
          <w:rFonts w:asciiTheme="minorHAnsi" w:hAnsiTheme="minorHAnsi" w:cstheme="minorHAnsi"/>
        </w:rPr>
        <w:t xml:space="preserve"> 9</w:t>
      </w:r>
      <w:r w:rsidR="008A022A" w:rsidRPr="00CC7ECF">
        <w:rPr>
          <w:rFonts w:asciiTheme="minorHAnsi" w:hAnsiTheme="minorHAnsi" w:cstheme="minorHAnsi"/>
        </w:rPr>
        <w:t xml:space="preserve"> ust. 1</w:t>
      </w:r>
      <w:r w:rsidR="00945A18" w:rsidRPr="00CC7ECF">
        <w:rPr>
          <w:rFonts w:asciiTheme="minorHAnsi" w:hAnsiTheme="minorHAnsi" w:cstheme="minorHAnsi"/>
        </w:rPr>
        <w:t xml:space="preserve">. </w:t>
      </w:r>
    </w:p>
    <w:p w14:paraId="6678BB3C" w14:textId="77777777" w:rsidR="00CC7ECF" w:rsidRDefault="00246122" w:rsidP="00896B63">
      <w:pPr>
        <w:pStyle w:val="Teksttreci20"/>
        <w:numPr>
          <w:ilvl w:val="0"/>
          <w:numId w:val="40"/>
        </w:numPr>
        <w:spacing w:before="120" w:after="120" w:line="240" w:lineRule="auto"/>
        <w:ind w:left="426" w:hanging="426"/>
        <w:rPr>
          <w:rFonts w:asciiTheme="minorHAnsi" w:hAnsiTheme="minorHAnsi" w:cstheme="minorHAnsi"/>
        </w:rPr>
      </w:pPr>
      <w:r w:rsidRPr="00CC7ECF">
        <w:rPr>
          <w:rFonts w:asciiTheme="minorHAnsi" w:hAnsiTheme="minorHAnsi" w:cstheme="minorHAnsi"/>
        </w:rPr>
        <w:t>Prowadzone negocjacje mają charakter poufny. Żadna ze stron nie może bez zgody drugiej strony ujawnić informacji technicznych i handlowych związanych z negocjacjami.</w:t>
      </w:r>
    </w:p>
    <w:p w14:paraId="0D161875" w14:textId="77777777" w:rsidR="00CC7ECF" w:rsidRDefault="00246122" w:rsidP="00896B63">
      <w:pPr>
        <w:pStyle w:val="Teksttreci20"/>
        <w:numPr>
          <w:ilvl w:val="0"/>
          <w:numId w:val="40"/>
        </w:numPr>
        <w:spacing w:before="120" w:after="120" w:line="240" w:lineRule="auto"/>
        <w:ind w:left="426" w:hanging="426"/>
        <w:rPr>
          <w:rFonts w:asciiTheme="minorHAnsi" w:hAnsiTheme="minorHAnsi" w:cstheme="minorHAnsi"/>
        </w:rPr>
      </w:pPr>
      <w:r w:rsidRPr="00CC7ECF">
        <w:rPr>
          <w:rFonts w:asciiTheme="minorHAnsi" w:hAnsiTheme="minorHAnsi" w:cstheme="minorHAnsi"/>
        </w:rPr>
        <w:t>Zamawiający zaprasza wykonawców, z którymi prowadził negocjacje, do składania ofert.</w:t>
      </w:r>
    </w:p>
    <w:p w14:paraId="539F5B03" w14:textId="7BE4A18A" w:rsidR="00246122" w:rsidRPr="00CC7ECF" w:rsidRDefault="00246122" w:rsidP="00896B63">
      <w:pPr>
        <w:pStyle w:val="Teksttreci20"/>
        <w:numPr>
          <w:ilvl w:val="0"/>
          <w:numId w:val="40"/>
        </w:numPr>
        <w:spacing w:line="240" w:lineRule="auto"/>
        <w:ind w:left="426" w:hanging="426"/>
        <w:rPr>
          <w:rFonts w:asciiTheme="minorHAnsi" w:hAnsiTheme="minorHAnsi" w:cstheme="minorHAnsi"/>
        </w:rPr>
      </w:pPr>
      <w:r w:rsidRPr="00CC7ECF">
        <w:rPr>
          <w:rFonts w:asciiTheme="minorHAnsi" w:hAnsiTheme="minorHAnsi" w:cstheme="minorHAnsi"/>
        </w:rPr>
        <w:t>Zaproszenie do składania ofert zawiera co najmniej informacje o:</w:t>
      </w:r>
    </w:p>
    <w:p w14:paraId="40471EC6" w14:textId="57600D05" w:rsidR="008A022A" w:rsidRPr="00DF5B6A" w:rsidRDefault="008A022A" w:rsidP="00896B63">
      <w:pPr>
        <w:pStyle w:val="Teksttreci20"/>
        <w:numPr>
          <w:ilvl w:val="8"/>
          <w:numId w:val="27"/>
        </w:numPr>
        <w:spacing w:line="240" w:lineRule="auto"/>
        <w:ind w:left="993" w:hanging="426"/>
        <w:rPr>
          <w:rFonts w:asciiTheme="minorHAnsi" w:hAnsiTheme="minorHAnsi" w:cstheme="minorHAnsi"/>
        </w:rPr>
      </w:pPr>
      <w:r w:rsidRPr="00DF5B6A">
        <w:rPr>
          <w:rFonts w:asciiTheme="minorHAnsi" w:hAnsiTheme="minorHAnsi" w:cstheme="minorHAnsi"/>
        </w:rPr>
        <w:t>nazwę i adres Zamawiającego, numer telefonu i adres poczty elektronicznej;</w:t>
      </w:r>
    </w:p>
    <w:p w14:paraId="037458BE" w14:textId="77777777" w:rsidR="008A022A" w:rsidRPr="00DF5B6A" w:rsidRDefault="008A022A" w:rsidP="00896B63">
      <w:pPr>
        <w:pStyle w:val="Teksttreci20"/>
        <w:numPr>
          <w:ilvl w:val="8"/>
          <w:numId w:val="27"/>
        </w:numPr>
        <w:spacing w:line="240" w:lineRule="auto"/>
        <w:ind w:left="993" w:hanging="426"/>
        <w:rPr>
          <w:rFonts w:asciiTheme="minorHAnsi" w:hAnsiTheme="minorHAnsi" w:cstheme="minorHAnsi"/>
        </w:rPr>
      </w:pPr>
      <w:r w:rsidRPr="00DF5B6A">
        <w:rPr>
          <w:rFonts w:asciiTheme="minorHAnsi" w:hAnsiTheme="minorHAnsi" w:cstheme="minorHAnsi"/>
        </w:rPr>
        <w:t>dokumenty zamówienia bezpośrednio związane z postępowaniem o udzielenie zamówienia</w:t>
      </w:r>
    </w:p>
    <w:p w14:paraId="217D1717" w14:textId="77777777" w:rsidR="008A022A" w:rsidRPr="00DF5B6A" w:rsidRDefault="008A022A" w:rsidP="00896B63">
      <w:pPr>
        <w:pStyle w:val="Teksttreci20"/>
        <w:numPr>
          <w:ilvl w:val="8"/>
          <w:numId w:val="27"/>
        </w:numPr>
        <w:spacing w:line="240" w:lineRule="auto"/>
        <w:ind w:left="993" w:hanging="426"/>
        <w:rPr>
          <w:rFonts w:asciiTheme="minorHAnsi" w:hAnsiTheme="minorHAnsi" w:cstheme="minorHAnsi"/>
        </w:rPr>
      </w:pPr>
      <w:r w:rsidRPr="00DF5B6A">
        <w:rPr>
          <w:rFonts w:asciiTheme="minorHAnsi" w:hAnsiTheme="minorHAnsi" w:cstheme="minorHAnsi"/>
        </w:rPr>
        <w:t>informację o podmiotowych środkach dowodowych, które należy załączyć do oferty jeżeli Zamawiający przewiduje wymóg składania wszystkich lub wybranych środków dowodowych na etapie składania ofert</w:t>
      </w:r>
    </w:p>
    <w:p w14:paraId="56EB8B52" w14:textId="77777777" w:rsidR="008A022A" w:rsidRPr="00DF5B6A" w:rsidRDefault="008A022A" w:rsidP="00896B63">
      <w:pPr>
        <w:pStyle w:val="Teksttreci20"/>
        <w:numPr>
          <w:ilvl w:val="8"/>
          <w:numId w:val="27"/>
        </w:numPr>
        <w:spacing w:line="240" w:lineRule="auto"/>
        <w:ind w:left="993" w:hanging="426"/>
        <w:rPr>
          <w:rFonts w:asciiTheme="minorHAnsi" w:hAnsiTheme="minorHAnsi" w:cstheme="minorHAnsi"/>
        </w:rPr>
      </w:pPr>
      <w:r w:rsidRPr="00DF5B6A">
        <w:rPr>
          <w:rFonts w:asciiTheme="minorHAnsi" w:hAnsiTheme="minorHAnsi" w:cstheme="minorHAnsi"/>
        </w:rPr>
        <w:t>miejscu i terminie składania i otwarcia ofert;</w:t>
      </w:r>
    </w:p>
    <w:p w14:paraId="3E4BD21D" w14:textId="77777777" w:rsidR="008A022A" w:rsidRPr="00DF5B6A" w:rsidRDefault="008A022A" w:rsidP="00896B63">
      <w:pPr>
        <w:pStyle w:val="Teksttreci20"/>
        <w:numPr>
          <w:ilvl w:val="8"/>
          <w:numId w:val="27"/>
        </w:numPr>
        <w:spacing w:line="240" w:lineRule="auto"/>
        <w:ind w:left="993" w:hanging="426"/>
        <w:rPr>
          <w:rFonts w:asciiTheme="minorHAnsi" w:hAnsiTheme="minorHAnsi" w:cstheme="minorHAnsi"/>
        </w:rPr>
      </w:pPr>
      <w:r w:rsidRPr="00DF5B6A">
        <w:rPr>
          <w:rFonts w:asciiTheme="minorHAnsi" w:hAnsiTheme="minorHAnsi" w:cstheme="minorHAnsi"/>
        </w:rPr>
        <w:t>obowiązku wniesienia wadium-jeżeli Zamawiający żąda wniesienia wadium;</w:t>
      </w:r>
    </w:p>
    <w:p w14:paraId="4B5686C5" w14:textId="7B689177" w:rsidR="00246122" w:rsidRPr="00CC7ECF" w:rsidRDefault="008A022A" w:rsidP="00896B63">
      <w:pPr>
        <w:pStyle w:val="Teksttreci20"/>
        <w:numPr>
          <w:ilvl w:val="8"/>
          <w:numId w:val="27"/>
        </w:numPr>
        <w:spacing w:line="240" w:lineRule="auto"/>
        <w:ind w:left="993" w:hanging="426"/>
        <w:rPr>
          <w:rFonts w:asciiTheme="minorHAnsi" w:hAnsiTheme="minorHAnsi" w:cstheme="minorHAnsi"/>
        </w:rPr>
      </w:pPr>
      <w:r w:rsidRPr="00DF5B6A">
        <w:rPr>
          <w:rFonts w:asciiTheme="minorHAnsi" w:hAnsiTheme="minorHAnsi" w:cstheme="minorHAnsi"/>
        </w:rPr>
        <w:t>terminie związania ofertą</w:t>
      </w:r>
    </w:p>
    <w:p w14:paraId="517D09F5" w14:textId="0C47CA9C" w:rsidR="00246122" w:rsidRPr="00DF5B6A" w:rsidRDefault="00246122" w:rsidP="00896B63">
      <w:pPr>
        <w:pStyle w:val="Teksttreci20"/>
        <w:numPr>
          <w:ilvl w:val="0"/>
          <w:numId w:val="40"/>
        </w:numPr>
        <w:spacing w:before="120" w:after="120" w:line="240" w:lineRule="auto"/>
        <w:ind w:left="426" w:hanging="426"/>
        <w:rPr>
          <w:rFonts w:asciiTheme="minorHAnsi" w:hAnsiTheme="minorHAnsi" w:cstheme="minorHAnsi"/>
        </w:rPr>
      </w:pPr>
      <w:r w:rsidRPr="00DF5B6A">
        <w:rPr>
          <w:rFonts w:asciiTheme="minorHAnsi" w:hAnsiTheme="minorHAnsi" w:cstheme="minorHAnsi"/>
        </w:rPr>
        <w:t xml:space="preserve">Do przygotowania i przeprowadzenia postępowania stosuje się </w:t>
      </w:r>
      <w:r w:rsidR="008A022A" w:rsidRPr="00DF5B6A">
        <w:rPr>
          <w:rFonts w:asciiTheme="minorHAnsi" w:hAnsiTheme="minorHAnsi" w:cstheme="minorHAnsi"/>
        </w:rPr>
        <w:t xml:space="preserve">odpowiednio </w:t>
      </w:r>
      <w:r w:rsidRPr="00DF5B6A">
        <w:rPr>
          <w:rFonts w:asciiTheme="minorHAnsi" w:hAnsiTheme="minorHAnsi" w:cstheme="minorHAnsi"/>
        </w:rPr>
        <w:t>pozostałe postanowienia niniejszego Regulaminu.</w:t>
      </w:r>
    </w:p>
    <w:p w14:paraId="44F3E667" w14:textId="77777777" w:rsidR="00871959" w:rsidRPr="00DF5B6A" w:rsidRDefault="00871959" w:rsidP="001A19AF">
      <w:pPr>
        <w:pStyle w:val="Teksttreci20"/>
        <w:tabs>
          <w:tab w:val="left" w:pos="567"/>
        </w:tabs>
        <w:spacing w:line="240" w:lineRule="auto"/>
        <w:ind w:left="567"/>
        <w:jc w:val="center"/>
        <w:rPr>
          <w:rFonts w:asciiTheme="minorHAnsi" w:hAnsiTheme="minorHAnsi" w:cstheme="minorHAnsi"/>
          <w:b/>
        </w:rPr>
      </w:pPr>
    </w:p>
    <w:p w14:paraId="5BDAD48F" w14:textId="77777777" w:rsidR="00AE6BDF" w:rsidRPr="00DF5B6A" w:rsidRDefault="00AE6BDF" w:rsidP="001A19AF">
      <w:pPr>
        <w:pStyle w:val="Teksttreci20"/>
        <w:tabs>
          <w:tab w:val="left" w:pos="567"/>
        </w:tabs>
        <w:spacing w:line="240" w:lineRule="auto"/>
        <w:ind w:left="567"/>
        <w:jc w:val="center"/>
        <w:rPr>
          <w:rFonts w:asciiTheme="minorHAnsi" w:hAnsiTheme="minorHAnsi" w:cstheme="minorHAnsi"/>
          <w:b/>
        </w:rPr>
      </w:pPr>
    </w:p>
    <w:p w14:paraId="7519554D" w14:textId="77777777" w:rsidR="00EC7A91" w:rsidRPr="00DF5B6A" w:rsidRDefault="00EC7A91"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Podrozdział 3</w:t>
      </w:r>
    </w:p>
    <w:p w14:paraId="67EA65A1" w14:textId="77777777" w:rsidR="00246122" w:rsidRPr="00DF5B6A" w:rsidRDefault="00246122"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Zamówienie z wolnej ręki</w:t>
      </w:r>
    </w:p>
    <w:p w14:paraId="2649B8AB" w14:textId="77777777" w:rsidR="00871959" w:rsidRPr="00DF5B6A" w:rsidRDefault="00871959" w:rsidP="001A19AF">
      <w:pPr>
        <w:pStyle w:val="Akapitzlist"/>
        <w:tabs>
          <w:tab w:val="left" w:pos="0"/>
        </w:tabs>
        <w:spacing w:after="0" w:line="240" w:lineRule="auto"/>
        <w:ind w:left="0" w:firstLine="47"/>
        <w:jc w:val="center"/>
        <w:rPr>
          <w:rFonts w:asciiTheme="minorHAnsi" w:hAnsiTheme="minorHAnsi" w:cstheme="minorHAnsi"/>
          <w:b/>
        </w:rPr>
      </w:pPr>
    </w:p>
    <w:p w14:paraId="753E302A" w14:textId="77777777" w:rsidR="00214866" w:rsidRPr="00DF5B6A" w:rsidRDefault="00EC7A91" w:rsidP="001A19AF">
      <w:pPr>
        <w:pStyle w:val="Akapitzlist"/>
        <w:tabs>
          <w:tab w:val="left" w:pos="0"/>
        </w:tabs>
        <w:spacing w:after="0" w:line="240" w:lineRule="auto"/>
        <w:ind w:left="0" w:firstLine="47"/>
        <w:jc w:val="center"/>
        <w:rPr>
          <w:rFonts w:asciiTheme="minorHAnsi" w:hAnsiTheme="minorHAnsi" w:cstheme="minorHAnsi"/>
          <w:b/>
        </w:rPr>
      </w:pPr>
      <w:r w:rsidRPr="00DF5B6A">
        <w:rPr>
          <w:rFonts w:asciiTheme="minorHAnsi" w:hAnsiTheme="minorHAnsi" w:cstheme="minorHAnsi"/>
          <w:b/>
        </w:rPr>
        <w:t>§16</w:t>
      </w:r>
    </w:p>
    <w:p w14:paraId="322CE3EE" w14:textId="77777777" w:rsidR="007C3550" w:rsidRDefault="00246122" w:rsidP="00896B63">
      <w:pPr>
        <w:pStyle w:val="Teksttreci20"/>
        <w:numPr>
          <w:ilvl w:val="2"/>
          <w:numId w:val="33"/>
        </w:numPr>
        <w:tabs>
          <w:tab w:val="clear" w:pos="1440"/>
        </w:tabs>
        <w:spacing w:before="120" w:after="120" w:line="240" w:lineRule="auto"/>
        <w:ind w:left="426" w:hanging="426"/>
        <w:rPr>
          <w:rFonts w:asciiTheme="minorHAnsi" w:hAnsiTheme="minorHAnsi" w:cstheme="minorHAnsi"/>
        </w:rPr>
      </w:pPr>
      <w:r w:rsidRPr="00DF5B6A">
        <w:rPr>
          <w:rFonts w:asciiTheme="minorHAnsi" w:hAnsiTheme="minorHAnsi" w:cstheme="minorHAnsi"/>
        </w:rPr>
        <w:t>Zamówienie z wolnej ręki to tryb udzielenia zamówienia, w którym Zamawiający udziela zamówienia po negocjacjach z jednym wykonawcą.</w:t>
      </w:r>
    </w:p>
    <w:p w14:paraId="14C2F869" w14:textId="3DF319AD" w:rsidR="00246122" w:rsidRPr="007C3550" w:rsidRDefault="00246122" w:rsidP="00896B63">
      <w:pPr>
        <w:pStyle w:val="Teksttreci20"/>
        <w:numPr>
          <w:ilvl w:val="2"/>
          <w:numId w:val="33"/>
        </w:numPr>
        <w:tabs>
          <w:tab w:val="clear" w:pos="1440"/>
        </w:tabs>
        <w:spacing w:before="120" w:after="120" w:line="240" w:lineRule="auto"/>
        <w:ind w:left="426" w:hanging="426"/>
        <w:rPr>
          <w:rFonts w:asciiTheme="minorHAnsi" w:hAnsiTheme="minorHAnsi" w:cstheme="minorHAnsi"/>
        </w:rPr>
      </w:pPr>
      <w:r w:rsidRPr="007C3550">
        <w:rPr>
          <w:rFonts w:asciiTheme="minorHAnsi" w:hAnsiTheme="minorHAnsi" w:cstheme="minorHAnsi"/>
        </w:rPr>
        <w:t xml:space="preserve">Zamawiający może udzielić zamówienia z wolnej ręki, jeżeli zachodzi co najmniej jedna </w:t>
      </w:r>
      <w:r w:rsidR="00122384" w:rsidRPr="007C3550">
        <w:rPr>
          <w:rFonts w:asciiTheme="minorHAnsi" w:hAnsiTheme="minorHAnsi" w:cstheme="minorHAnsi"/>
        </w:rPr>
        <w:br/>
      </w:r>
      <w:r w:rsidRPr="007C3550">
        <w:rPr>
          <w:rFonts w:asciiTheme="minorHAnsi" w:hAnsiTheme="minorHAnsi" w:cstheme="minorHAnsi"/>
        </w:rPr>
        <w:t>z następujących okoliczności:</w:t>
      </w:r>
    </w:p>
    <w:p w14:paraId="16C099E8" w14:textId="77777777" w:rsidR="00246122" w:rsidRPr="00DF5B6A" w:rsidRDefault="00246122" w:rsidP="007C3550">
      <w:pPr>
        <w:pStyle w:val="Teksttreci20"/>
        <w:spacing w:line="240" w:lineRule="auto"/>
        <w:ind w:left="993" w:hanging="425"/>
        <w:rPr>
          <w:rFonts w:asciiTheme="minorHAnsi" w:hAnsiTheme="minorHAnsi" w:cstheme="minorHAnsi"/>
        </w:rPr>
      </w:pPr>
      <w:r w:rsidRPr="00DF5B6A">
        <w:rPr>
          <w:rFonts w:asciiTheme="minorHAnsi" w:hAnsiTheme="minorHAnsi" w:cstheme="minorHAnsi"/>
        </w:rPr>
        <w:t>1)</w:t>
      </w:r>
      <w:r w:rsidRPr="00DF5B6A">
        <w:rPr>
          <w:rFonts w:asciiTheme="minorHAnsi" w:hAnsiTheme="minorHAnsi" w:cstheme="minorHAnsi"/>
        </w:rPr>
        <w:tab/>
        <w:t>dostawy, usługi lub roboty budowlane mogą być świadczone tylko przez jednego wykonawcę:</w:t>
      </w:r>
    </w:p>
    <w:p w14:paraId="75DD10E0" w14:textId="77777777" w:rsidR="00246122" w:rsidRPr="00DF5B6A" w:rsidRDefault="00246122" w:rsidP="007C3550">
      <w:pPr>
        <w:pStyle w:val="Teksttreci20"/>
        <w:spacing w:line="240" w:lineRule="auto"/>
        <w:ind w:left="1560" w:hanging="425"/>
        <w:rPr>
          <w:rFonts w:asciiTheme="minorHAnsi" w:hAnsiTheme="minorHAnsi" w:cstheme="minorHAnsi"/>
        </w:rPr>
      </w:pPr>
      <w:r w:rsidRPr="00DF5B6A">
        <w:rPr>
          <w:rFonts w:asciiTheme="minorHAnsi" w:hAnsiTheme="minorHAnsi" w:cstheme="minorHAnsi"/>
        </w:rPr>
        <w:t>a)</w:t>
      </w:r>
      <w:r w:rsidRPr="00DF5B6A">
        <w:rPr>
          <w:rFonts w:asciiTheme="minorHAnsi" w:hAnsiTheme="minorHAnsi" w:cstheme="minorHAnsi"/>
        </w:rPr>
        <w:tab/>
        <w:t>z przyczyn technicznych o obiektywnym charakterze,</w:t>
      </w:r>
    </w:p>
    <w:p w14:paraId="3CDD5909" w14:textId="77777777" w:rsidR="00246122" w:rsidRPr="00DF5B6A" w:rsidRDefault="00246122" w:rsidP="007C3550">
      <w:pPr>
        <w:pStyle w:val="Teksttreci20"/>
        <w:spacing w:line="240" w:lineRule="auto"/>
        <w:ind w:left="1560" w:hanging="425"/>
        <w:rPr>
          <w:rFonts w:asciiTheme="minorHAnsi" w:hAnsiTheme="minorHAnsi" w:cstheme="minorHAnsi"/>
        </w:rPr>
      </w:pPr>
      <w:r w:rsidRPr="00DF5B6A">
        <w:rPr>
          <w:rFonts w:asciiTheme="minorHAnsi" w:hAnsiTheme="minorHAnsi" w:cstheme="minorHAnsi"/>
        </w:rPr>
        <w:t>b)</w:t>
      </w:r>
      <w:r w:rsidRPr="00DF5B6A">
        <w:rPr>
          <w:rFonts w:asciiTheme="minorHAnsi" w:hAnsiTheme="minorHAnsi" w:cstheme="minorHAnsi"/>
        </w:rPr>
        <w:tab/>
        <w:t>z przyczyn związanych z ochroną praw wyłącznych, wynikających z odrębnych przepisów,</w:t>
      </w:r>
    </w:p>
    <w:p w14:paraId="12AD8B42" w14:textId="77777777" w:rsidR="00246122" w:rsidRPr="00DF5B6A" w:rsidRDefault="00246122" w:rsidP="007C3550">
      <w:pPr>
        <w:pStyle w:val="Teksttreci20"/>
        <w:spacing w:line="240" w:lineRule="auto"/>
        <w:ind w:left="1560" w:hanging="425"/>
        <w:rPr>
          <w:rFonts w:asciiTheme="minorHAnsi" w:hAnsiTheme="minorHAnsi" w:cstheme="minorHAnsi"/>
        </w:rPr>
      </w:pPr>
      <w:r w:rsidRPr="00DF5B6A">
        <w:rPr>
          <w:rFonts w:asciiTheme="minorHAnsi" w:hAnsiTheme="minorHAnsi" w:cstheme="minorHAnsi"/>
        </w:rPr>
        <w:t>c)</w:t>
      </w:r>
      <w:r w:rsidRPr="00DF5B6A">
        <w:rPr>
          <w:rFonts w:asciiTheme="minorHAnsi" w:hAnsiTheme="minorHAnsi" w:cstheme="minorHAnsi"/>
        </w:rPr>
        <w:tab/>
        <w:t>w przypadku udzielania zamówienia w zakresie działalności twórczej lub artystycznej;</w:t>
      </w:r>
    </w:p>
    <w:p w14:paraId="26C4266A" w14:textId="77777777" w:rsidR="00246122" w:rsidRPr="00DF5B6A" w:rsidRDefault="00246122" w:rsidP="007C3550">
      <w:pPr>
        <w:pStyle w:val="Teksttreci20"/>
        <w:spacing w:before="120" w:after="120" w:line="240" w:lineRule="auto"/>
        <w:ind w:left="993" w:hanging="426"/>
        <w:rPr>
          <w:rFonts w:asciiTheme="minorHAnsi" w:hAnsiTheme="minorHAnsi" w:cstheme="minorHAnsi"/>
        </w:rPr>
      </w:pPr>
      <w:r w:rsidRPr="00DF5B6A">
        <w:rPr>
          <w:rFonts w:asciiTheme="minorHAnsi" w:hAnsiTheme="minorHAnsi" w:cstheme="minorHAnsi"/>
        </w:rPr>
        <w:t>2)</w:t>
      </w:r>
      <w:r w:rsidRPr="00DF5B6A">
        <w:rPr>
          <w:rFonts w:asciiTheme="minorHAnsi" w:hAnsiTheme="minorHAnsi" w:cstheme="minorHAnsi"/>
        </w:rPr>
        <w:tab/>
        <w:t>ze względu na wyjątkową sytuację, wymagane jest natychmiastowe wykonanie zamówienia, a nie można zachować terminów określonych dla innych trybów udzielenia zamówienia, w szczególności dotyczy to awarii urządzeń będących w posiadaniu Zamawiającego;</w:t>
      </w:r>
    </w:p>
    <w:p w14:paraId="4E027644" w14:textId="77777777" w:rsidR="00246122" w:rsidRPr="00DF5B6A" w:rsidRDefault="00246122" w:rsidP="007C3550">
      <w:pPr>
        <w:pStyle w:val="Teksttreci20"/>
        <w:spacing w:before="120" w:after="120" w:line="240" w:lineRule="auto"/>
        <w:ind w:left="993" w:hanging="426"/>
        <w:rPr>
          <w:rFonts w:asciiTheme="minorHAnsi" w:hAnsiTheme="minorHAnsi" w:cstheme="minorHAnsi"/>
        </w:rPr>
      </w:pPr>
      <w:r w:rsidRPr="00DF5B6A">
        <w:rPr>
          <w:rFonts w:asciiTheme="minorHAnsi" w:hAnsiTheme="minorHAnsi" w:cstheme="minorHAnsi"/>
        </w:rPr>
        <w:t>3)</w:t>
      </w:r>
      <w:r w:rsidRPr="00DF5B6A">
        <w:rPr>
          <w:rFonts w:asciiTheme="minorHAnsi" w:hAnsiTheme="minorHAnsi" w:cstheme="minorHAnsi"/>
        </w:rPr>
        <w:tab/>
        <w:t xml:space="preserve">w prowadzonych kolejno postępowaniach o udzielenie zamówienia, z których co najmniej jedno prowadzone było w trybie przetargu nieograniczonego w postępowaniu, nie zostały </w:t>
      </w:r>
      <w:r w:rsidRPr="00DF5B6A">
        <w:rPr>
          <w:rFonts w:asciiTheme="minorHAnsi" w:hAnsiTheme="minorHAnsi" w:cstheme="minorHAnsi"/>
        </w:rPr>
        <w:lastRenderedPageBreak/>
        <w:t>złożone żadne oferty lub wszystkie oferty zostały odrzucone, a pierwotne warunki zamówienia nie zostały w istotny sposób zmienione.</w:t>
      </w:r>
    </w:p>
    <w:p w14:paraId="17C68100" w14:textId="0818DEC6" w:rsidR="00246122" w:rsidRPr="00DF5B6A" w:rsidRDefault="00246122" w:rsidP="007C3550">
      <w:pPr>
        <w:pStyle w:val="Teksttreci20"/>
        <w:spacing w:before="120" w:after="120" w:line="240" w:lineRule="auto"/>
        <w:ind w:left="993" w:hanging="426"/>
        <w:rPr>
          <w:rFonts w:asciiTheme="minorHAnsi" w:hAnsiTheme="minorHAnsi" w:cstheme="minorHAnsi"/>
        </w:rPr>
      </w:pPr>
      <w:r w:rsidRPr="00DF5B6A">
        <w:rPr>
          <w:rFonts w:asciiTheme="minorHAnsi" w:hAnsiTheme="minorHAnsi" w:cstheme="minorHAnsi"/>
        </w:rPr>
        <w:t>4)</w:t>
      </w:r>
      <w:r w:rsidRPr="00DF5B6A">
        <w:rPr>
          <w:rFonts w:asciiTheme="minorHAnsi" w:hAnsiTheme="minorHAnsi" w:cstheme="minorHAnsi"/>
        </w:rPr>
        <w:tab/>
      </w:r>
      <w:r w:rsidR="007D5E93" w:rsidRPr="00DF5B6A">
        <w:rPr>
          <w:rFonts w:asciiTheme="minorHAnsi" w:hAnsiTheme="minorHAnsi" w:cstheme="minorHAnsi"/>
        </w:rPr>
        <w:t>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w:t>
      </w:r>
      <w:r w:rsidR="007C3550">
        <w:rPr>
          <w:rFonts w:asciiTheme="minorHAnsi" w:hAnsiTheme="minorHAnsi" w:cstheme="minorHAnsi"/>
        </w:rPr>
        <w:t> </w:t>
      </w:r>
      <w:r w:rsidR="007D5E93" w:rsidRPr="00DF5B6A">
        <w:rPr>
          <w:rFonts w:asciiTheme="minorHAnsi" w:hAnsiTheme="minorHAnsi" w:cstheme="minorHAnsi"/>
        </w:rPr>
        <w:t>jego przedmiotem oraz całkowita wartość tego zamówienia została uwzględniona przy obliczaniu jego wartości;</w:t>
      </w:r>
    </w:p>
    <w:p w14:paraId="17DE1F44" w14:textId="77777777" w:rsidR="007D5E93" w:rsidRPr="00DF5B6A" w:rsidRDefault="00246122" w:rsidP="007C3550">
      <w:pPr>
        <w:pStyle w:val="Teksttreci20"/>
        <w:spacing w:before="120" w:after="120" w:line="240" w:lineRule="auto"/>
        <w:ind w:left="993" w:hanging="426"/>
        <w:rPr>
          <w:rFonts w:asciiTheme="minorHAnsi" w:hAnsiTheme="minorHAnsi" w:cstheme="minorHAnsi"/>
        </w:rPr>
      </w:pPr>
      <w:r w:rsidRPr="00DF5B6A">
        <w:rPr>
          <w:rFonts w:asciiTheme="minorHAnsi" w:hAnsiTheme="minorHAnsi" w:cstheme="minorHAnsi"/>
        </w:rPr>
        <w:t>5)</w:t>
      </w:r>
      <w:r w:rsidRPr="00DF5B6A">
        <w:rPr>
          <w:rFonts w:asciiTheme="minorHAnsi" w:hAnsiTheme="minorHAnsi" w:cstheme="minorHAnsi"/>
        </w:rPr>
        <w:tab/>
      </w:r>
      <w:r w:rsidR="007D5E93" w:rsidRPr="00DF5B6A">
        <w:rPr>
          <w:rFonts w:asciiTheme="minorHAnsi" w:hAnsiTheme="minorHAnsi" w:cstheme="minorHAnsi"/>
        </w:rPr>
        <w:t>w przypadku udzielenia dotychczasowemu wykonawcy zamówienia podstawowego, zamówienia na dodatkowe dostawy, 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w:t>
      </w:r>
    </w:p>
    <w:p w14:paraId="49BF5A79" w14:textId="4A08934D" w:rsidR="00246122" w:rsidRPr="00DF5B6A" w:rsidRDefault="007D5E93" w:rsidP="007C3550">
      <w:pPr>
        <w:pStyle w:val="Teksttreci20"/>
        <w:spacing w:before="120" w:after="120" w:line="240" w:lineRule="auto"/>
        <w:ind w:left="993" w:hanging="426"/>
        <w:rPr>
          <w:rFonts w:asciiTheme="minorHAnsi" w:hAnsiTheme="minorHAnsi" w:cstheme="minorHAnsi"/>
        </w:rPr>
      </w:pPr>
      <w:r w:rsidRPr="00DF5B6A">
        <w:rPr>
          <w:rFonts w:asciiTheme="minorHAnsi" w:hAnsiTheme="minorHAnsi" w:cstheme="minorHAnsi"/>
        </w:rPr>
        <w:t>6)</w:t>
      </w:r>
      <w:r w:rsidRPr="00DF5B6A">
        <w:rPr>
          <w:rFonts w:asciiTheme="minorHAnsi" w:hAnsiTheme="minorHAnsi" w:cstheme="minorHAnsi"/>
        </w:rPr>
        <w:tab/>
        <w:t>możliwe jest udzielenie zamówienia na dostawy na szczególnie korzystnych warunkach w</w:t>
      </w:r>
      <w:r w:rsidR="007C3550">
        <w:rPr>
          <w:rFonts w:asciiTheme="minorHAnsi" w:hAnsiTheme="minorHAnsi" w:cstheme="minorHAnsi"/>
        </w:rPr>
        <w:t> </w:t>
      </w:r>
      <w:r w:rsidRPr="00DF5B6A">
        <w:rPr>
          <w:rFonts w:asciiTheme="minorHAnsi" w:hAnsiTheme="minorHAnsi" w:cstheme="minorHAnsi"/>
        </w:rPr>
        <w:t>związku z likwidacją działalności innego podmiotu, postępowaniem egzekucyjnym albo upadłościowym;</w:t>
      </w:r>
    </w:p>
    <w:p w14:paraId="72A26C87" w14:textId="77777777" w:rsidR="007C3550" w:rsidRDefault="007D5E93" w:rsidP="00896B63">
      <w:pPr>
        <w:pStyle w:val="Teksttreci20"/>
        <w:numPr>
          <w:ilvl w:val="2"/>
          <w:numId w:val="33"/>
        </w:numPr>
        <w:tabs>
          <w:tab w:val="clear" w:pos="1440"/>
        </w:tabs>
        <w:spacing w:before="120" w:after="120" w:line="240" w:lineRule="auto"/>
        <w:ind w:left="426" w:hanging="426"/>
        <w:rPr>
          <w:rFonts w:asciiTheme="minorHAnsi" w:hAnsiTheme="minorHAnsi" w:cstheme="minorHAnsi"/>
        </w:rPr>
      </w:pPr>
      <w:r w:rsidRPr="00DF5B6A">
        <w:rPr>
          <w:rFonts w:asciiTheme="minorHAnsi" w:hAnsiTheme="minorHAnsi" w:cstheme="minorHAnsi"/>
        </w:rPr>
        <w:t>Najpóźniej wraz z zawarciem umowy w sprawie zamówienia wykonawca może złożyć  oświadczenie wstępne o spełnianiu warunków udziału w postępowaniu i niepodleganiu wykluczeniu, jak również podmiotowe środki dowodowe - jeżeli będą żądane przez Zamawiającego.</w:t>
      </w:r>
    </w:p>
    <w:p w14:paraId="0CE103BE" w14:textId="77777777" w:rsidR="007C3550" w:rsidRDefault="007D5E93" w:rsidP="00896B63">
      <w:pPr>
        <w:pStyle w:val="Teksttreci20"/>
        <w:numPr>
          <w:ilvl w:val="2"/>
          <w:numId w:val="33"/>
        </w:numPr>
        <w:tabs>
          <w:tab w:val="clear" w:pos="1440"/>
        </w:tabs>
        <w:spacing w:before="120" w:after="120" w:line="240" w:lineRule="auto"/>
        <w:ind w:left="426" w:hanging="426"/>
        <w:rPr>
          <w:rFonts w:asciiTheme="minorHAnsi" w:hAnsiTheme="minorHAnsi" w:cstheme="minorHAnsi"/>
        </w:rPr>
      </w:pPr>
      <w:r w:rsidRPr="007C3550">
        <w:rPr>
          <w:rFonts w:asciiTheme="minorHAnsi" w:hAnsiTheme="minorHAnsi" w:cstheme="minorHAnsi"/>
        </w:rPr>
        <w:t>Wraz z zaproszeniem do negocjacji Zamawiający przekazuje informacje niezbędne do przeprowadzenia postępowania, np. istotne dla stron postanowienia, które zostaną wprowadzone do treści zawieranej umowy w sprawie zamówienia, ogólne warunki umowy lub wzór umowy. Przepisów Regulaminu § 9 nie stosuje się.</w:t>
      </w:r>
    </w:p>
    <w:p w14:paraId="010F4C95" w14:textId="2E8A5B65" w:rsidR="00246122" w:rsidRPr="007C3550" w:rsidRDefault="007D5E93" w:rsidP="00896B63">
      <w:pPr>
        <w:pStyle w:val="Teksttreci20"/>
        <w:numPr>
          <w:ilvl w:val="2"/>
          <w:numId w:val="33"/>
        </w:numPr>
        <w:tabs>
          <w:tab w:val="clear" w:pos="1440"/>
        </w:tabs>
        <w:spacing w:before="120" w:after="120" w:line="240" w:lineRule="auto"/>
        <w:ind w:left="426" w:hanging="426"/>
        <w:rPr>
          <w:rFonts w:asciiTheme="minorHAnsi" w:hAnsiTheme="minorHAnsi" w:cstheme="minorHAnsi"/>
        </w:rPr>
      </w:pPr>
      <w:r w:rsidRPr="007C3550">
        <w:rPr>
          <w:rFonts w:asciiTheme="minorHAnsi" w:hAnsiTheme="minorHAnsi" w:cstheme="minorHAnsi"/>
        </w:rPr>
        <w:t>Do przygotowania i przeprowadzenia postępowania stosuje się odpowiednio pozostałe postanowienia niniejszego Regulaminu.</w:t>
      </w:r>
    </w:p>
    <w:p w14:paraId="42F9AAB9" w14:textId="77777777" w:rsidR="001315C9" w:rsidRPr="00DF5B6A" w:rsidRDefault="001315C9" w:rsidP="001A19AF">
      <w:pPr>
        <w:pStyle w:val="Teksttreci20"/>
        <w:tabs>
          <w:tab w:val="left" w:pos="567"/>
        </w:tabs>
        <w:spacing w:line="240" w:lineRule="auto"/>
        <w:ind w:left="567"/>
        <w:jc w:val="center"/>
        <w:rPr>
          <w:rFonts w:asciiTheme="minorHAnsi" w:hAnsiTheme="minorHAnsi" w:cstheme="minorHAnsi"/>
          <w:b/>
        </w:rPr>
      </w:pPr>
    </w:p>
    <w:p w14:paraId="7F1756B1" w14:textId="77777777" w:rsidR="00AE6BDF" w:rsidRPr="00DF5B6A" w:rsidRDefault="00AE6BDF" w:rsidP="001A19AF">
      <w:pPr>
        <w:pStyle w:val="Teksttreci20"/>
        <w:tabs>
          <w:tab w:val="left" w:pos="567"/>
        </w:tabs>
        <w:spacing w:line="240" w:lineRule="auto"/>
        <w:ind w:left="567"/>
        <w:jc w:val="center"/>
        <w:rPr>
          <w:rFonts w:asciiTheme="minorHAnsi" w:hAnsiTheme="minorHAnsi" w:cstheme="minorHAnsi"/>
          <w:b/>
        </w:rPr>
      </w:pPr>
    </w:p>
    <w:p w14:paraId="3D65C7A7" w14:textId="77777777" w:rsidR="00F46830" w:rsidRPr="00DF5B6A" w:rsidRDefault="00F46830"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Podrozdział 4</w:t>
      </w:r>
    </w:p>
    <w:p w14:paraId="04A9152F" w14:textId="77777777" w:rsidR="00246122" w:rsidRPr="00DF5B6A" w:rsidRDefault="00246122"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Zapytanie o cenę</w:t>
      </w:r>
      <w:r w:rsidR="00700A28" w:rsidRPr="00DF5B6A">
        <w:rPr>
          <w:rFonts w:asciiTheme="minorHAnsi" w:hAnsiTheme="minorHAnsi" w:cstheme="minorHAnsi"/>
          <w:b/>
        </w:rPr>
        <w:t xml:space="preserve"> (zapytanie ofertowe)</w:t>
      </w:r>
    </w:p>
    <w:p w14:paraId="659E526F" w14:textId="77777777" w:rsidR="00871959" w:rsidRPr="00DF5B6A" w:rsidRDefault="00871959" w:rsidP="001A19AF">
      <w:pPr>
        <w:pStyle w:val="Akapitzlist"/>
        <w:tabs>
          <w:tab w:val="left" w:pos="0"/>
        </w:tabs>
        <w:spacing w:after="0" w:line="240" w:lineRule="auto"/>
        <w:ind w:left="0" w:firstLine="47"/>
        <w:jc w:val="center"/>
        <w:rPr>
          <w:rFonts w:asciiTheme="minorHAnsi" w:hAnsiTheme="minorHAnsi" w:cstheme="minorHAnsi"/>
          <w:b/>
        </w:rPr>
      </w:pPr>
    </w:p>
    <w:p w14:paraId="05CD6C88" w14:textId="77777777" w:rsidR="006F7D8F" w:rsidRPr="00DF5B6A" w:rsidRDefault="00F46830" w:rsidP="001A19AF">
      <w:pPr>
        <w:pStyle w:val="Akapitzlist"/>
        <w:tabs>
          <w:tab w:val="left" w:pos="0"/>
        </w:tabs>
        <w:spacing w:after="0" w:line="240" w:lineRule="auto"/>
        <w:ind w:left="0" w:firstLine="47"/>
        <w:jc w:val="center"/>
        <w:rPr>
          <w:rFonts w:asciiTheme="minorHAnsi" w:hAnsiTheme="minorHAnsi" w:cstheme="minorHAnsi"/>
          <w:b/>
        </w:rPr>
      </w:pPr>
      <w:r w:rsidRPr="00DF5B6A">
        <w:rPr>
          <w:rFonts w:asciiTheme="minorHAnsi" w:hAnsiTheme="minorHAnsi" w:cstheme="minorHAnsi"/>
          <w:b/>
        </w:rPr>
        <w:t>§17</w:t>
      </w:r>
    </w:p>
    <w:p w14:paraId="34C948B7" w14:textId="71AC202A" w:rsidR="006F7D8F" w:rsidRPr="00DF5B6A" w:rsidRDefault="00246122" w:rsidP="00896B63">
      <w:pPr>
        <w:pStyle w:val="Teksttreci20"/>
        <w:numPr>
          <w:ilvl w:val="0"/>
          <w:numId w:val="41"/>
        </w:numPr>
        <w:spacing w:before="120" w:after="120" w:line="240" w:lineRule="auto"/>
        <w:ind w:left="426" w:hanging="426"/>
        <w:rPr>
          <w:rFonts w:asciiTheme="minorHAnsi" w:hAnsiTheme="minorHAnsi" w:cstheme="minorHAnsi"/>
        </w:rPr>
      </w:pPr>
      <w:r w:rsidRPr="00DF5B6A">
        <w:rPr>
          <w:rFonts w:asciiTheme="minorHAnsi" w:hAnsiTheme="minorHAnsi" w:cstheme="minorHAnsi"/>
        </w:rPr>
        <w:t>Zapytanie o cenę to tryb udzielenia zamówienia, w którym Zamawiający kieruje pytanie o cenę do wybranych przez siebie wykonawców i z</w:t>
      </w:r>
      <w:r w:rsidR="006F7D8F" w:rsidRPr="00DF5B6A">
        <w:rPr>
          <w:rFonts w:asciiTheme="minorHAnsi" w:hAnsiTheme="minorHAnsi" w:cstheme="minorHAnsi"/>
        </w:rPr>
        <w:t>aprasza ich do składania ofert.</w:t>
      </w:r>
    </w:p>
    <w:p w14:paraId="28F76DDF" w14:textId="1D1FDABE" w:rsidR="00246122" w:rsidRPr="00DF5B6A" w:rsidRDefault="00246122" w:rsidP="00896B63">
      <w:pPr>
        <w:pStyle w:val="Teksttreci20"/>
        <w:numPr>
          <w:ilvl w:val="0"/>
          <w:numId w:val="41"/>
        </w:numPr>
        <w:spacing w:before="120" w:after="120" w:line="240" w:lineRule="auto"/>
        <w:ind w:left="426" w:hanging="426"/>
        <w:rPr>
          <w:rFonts w:asciiTheme="minorHAnsi" w:hAnsiTheme="minorHAnsi" w:cstheme="minorHAnsi"/>
        </w:rPr>
      </w:pPr>
      <w:r w:rsidRPr="00DF5B6A">
        <w:rPr>
          <w:rFonts w:asciiTheme="minorHAnsi" w:hAnsiTheme="minorHAnsi" w:cstheme="minorHAnsi"/>
        </w:rPr>
        <w:t>Zamawiający wszczyna postępowanie w trybie zapytania o cenę, zapraszając do składania ofert taką liczbę wykonawców świadczących w ramach prowadzonej przez nich działal</w:t>
      </w:r>
      <w:r w:rsidR="00700A28" w:rsidRPr="00DF5B6A">
        <w:rPr>
          <w:rFonts w:asciiTheme="minorHAnsi" w:hAnsiTheme="minorHAnsi" w:cstheme="minorHAnsi"/>
        </w:rPr>
        <w:t>ności dostawy,</w:t>
      </w:r>
      <w:r w:rsidRPr="00DF5B6A">
        <w:rPr>
          <w:rFonts w:asciiTheme="minorHAnsi" w:hAnsiTheme="minorHAnsi" w:cstheme="minorHAnsi"/>
        </w:rPr>
        <w:t xml:space="preserve"> usługi</w:t>
      </w:r>
      <w:r w:rsidR="00700A28" w:rsidRPr="00DF5B6A">
        <w:rPr>
          <w:rFonts w:asciiTheme="minorHAnsi" w:hAnsiTheme="minorHAnsi" w:cstheme="minorHAnsi"/>
        </w:rPr>
        <w:t xml:space="preserve"> lub roboty budowlane</w:t>
      </w:r>
      <w:r w:rsidRPr="00DF5B6A">
        <w:rPr>
          <w:rFonts w:asciiTheme="minorHAnsi" w:hAnsiTheme="minorHAnsi" w:cstheme="minorHAnsi"/>
        </w:rPr>
        <w:t xml:space="preserve"> będące przedmiotem zamówienia, która zapewnia </w:t>
      </w:r>
      <w:r w:rsidR="008E30BC" w:rsidRPr="00DF5B6A">
        <w:rPr>
          <w:rFonts w:asciiTheme="minorHAnsi" w:hAnsiTheme="minorHAnsi" w:cstheme="minorHAnsi"/>
        </w:rPr>
        <w:t xml:space="preserve">uczciwą </w:t>
      </w:r>
      <w:r w:rsidRPr="00DF5B6A">
        <w:rPr>
          <w:rFonts w:asciiTheme="minorHAnsi" w:hAnsiTheme="minorHAnsi" w:cstheme="minorHAnsi"/>
        </w:rPr>
        <w:t>konkurencję oraz wybór najkorzystniejszej oferty, nie mniej niż 5.</w:t>
      </w:r>
    </w:p>
    <w:p w14:paraId="373ED23D" w14:textId="6A177F2A" w:rsidR="00246122" w:rsidRPr="00DF5B6A" w:rsidRDefault="00246122" w:rsidP="00896B63">
      <w:pPr>
        <w:pStyle w:val="Teksttreci20"/>
        <w:numPr>
          <w:ilvl w:val="0"/>
          <w:numId w:val="41"/>
        </w:numPr>
        <w:spacing w:before="120" w:after="120" w:line="240" w:lineRule="auto"/>
        <w:ind w:left="426" w:hanging="426"/>
        <w:rPr>
          <w:rFonts w:asciiTheme="minorHAnsi" w:hAnsiTheme="minorHAnsi" w:cstheme="minorHAnsi"/>
        </w:rPr>
      </w:pPr>
      <w:r w:rsidRPr="00DF5B6A">
        <w:rPr>
          <w:rFonts w:asciiTheme="minorHAnsi" w:hAnsiTheme="minorHAnsi" w:cstheme="minorHAnsi"/>
        </w:rPr>
        <w:t>Wraz z zaproszeniem do składania ofert Zamawiający przesyła SWZ.</w:t>
      </w:r>
    </w:p>
    <w:p w14:paraId="001439EB" w14:textId="22766DCA" w:rsidR="00246122" w:rsidRPr="00DF5B6A" w:rsidRDefault="00246122" w:rsidP="00896B63">
      <w:pPr>
        <w:pStyle w:val="Teksttreci20"/>
        <w:numPr>
          <w:ilvl w:val="0"/>
          <w:numId w:val="41"/>
        </w:numPr>
        <w:spacing w:before="120" w:after="120" w:line="240" w:lineRule="auto"/>
        <w:ind w:left="426" w:hanging="426"/>
        <w:rPr>
          <w:rFonts w:asciiTheme="minorHAnsi" w:hAnsiTheme="minorHAnsi" w:cstheme="minorHAnsi"/>
        </w:rPr>
      </w:pPr>
      <w:r w:rsidRPr="00DF5B6A">
        <w:rPr>
          <w:rFonts w:asciiTheme="minorHAnsi" w:hAnsiTheme="minorHAnsi" w:cstheme="minorHAnsi"/>
        </w:rPr>
        <w:t>Każdy z wykon</w:t>
      </w:r>
      <w:r w:rsidR="006F7D8F" w:rsidRPr="00DF5B6A">
        <w:rPr>
          <w:rFonts w:asciiTheme="minorHAnsi" w:hAnsiTheme="minorHAnsi" w:cstheme="minorHAnsi"/>
        </w:rPr>
        <w:t>awców może zaproponować tylko j</w:t>
      </w:r>
      <w:r w:rsidRPr="00DF5B6A">
        <w:rPr>
          <w:rFonts w:asciiTheme="minorHAnsi" w:hAnsiTheme="minorHAnsi" w:cstheme="minorHAnsi"/>
        </w:rPr>
        <w:t xml:space="preserve">edną cenę i nie może jej zmienić. </w:t>
      </w:r>
      <w:r w:rsidR="000C2961" w:rsidRPr="00DF5B6A">
        <w:rPr>
          <w:rFonts w:asciiTheme="minorHAnsi" w:hAnsiTheme="minorHAnsi" w:cstheme="minorHAnsi"/>
        </w:rPr>
        <w:br/>
      </w:r>
      <w:r w:rsidRPr="00DF5B6A">
        <w:rPr>
          <w:rFonts w:asciiTheme="minorHAnsi" w:hAnsiTheme="minorHAnsi" w:cstheme="minorHAnsi"/>
        </w:rPr>
        <w:t>Nie prowadzi się negocjacji w sprawie ceny.</w:t>
      </w:r>
    </w:p>
    <w:p w14:paraId="21356E4B" w14:textId="77777777" w:rsidR="007C3550" w:rsidRDefault="00246122" w:rsidP="00896B63">
      <w:pPr>
        <w:pStyle w:val="Teksttreci20"/>
        <w:numPr>
          <w:ilvl w:val="0"/>
          <w:numId w:val="41"/>
        </w:numPr>
        <w:spacing w:before="120" w:after="120" w:line="240" w:lineRule="auto"/>
        <w:ind w:left="426" w:hanging="426"/>
        <w:rPr>
          <w:rFonts w:asciiTheme="minorHAnsi" w:hAnsiTheme="minorHAnsi" w:cstheme="minorHAnsi"/>
        </w:rPr>
      </w:pPr>
      <w:r w:rsidRPr="00DF5B6A">
        <w:rPr>
          <w:rFonts w:asciiTheme="minorHAnsi" w:hAnsiTheme="minorHAnsi" w:cstheme="minorHAnsi"/>
        </w:rPr>
        <w:t>Zamawiający udziela zamówienia wykonawcy, który zaoferował najniższą cenę.</w:t>
      </w:r>
    </w:p>
    <w:p w14:paraId="4AA8F129" w14:textId="77777777" w:rsidR="007C3550" w:rsidRDefault="007D5E93" w:rsidP="00896B63">
      <w:pPr>
        <w:pStyle w:val="Teksttreci20"/>
        <w:numPr>
          <w:ilvl w:val="0"/>
          <w:numId w:val="41"/>
        </w:numPr>
        <w:spacing w:before="120" w:after="120" w:line="240" w:lineRule="auto"/>
        <w:ind w:left="426" w:hanging="426"/>
        <w:rPr>
          <w:rFonts w:asciiTheme="minorHAnsi" w:hAnsiTheme="minorHAnsi" w:cstheme="minorHAnsi"/>
        </w:rPr>
      </w:pPr>
      <w:r w:rsidRPr="007C3550">
        <w:rPr>
          <w:rFonts w:asciiTheme="minorHAnsi" w:hAnsiTheme="minorHAnsi" w:cstheme="minorHAnsi"/>
        </w:rPr>
        <w:t>Do przygotowania i przeprowadzenia postępowania stosuje się odpowiednio pozostałe postanowienia niniejszego Regulaminu</w:t>
      </w:r>
      <w:r w:rsidR="007C3550">
        <w:rPr>
          <w:rFonts w:asciiTheme="minorHAnsi" w:hAnsiTheme="minorHAnsi" w:cstheme="minorHAnsi"/>
        </w:rPr>
        <w:t>.</w:t>
      </w:r>
    </w:p>
    <w:p w14:paraId="40BCF2DB" w14:textId="262092B5" w:rsidR="007D5E93" w:rsidRPr="007C3550" w:rsidRDefault="007D5E93" w:rsidP="00896B63">
      <w:pPr>
        <w:pStyle w:val="Teksttreci20"/>
        <w:numPr>
          <w:ilvl w:val="0"/>
          <w:numId w:val="41"/>
        </w:numPr>
        <w:spacing w:before="120" w:after="120" w:line="240" w:lineRule="auto"/>
        <w:ind w:left="426" w:hanging="426"/>
        <w:rPr>
          <w:rFonts w:asciiTheme="minorHAnsi" w:hAnsiTheme="minorHAnsi" w:cstheme="minorHAnsi"/>
        </w:rPr>
      </w:pPr>
      <w:r w:rsidRPr="007C3550">
        <w:rPr>
          <w:rFonts w:asciiTheme="minorHAnsi" w:hAnsiTheme="minorHAnsi" w:cstheme="minorHAnsi"/>
        </w:rPr>
        <w:lastRenderedPageBreak/>
        <w:t>Zamawiający jest zobowiązany do wskazania w dokumentach postępowania formy złożenia oferty, podmiotowych środków dowodowych oraz innych dokumentów wykonawcy wymaganych przez Zamawiającego tj. formę pisemną, elektroniczną, w postaci elektronicznej opatrzonej podpisem zaufanym lub podpisem elektronicznym, przy czym Zamawiający  może dopuścić również możliwość złożenia ww. dokumentów bez podpisu.</w:t>
      </w:r>
    </w:p>
    <w:p w14:paraId="7DC815C9" w14:textId="77777777" w:rsidR="00F906E0" w:rsidRPr="00DF5B6A" w:rsidRDefault="00F906E0" w:rsidP="001A19AF">
      <w:pPr>
        <w:pStyle w:val="Teksttreci20"/>
        <w:tabs>
          <w:tab w:val="left" w:pos="567"/>
        </w:tabs>
        <w:spacing w:line="240" w:lineRule="auto"/>
        <w:ind w:firstLine="0"/>
        <w:rPr>
          <w:rFonts w:asciiTheme="minorHAnsi" w:hAnsiTheme="minorHAnsi" w:cstheme="minorHAnsi"/>
          <w:b/>
        </w:rPr>
      </w:pPr>
    </w:p>
    <w:p w14:paraId="7FF8C2B1" w14:textId="77777777" w:rsidR="00F46830" w:rsidRPr="00DF5B6A" w:rsidRDefault="00F46830"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Rozdział XI</w:t>
      </w:r>
    </w:p>
    <w:p w14:paraId="0551F81D" w14:textId="7B92D1AD" w:rsidR="00246122" w:rsidRPr="007C3550" w:rsidRDefault="007D5E93" w:rsidP="001A19AF">
      <w:pPr>
        <w:pStyle w:val="Teksttreci20"/>
        <w:tabs>
          <w:tab w:val="left" w:pos="567"/>
        </w:tabs>
        <w:spacing w:line="240" w:lineRule="auto"/>
        <w:ind w:left="567"/>
        <w:jc w:val="center"/>
        <w:rPr>
          <w:rFonts w:asciiTheme="minorHAnsi" w:hAnsiTheme="minorHAnsi" w:cstheme="minorHAnsi"/>
          <w:b/>
          <w:spacing w:val="-4"/>
        </w:rPr>
      </w:pPr>
      <w:r w:rsidRPr="007C3550">
        <w:rPr>
          <w:rFonts w:asciiTheme="minorHAnsi" w:hAnsiTheme="minorHAnsi" w:cstheme="minorHAnsi"/>
          <w:b/>
          <w:spacing w:val="-4"/>
        </w:rPr>
        <w:t>Składanie i otwarcie ofert, badanie i ocena ofert, wybór najkorzystniejszej oferty, odrzucenie ofert, unieważnienie postępowania</w:t>
      </w:r>
      <w:r w:rsidR="002F25B6" w:rsidRPr="007C3550">
        <w:rPr>
          <w:rFonts w:asciiTheme="minorHAnsi" w:hAnsiTheme="minorHAnsi" w:cstheme="minorHAnsi"/>
          <w:b/>
          <w:spacing w:val="-4"/>
        </w:rPr>
        <w:t xml:space="preserve"> (zamówienia </w:t>
      </w:r>
      <w:r w:rsidR="00AA3FB0" w:rsidRPr="007C3550">
        <w:rPr>
          <w:rFonts w:asciiTheme="minorHAnsi" w:hAnsiTheme="minorHAnsi" w:cstheme="minorHAnsi"/>
          <w:b/>
          <w:spacing w:val="-4"/>
        </w:rPr>
        <w:t xml:space="preserve">o wartości </w:t>
      </w:r>
      <w:r w:rsidRPr="007C3550">
        <w:rPr>
          <w:rFonts w:asciiTheme="minorHAnsi" w:hAnsiTheme="minorHAnsi" w:cstheme="minorHAnsi"/>
          <w:b/>
          <w:spacing w:val="-4"/>
        </w:rPr>
        <w:t xml:space="preserve">równej lub </w:t>
      </w:r>
      <w:r w:rsidR="00AA3FB0" w:rsidRPr="007C3550">
        <w:rPr>
          <w:rFonts w:asciiTheme="minorHAnsi" w:hAnsiTheme="minorHAnsi" w:cstheme="minorHAnsi"/>
          <w:b/>
          <w:spacing w:val="-4"/>
        </w:rPr>
        <w:t>powyżej 40</w:t>
      </w:r>
      <w:r w:rsidR="0086020E" w:rsidRPr="007C3550">
        <w:rPr>
          <w:rFonts w:asciiTheme="minorHAnsi" w:hAnsiTheme="minorHAnsi" w:cstheme="minorHAnsi"/>
          <w:b/>
          <w:spacing w:val="-4"/>
        </w:rPr>
        <w:t>.</w:t>
      </w:r>
      <w:r w:rsidR="00AA3FB0" w:rsidRPr="007C3550">
        <w:rPr>
          <w:rFonts w:asciiTheme="minorHAnsi" w:hAnsiTheme="minorHAnsi" w:cstheme="minorHAnsi"/>
          <w:b/>
          <w:spacing w:val="-4"/>
        </w:rPr>
        <w:t>000</w:t>
      </w:r>
      <w:r w:rsidR="00AB7BC6" w:rsidRPr="007C3550">
        <w:rPr>
          <w:rFonts w:asciiTheme="minorHAnsi" w:hAnsiTheme="minorHAnsi" w:cstheme="minorHAnsi"/>
          <w:b/>
          <w:spacing w:val="-4"/>
        </w:rPr>
        <w:t>,00</w:t>
      </w:r>
      <w:r w:rsidR="00AA3FB0" w:rsidRPr="007C3550">
        <w:rPr>
          <w:rFonts w:asciiTheme="minorHAnsi" w:hAnsiTheme="minorHAnsi" w:cstheme="minorHAnsi"/>
          <w:b/>
          <w:spacing w:val="-4"/>
        </w:rPr>
        <w:t xml:space="preserve"> zł)</w:t>
      </w:r>
    </w:p>
    <w:p w14:paraId="34A83518" w14:textId="77777777" w:rsidR="00BE6817" w:rsidRPr="00DF5B6A" w:rsidRDefault="00BE6817" w:rsidP="001A19AF">
      <w:pPr>
        <w:pStyle w:val="Akapitzlist"/>
        <w:tabs>
          <w:tab w:val="left" w:pos="0"/>
        </w:tabs>
        <w:spacing w:after="0" w:line="240" w:lineRule="auto"/>
        <w:ind w:left="0" w:firstLine="47"/>
        <w:jc w:val="center"/>
        <w:rPr>
          <w:rFonts w:asciiTheme="minorHAnsi" w:hAnsiTheme="minorHAnsi" w:cstheme="minorHAnsi"/>
          <w:b/>
        </w:rPr>
      </w:pPr>
    </w:p>
    <w:p w14:paraId="2E28D196" w14:textId="77777777" w:rsidR="00B85331" w:rsidRDefault="00B85331" w:rsidP="001A19AF">
      <w:pPr>
        <w:pStyle w:val="Akapitzlist"/>
        <w:tabs>
          <w:tab w:val="left" w:pos="0"/>
        </w:tabs>
        <w:spacing w:after="0" w:line="240" w:lineRule="auto"/>
        <w:ind w:left="0" w:firstLine="47"/>
        <w:jc w:val="center"/>
        <w:rPr>
          <w:rFonts w:asciiTheme="minorHAnsi" w:hAnsiTheme="minorHAnsi" w:cstheme="minorHAnsi"/>
          <w:b/>
        </w:rPr>
      </w:pPr>
    </w:p>
    <w:p w14:paraId="3409BB47" w14:textId="77777777" w:rsidR="00631445" w:rsidRPr="00DF5B6A" w:rsidRDefault="00631445" w:rsidP="001A19AF">
      <w:pPr>
        <w:pStyle w:val="Akapitzlist"/>
        <w:tabs>
          <w:tab w:val="left" w:pos="0"/>
        </w:tabs>
        <w:spacing w:after="0" w:line="240" w:lineRule="auto"/>
        <w:ind w:left="0" w:firstLine="47"/>
        <w:jc w:val="center"/>
        <w:rPr>
          <w:rFonts w:asciiTheme="minorHAnsi" w:hAnsiTheme="minorHAnsi" w:cstheme="minorHAnsi"/>
          <w:b/>
        </w:rPr>
      </w:pPr>
      <w:r w:rsidRPr="00DF5B6A">
        <w:rPr>
          <w:rFonts w:asciiTheme="minorHAnsi" w:hAnsiTheme="minorHAnsi" w:cstheme="minorHAnsi"/>
          <w:b/>
        </w:rPr>
        <w:t>§</w:t>
      </w:r>
      <w:r w:rsidR="00A57699" w:rsidRPr="00DF5B6A">
        <w:rPr>
          <w:rFonts w:asciiTheme="minorHAnsi" w:hAnsiTheme="minorHAnsi" w:cstheme="minorHAnsi"/>
          <w:b/>
        </w:rPr>
        <w:t>1</w:t>
      </w:r>
      <w:r w:rsidR="00F46830" w:rsidRPr="00DF5B6A">
        <w:rPr>
          <w:rFonts w:asciiTheme="minorHAnsi" w:hAnsiTheme="minorHAnsi" w:cstheme="minorHAnsi"/>
          <w:b/>
        </w:rPr>
        <w:t>8</w:t>
      </w:r>
    </w:p>
    <w:p w14:paraId="234B0459" w14:textId="06D82401" w:rsidR="007D5E93" w:rsidRPr="00DF5B6A" w:rsidRDefault="007D5E93" w:rsidP="00896B63">
      <w:pPr>
        <w:pStyle w:val="Teksttreci20"/>
        <w:numPr>
          <w:ilvl w:val="4"/>
          <w:numId w:val="33"/>
        </w:numPr>
        <w:spacing w:before="120" w:after="120" w:line="240" w:lineRule="auto"/>
        <w:ind w:left="426" w:hanging="426"/>
        <w:rPr>
          <w:rFonts w:asciiTheme="minorHAnsi" w:hAnsiTheme="minorHAnsi" w:cstheme="minorHAnsi"/>
        </w:rPr>
      </w:pPr>
      <w:r w:rsidRPr="00DF5B6A">
        <w:rPr>
          <w:rFonts w:asciiTheme="minorHAnsi" w:hAnsiTheme="minorHAnsi" w:cstheme="minorHAnsi"/>
        </w:rPr>
        <w:t>Wykonawca może złożyć jedną ofertę.</w:t>
      </w:r>
    </w:p>
    <w:p w14:paraId="0FF290EB" w14:textId="24399B16" w:rsidR="007D5E93" w:rsidRPr="00DF5B6A" w:rsidRDefault="007D5E93" w:rsidP="00896B63">
      <w:pPr>
        <w:pStyle w:val="Teksttreci20"/>
        <w:numPr>
          <w:ilvl w:val="4"/>
          <w:numId w:val="33"/>
        </w:numPr>
        <w:spacing w:before="120" w:after="120" w:line="240" w:lineRule="auto"/>
        <w:ind w:left="426" w:hanging="426"/>
        <w:rPr>
          <w:rFonts w:asciiTheme="minorHAnsi" w:hAnsiTheme="minorHAnsi" w:cstheme="minorHAnsi"/>
        </w:rPr>
      </w:pPr>
      <w:r w:rsidRPr="00DF5B6A">
        <w:rPr>
          <w:rFonts w:asciiTheme="minorHAnsi" w:hAnsiTheme="minorHAnsi" w:cstheme="minorHAnsi"/>
        </w:rPr>
        <w:t>Treść oferty musi być zgodna z wymaganiami Zamawiającego określonymi w dokumentach zamówienia.</w:t>
      </w:r>
    </w:p>
    <w:p w14:paraId="67AE3EE4" w14:textId="77777777" w:rsidR="007D5E93" w:rsidRPr="00DF5B6A" w:rsidRDefault="007D5E93" w:rsidP="00896B63">
      <w:pPr>
        <w:pStyle w:val="Teksttreci20"/>
        <w:numPr>
          <w:ilvl w:val="4"/>
          <w:numId w:val="33"/>
        </w:numPr>
        <w:spacing w:before="120" w:after="120" w:line="240" w:lineRule="auto"/>
        <w:ind w:left="426" w:hanging="426"/>
        <w:rPr>
          <w:rFonts w:asciiTheme="minorHAnsi" w:hAnsiTheme="minorHAnsi" w:cstheme="minorHAnsi"/>
        </w:rPr>
      </w:pPr>
      <w:r w:rsidRPr="00DF5B6A">
        <w:rPr>
          <w:rFonts w:asciiTheme="minorHAnsi" w:hAnsiTheme="minorHAnsi" w:cstheme="minorHAnsi"/>
        </w:rPr>
        <w:t>Oferta może być złożona tylko do upływu terminu składania ofert. Do upływu terminu składania ofert wykonawca może wycofać ofertę lub zmienić.</w:t>
      </w:r>
    </w:p>
    <w:p w14:paraId="22AFA186" w14:textId="77777777" w:rsidR="007D5E93" w:rsidRPr="00DF5B6A" w:rsidRDefault="007D5E93" w:rsidP="00896B63">
      <w:pPr>
        <w:pStyle w:val="Teksttreci20"/>
        <w:numPr>
          <w:ilvl w:val="4"/>
          <w:numId w:val="33"/>
        </w:numPr>
        <w:spacing w:before="120" w:after="120" w:line="240" w:lineRule="auto"/>
        <w:ind w:left="426" w:hanging="426"/>
        <w:rPr>
          <w:rFonts w:asciiTheme="minorHAnsi" w:hAnsiTheme="minorHAnsi" w:cstheme="minorHAnsi"/>
        </w:rPr>
      </w:pPr>
      <w:r w:rsidRPr="00DF5B6A">
        <w:rPr>
          <w:rFonts w:asciiTheme="minorHAnsi" w:hAnsiTheme="minorHAnsi" w:cstheme="minorHAnsi"/>
        </w:rPr>
        <w:t>Wykonawca jest związany ofertą nie dłużej niż 90 dni, termin związania ofertą określa Zamawiający w dokumentach zamówienia przez wskazanie daty.</w:t>
      </w:r>
    </w:p>
    <w:p w14:paraId="46D44C59" w14:textId="6F4CD2D6" w:rsidR="007D5E93" w:rsidRPr="00DF5B6A" w:rsidRDefault="007D5E93" w:rsidP="00896B63">
      <w:pPr>
        <w:pStyle w:val="Teksttreci20"/>
        <w:numPr>
          <w:ilvl w:val="4"/>
          <w:numId w:val="33"/>
        </w:numPr>
        <w:spacing w:before="120" w:after="120" w:line="240" w:lineRule="auto"/>
        <w:ind w:left="426" w:hanging="426"/>
        <w:rPr>
          <w:rFonts w:asciiTheme="minorHAnsi" w:hAnsiTheme="minorHAnsi" w:cstheme="minorHAnsi"/>
        </w:rPr>
      </w:pPr>
      <w:r w:rsidRPr="00DF5B6A">
        <w:rPr>
          <w:rFonts w:asciiTheme="minorHAnsi" w:hAnsiTheme="minorHAnsi" w:cstheme="minorHAnsi"/>
        </w:rPr>
        <w:t>W przypadku gdy wybór najkorzystniejszej oferty nie nastąpi przed upływem terminu związania ofertą, o którym mowa w ust. 4, Zamawiający przed upływem terminu związania ofertą, zwraca się jednokrotnie do wykonawców o wyrażenie zgody</w:t>
      </w:r>
      <w:r w:rsidR="00BB6C9D">
        <w:rPr>
          <w:rFonts w:asciiTheme="minorHAnsi" w:hAnsiTheme="minorHAnsi" w:cstheme="minorHAnsi"/>
        </w:rPr>
        <w:t xml:space="preserve"> na przedłużenie tego terminu o </w:t>
      </w:r>
      <w:r w:rsidRPr="00DF5B6A">
        <w:rPr>
          <w:rFonts w:asciiTheme="minorHAnsi" w:hAnsiTheme="minorHAnsi" w:cstheme="minorHAnsi"/>
        </w:rPr>
        <w:t>wskazywany przez niego okres, nie dłuższy niż 60 dni.</w:t>
      </w:r>
    </w:p>
    <w:p w14:paraId="5981D4C9" w14:textId="77777777" w:rsidR="007D5E93" w:rsidRPr="00DF5B6A" w:rsidRDefault="007D5E93" w:rsidP="00896B63">
      <w:pPr>
        <w:pStyle w:val="Teksttreci20"/>
        <w:numPr>
          <w:ilvl w:val="4"/>
          <w:numId w:val="33"/>
        </w:numPr>
        <w:spacing w:before="120" w:after="120" w:line="240" w:lineRule="auto"/>
        <w:ind w:left="426" w:hanging="426"/>
        <w:rPr>
          <w:rFonts w:asciiTheme="minorHAnsi" w:hAnsiTheme="minorHAnsi" w:cstheme="minorHAnsi"/>
        </w:rPr>
      </w:pPr>
      <w:r w:rsidRPr="00DF5B6A">
        <w:rPr>
          <w:rFonts w:asciiTheme="minorHAnsi" w:hAnsiTheme="minorHAnsi" w:cstheme="minorHAnsi"/>
        </w:rPr>
        <w:t>Przedłużenie terminu związania ofertą, o którym mowa w ust. 5, wymaga złożenia przez wykonawcę pisemnego oświadczenia o wyrażeniu zgody na przedłużenie terminu związania ofertą.</w:t>
      </w:r>
    </w:p>
    <w:p w14:paraId="64CD16C8" w14:textId="77777777" w:rsidR="007D5E93" w:rsidRPr="00DF5B6A" w:rsidRDefault="007D5E93" w:rsidP="00896B63">
      <w:pPr>
        <w:pStyle w:val="Teksttreci20"/>
        <w:numPr>
          <w:ilvl w:val="4"/>
          <w:numId w:val="33"/>
        </w:numPr>
        <w:spacing w:before="120" w:after="120" w:line="240" w:lineRule="auto"/>
        <w:ind w:left="426" w:hanging="426"/>
        <w:rPr>
          <w:rFonts w:asciiTheme="minorHAnsi" w:hAnsiTheme="minorHAnsi" w:cstheme="minorHAnsi"/>
        </w:rPr>
      </w:pPr>
      <w:r w:rsidRPr="00DF5B6A">
        <w:rPr>
          <w:rFonts w:asciiTheme="minorHAnsi" w:hAnsiTheme="minorHAnsi" w:cstheme="minorHAnsi"/>
        </w:rPr>
        <w:t>W przypadku gdy Zamawiający żąda wniesienia wadium, przedłużenie terminu związania ofertą, o którym mowa w ust. 5, następuje wraz z przedłużeniem okresu ważności wadium albo, jeżeli nie jest to możliwe, z wniesieniem nowego wadium na przedłużony okres związania ofertą.</w:t>
      </w:r>
    </w:p>
    <w:p w14:paraId="2AEFE8D9" w14:textId="77777777" w:rsidR="007D5E93" w:rsidRPr="00DF5B6A" w:rsidRDefault="007D5E93" w:rsidP="00896B63">
      <w:pPr>
        <w:pStyle w:val="Teksttreci20"/>
        <w:numPr>
          <w:ilvl w:val="4"/>
          <w:numId w:val="33"/>
        </w:numPr>
        <w:spacing w:before="120" w:after="120" w:line="240" w:lineRule="auto"/>
        <w:ind w:left="426" w:hanging="426"/>
        <w:rPr>
          <w:rFonts w:asciiTheme="minorHAnsi" w:hAnsiTheme="minorHAnsi" w:cstheme="minorHAnsi"/>
        </w:rPr>
      </w:pPr>
      <w:r w:rsidRPr="00DF5B6A">
        <w:rPr>
          <w:rFonts w:asciiTheme="minorHAnsi" w:hAnsiTheme="minorHAnsi" w:cstheme="minorHAnsi"/>
        </w:rPr>
        <w:t>Zamawiający zapewnia, aby z zawartością ofert nie można było zapoznać się przed upływem terminu ich otwarcia.</w:t>
      </w:r>
    </w:p>
    <w:p w14:paraId="50C49FC7" w14:textId="77777777" w:rsidR="007D5E93" w:rsidRPr="00DF5B6A" w:rsidRDefault="007D5E93" w:rsidP="00896B63">
      <w:pPr>
        <w:pStyle w:val="Teksttreci20"/>
        <w:numPr>
          <w:ilvl w:val="4"/>
          <w:numId w:val="33"/>
        </w:numPr>
        <w:spacing w:before="120" w:after="120" w:line="240" w:lineRule="auto"/>
        <w:ind w:left="426" w:hanging="426"/>
        <w:rPr>
          <w:rFonts w:asciiTheme="minorHAnsi" w:hAnsiTheme="minorHAnsi" w:cstheme="minorHAnsi"/>
        </w:rPr>
      </w:pPr>
      <w:r w:rsidRPr="00DF5B6A">
        <w:rPr>
          <w:rFonts w:asciiTheme="minorHAnsi" w:hAnsiTheme="minorHAnsi" w:cstheme="minorHAnsi"/>
        </w:rPr>
        <w:t>Otwarcie ofert jest jawne i następuje niezwłocznie po upływie terminu składania ofert, nie później niż następnego dnia po dniu, w którym upłynął termin składania ofert.</w:t>
      </w:r>
    </w:p>
    <w:p w14:paraId="2232720E" w14:textId="77777777" w:rsidR="007D5E93" w:rsidRPr="00DF5B6A" w:rsidRDefault="007D5E93" w:rsidP="00896B63">
      <w:pPr>
        <w:pStyle w:val="Teksttreci20"/>
        <w:numPr>
          <w:ilvl w:val="4"/>
          <w:numId w:val="33"/>
        </w:numPr>
        <w:spacing w:before="120" w:after="120" w:line="240" w:lineRule="auto"/>
        <w:ind w:left="426" w:hanging="426"/>
        <w:rPr>
          <w:rFonts w:asciiTheme="minorHAnsi" w:hAnsiTheme="minorHAnsi" w:cstheme="minorHAnsi"/>
        </w:rPr>
      </w:pPr>
      <w:r w:rsidRPr="00DF5B6A">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4E57FC" w14:textId="77777777" w:rsidR="007D5E93" w:rsidRPr="00DF5B6A" w:rsidRDefault="007D5E93" w:rsidP="00896B63">
      <w:pPr>
        <w:pStyle w:val="Teksttreci20"/>
        <w:numPr>
          <w:ilvl w:val="4"/>
          <w:numId w:val="33"/>
        </w:numPr>
        <w:spacing w:before="120" w:after="120" w:line="240" w:lineRule="auto"/>
        <w:ind w:left="426" w:hanging="426"/>
        <w:rPr>
          <w:rFonts w:asciiTheme="minorHAnsi" w:hAnsiTheme="minorHAnsi" w:cstheme="minorHAnsi"/>
        </w:rPr>
      </w:pPr>
      <w:r w:rsidRPr="00DF5B6A">
        <w:rPr>
          <w:rFonts w:asciiTheme="minorHAnsi" w:hAnsiTheme="minorHAnsi" w:cstheme="minorHAnsi"/>
        </w:rPr>
        <w:t>Zamawiający, najpóźniej przed otwarciem ofert informuje o kwocie, jaką zamierza przeznaczyć na sfinansowanie zamówienia.</w:t>
      </w:r>
    </w:p>
    <w:p w14:paraId="4C920A4E" w14:textId="03A4577D" w:rsidR="007D5E93" w:rsidRPr="00DF5B6A" w:rsidRDefault="007D5E93" w:rsidP="00896B63">
      <w:pPr>
        <w:pStyle w:val="Teksttreci20"/>
        <w:numPr>
          <w:ilvl w:val="4"/>
          <w:numId w:val="33"/>
        </w:numPr>
        <w:spacing w:line="240" w:lineRule="auto"/>
        <w:ind w:left="426" w:hanging="426"/>
        <w:rPr>
          <w:rFonts w:asciiTheme="minorHAnsi" w:hAnsiTheme="minorHAnsi" w:cstheme="minorHAnsi"/>
        </w:rPr>
      </w:pPr>
      <w:r w:rsidRPr="00DF5B6A">
        <w:rPr>
          <w:rFonts w:asciiTheme="minorHAnsi" w:hAnsiTheme="minorHAnsi" w:cstheme="minorHAnsi"/>
        </w:rPr>
        <w:t>Zamawiający</w:t>
      </w:r>
      <w:r w:rsidR="005E7242" w:rsidRPr="00DF5B6A">
        <w:rPr>
          <w:rFonts w:asciiTheme="minorHAnsi" w:hAnsiTheme="minorHAnsi" w:cstheme="minorHAnsi"/>
        </w:rPr>
        <w:t xml:space="preserve"> </w:t>
      </w:r>
      <w:r w:rsidRPr="00DF5B6A">
        <w:rPr>
          <w:rFonts w:asciiTheme="minorHAnsi" w:hAnsiTheme="minorHAnsi" w:cstheme="minorHAnsi"/>
        </w:rPr>
        <w:t xml:space="preserve">po otwarciu ofert, </w:t>
      </w:r>
      <w:r w:rsidR="005E7242" w:rsidRPr="00DF5B6A">
        <w:rPr>
          <w:rFonts w:asciiTheme="minorHAnsi" w:hAnsiTheme="minorHAnsi" w:cstheme="minorHAnsi"/>
        </w:rPr>
        <w:t>może udostępnić</w:t>
      </w:r>
      <w:r w:rsidRPr="00DF5B6A">
        <w:rPr>
          <w:rFonts w:asciiTheme="minorHAnsi" w:hAnsiTheme="minorHAnsi" w:cstheme="minorHAnsi"/>
        </w:rPr>
        <w:t xml:space="preserve"> na stronie internetowej prowadzonego postępowania informacje o:</w:t>
      </w:r>
    </w:p>
    <w:p w14:paraId="19A22F2D"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1)</w:t>
      </w:r>
      <w:r w:rsidRPr="00DF5B6A">
        <w:rPr>
          <w:rFonts w:asciiTheme="minorHAnsi" w:hAnsiTheme="minorHAnsi" w:cstheme="minorHAnsi"/>
        </w:rPr>
        <w:tab/>
        <w:t>nazwach albo imionach i nazwiskach oraz siedzibach lub miejscach prowadzonej działalności gospodarczej albo miejscach zamieszkania wykonawców, których oferty zostały otwarte;</w:t>
      </w:r>
    </w:p>
    <w:p w14:paraId="7DF886D8"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2)</w:t>
      </w:r>
      <w:r w:rsidRPr="00DF5B6A">
        <w:rPr>
          <w:rFonts w:asciiTheme="minorHAnsi" w:hAnsiTheme="minorHAnsi" w:cstheme="minorHAnsi"/>
        </w:rPr>
        <w:tab/>
        <w:t>cenach lub kosztach zawartych w ofertach.</w:t>
      </w:r>
    </w:p>
    <w:p w14:paraId="30D0C6DD" w14:textId="77777777" w:rsidR="007654F3" w:rsidRDefault="007D5E93" w:rsidP="00896B63">
      <w:pPr>
        <w:pStyle w:val="Teksttreci20"/>
        <w:numPr>
          <w:ilvl w:val="4"/>
          <w:numId w:val="33"/>
        </w:numPr>
        <w:spacing w:before="120" w:after="120" w:line="240" w:lineRule="auto"/>
        <w:ind w:left="426" w:hanging="426"/>
        <w:rPr>
          <w:rFonts w:asciiTheme="minorHAnsi" w:hAnsiTheme="minorHAnsi" w:cstheme="minorHAnsi"/>
        </w:rPr>
      </w:pPr>
      <w:r w:rsidRPr="00DF5B6A">
        <w:rPr>
          <w:rFonts w:asciiTheme="minorHAnsi" w:hAnsiTheme="minorHAnsi" w:cstheme="minorHAnsi"/>
        </w:rPr>
        <w:t xml:space="preserve">W toku badania i oceny ofert Zamawiający może żądać od wykonawców wyjaśnień dotyczących </w:t>
      </w:r>
      <w:r w:rsidRPr="00DF5B6A">
        <w:rPr>
          <w:rFonts w:asciiTheme="minorHAnsi" w:hAnsiTheme="minorHAnsi" w:cstheme="minorHAnsi"/>
        </w:rPr>
        <w:lastRenderedPageBreak/>
        <w:t xml:space="preserve">treści złożonych ofert oraz przedmiotowych środków dowodowych lub innych składanych dokumentów lub oświadczeń. </w:t>
      </w:r>
    </w:p>
    <w:p w14:paraId="11DEC8AB" w14:textId="3F04A8E9" w:rsidR="007D5E93" w:rsidRPr="007654F3" w:rsidRDefault="007D5E93" w:rsidP="00896B63">
      <w:pPr>
        <w:pStyle w:val="Teksttreci20"/>
        <w:numPr>
          <w:ilvl w:val="4"/>
          <w:numId w:val="33"/>
        </w:numPr>
        <w:spacing w:line="240" w:lineRule="auto"/>
        <w:ind w:left="426" w:hanging="426"/>
        <w:rPr>
          <w:rFonts w:asciiTheme="minorHAnsi" w:hAnsiTheme="minorHAnsi" w:cstheme="minorHAnsi"/>
        </w:rPr>
      </w:pPr>
      <w:r w:rsidRPr="007654F3">
        <w:rPr>
          <w:rFonts w:asciiTheme="minorHAnsi" w:hAnsiTheme="minorHAnsi" w:cstheme="minorHAnsi"/>
        </w:rPr>
        <w:t>Zamawiający poprawia w ofercie:</w:t>
      </w:r>
    </w:p>
    <w:p w14:paraId="2AC50111"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1)</w:t>
      </w:r>
      <w:r w:rsidRPr="00DF5B6A">
        <w:rPr>
          <w:rFonts w:asciiTheme="minorHAnsi" w:hAnsiTheme="minorHAnsi" w:cstheme="minorHAnsi"/>
        </w:rPr>
        <w:tab/>
        <w:t>oczywiste omyłki pisarskie,</w:t>
      </w:r>
    </w:p>
    <w:p w14:paraId="62C6C4D0"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2)</w:t>
      </w:r>
      <w:r w:rsidRPr="00DF5B6A">
        <w:rPr>
          <w:rFonts w:asciiTheme="minorHAnsi" w:hAnsiTheme="minorHAnsi" w:cstheme="minorHAnsi"/>
        </w:rPr>
        <w:tab/>
        <w:t>oczywiste omyłki rachunkowe, z uwzględnieniem konsekwencji rachunkowych dokonanych poprawek,</w:t>
      </w:r>
    </w:p>
    <w:p w14:paraId="7E793F05"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3)</w:t>
      </w:r>
      <w:r w:rsidRPr="00DF5B6A">
        <w:rPr>
          <w:rFonts w:asciiTheme="minorHAnsi" w:hAnsiTheme="minorHAnsi" w:cstheme="minorHAnsi"/>
        </w:rPr>
        <w:tab/>
        <w:t>inne omyłki polegające na niezgodności oferty z dokumentami zamówienia, niepowodujące istotnych zmian w treści oferty</w:t>
      </w:r>
    </w:p>
    <w:p w14:paraId="0C738C65" w14:textId="77777777" w:rsidR="007D5E93" w:rsidRPr="00DF5B6A" w:rsidRDefault="007D5E93" w:rsidP="007654F3">
      <w:pPr>
        <w:pStyle w:val="Teksttreci20"/>
        <w:spacing w:before="120" w:after="120" w:line="240" w:lineRule="auto"/>
        <w:ind w:left="1134" w:hanging="708"/>
        <w:rPr>
          <w:rFonts w:asciiTheme="minorHAnsi" w:hAnsiTheme="minorHAnsi" w:cstheme="minorHAnsi"/>
        </w:rPr>
      </w:pPr>
      <w:r w:rsidRPr="00DF5B6A">
        <w:rPr>
          <w:rFonts w:asciiTheme="minorHAnsi" w:hAnsiTheme="minorHAnsi" w:cstheme="minorHAnsi"/>
        </w:rPr>
        <w:t>- niezwłocznie zawiadamiając o tym wykonawcę, którego oferta została poprawiona.</w:t>
      </w:r>
    </w:p>
    <w:p w14:paraId="47DDAF9F" w14:textId="77777777" w:rsidR="007D5E93" w:rsidRPr="00DF5B6A" w:rsidRDefault="007D5E93" w:rsidP="00896B63">
      <w:pPr>
        <w:pStyle w:val="Teksttreci20"/>
        <w:numPr>
          <w:ilvl w:val="4"/>
          <w:numId w:val="33"/>
        </w:numPr>
        <w:spacing w:before="120" w:after="120" w:line="240" w:lineRule="auto"/>
        <w:ind w:left="426" w:hanging="426"/>
        <w:rPr>
          <w:rFonts w:asciiTheme="minorHAnsi" w:hAnsiTheme="minorHAnsi" w:cstheme="minorHAnsi"/>
        </w:rPr>
      </w:pPr>
      <w:r w:rsidRPr="00DF5B6A">
        <w:rPr>
          <w:rFonts w:asciiTheme="minorHAnsi" w:hAnsiTheme="minorHAnsi" w:cstheme="minorHAnsi"/>
        </w:rPr>
        <w:t>W przypadku, o którym mowa w ust. 14 pkt 3, Zamawiający wyznacza wykonawcy odpowiedni termin na wyrażenie zgody na poprawienie w ofercie omyłki lub zakwestionowanie sposobu jej poprawienia. Brak odpowiedzi w wyznaczonym terminie uznaje się za wyrażenie zgody na poprawienie omyłki.</w:t>
      </w:r>
    </w:p>
    <w:p w14:paraId="1EA731B1" w14:textId="56B1C2D9" w:rsidR="007D5E93" w:rsidRPr="00DF5B6A" w:rsidRDefault="007D5E93" w:rsidP="00896B63">
      <w:pPr>
        <w:pStyle w:val="Teksttreci20"/>
        <w:numPr>
          <w:ilvl w:val="4"/>
          <w:numId w:val="33"/>
        </w:numPr>
        <w:spacing w:before="120" w:after="120" w:line="240" w:lineRule="auto"/>
        <w:ind w:left="426" w:hanging="426"/>
        <w:rPr>
          <w:rFonts w:asciiTheme="minorHAnsi" w:hAnsiTheme="minorHAnsi" w:cstheme="minorHAnsi"/>
        </w:rPr>
      </w:pPr>
      <w:r w:rsidRPr="00DF5B6A">
        <w:rPr>
          <w:rFonts w:asciiTheme="minorHAnsi" w:hAnsiTheme="minorHAnsi" w:cstheme="minorHAnsi"/>
        </w:rPr>
        <w:t>Jeżeli zaoferowana cena lub koszt, lub ich istotne części składowe, wydają się rażąco niskie w</w:t>
      </w:r>
      <w:r w:rsidR="007654F3">
        <w:rPr>
          <w:rFonts w:asciiTheme="minorHAnsi" w:hAnsiTheme="minorHAnsi" w:cstheme="minorHAnsi"/>
        </w:rPr>
        <w:t> </w:t>
      </w:r>
      <w:r w:rsidRPr="00DF5B6A">
        <w:rPr>
          <w:rFonts w:asciiTheme="minorHAnsi" w:hAnsiTheme="minorHAnsi" w:cstheme="minorHAnsi"/>
        </w:rPr>
        <w:t xml:space="preserve">stosunku do przedmiotu zamówienia lub budzą wątpliwości Zamawiającego co do możliwości wykonania przedmiotu zamówienia zgodnie z wymaganiami określonymi w dokumentach zamówienia lub wynikającymi z odrębnych przepisów, </w:t>
      </w:r>
      <w:r w:rsidR="005E7242" w:rsidRPr="00DF5B6A">
        <w:rPr>
          <w:rFonts w:asciiTheme="minorHAnsi" w:hAnsiTheme="minorHAnsi" w:cstheme="minorHAnsi"/>
        </w:rPr>
        <w:t>Z</w:t>
      </w:r>
      <w:r w:rsidRPr="00DF5B6A">
        <w:rPr>
          <w:rFonts w:asciiTheme="minorHAnsi" w:hAnsiTheme="minorHAnsi" w:cstheme="minorHAnsi"/>
        </w:rPr>
        <w:t>amawiający żąda od wykonawcy wyjaśnień, w tym złożenia dowodów w zakresie wyliczenia ceny lub kosztu, lub ich istotnych części składowych.</w:t>
      </w:r>
    </w:p>
    <w:p w14:paraId="0F2A1F5B" w14:textId="77777777" w:rsidR="007D5E93" w:rsidRPr="00DF5B6A" w:rsidRDefault="007D5E93" w:rsidP="00896B63">
      <w:pPr>
        <w:pStyle w:val="Teksttreci20"/>
        <w:numPr>
          <w:ilvl w:val="4"/>
          <w:numId w:val="33"/>
        </w:numPr>
        <w:spacing w:line="240" w:lineRule="auto"/>
        <w:ind w:left="426" w:hanging="426"/>
        <w:rPr>
          <w:rFonts w:asciiTheme="minorHAnsi" w:hAnsiTheme="minorHAnsi" w:cstheme="minorHAnsi"/>
        </w:rPr>
      </w:pPr>
      <w:r w:rsidRPr="00DF5B6A">
        <w:rPr>
          <w:rFonts w:asciiTheme="minorHAnsi" w:hAnsiTheme="minorHAnsi" w:cstheme="minorHAnsi"/>
        </w:rPr>
        <w:t>Zamawiający odrzuca ofertę, jeżeli:</w:t>
      </w:r>
    </w:p>
    <w:p w14:paraId="5E01A78B"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1)</w:t>
      </w:r>
      <w:r w:rsidRPr="00DF5B6A">
        <w:rPr>
          <w:rFonts w:asciiTheme="minorHAnsi" w:hAnsiTheme="minorHAnsi" w:cstheme="minorHAnsi"/>
        </w:rPr>
        <w:tab/>
        <w:t>została złożona po terminie składania ofert;</w:t>
      </w:r>
    </w:p>
    <w:p w14:paraId="00857643"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2)</w:t>
      </w:r>
      <w:r w:rsidRPr="00DF5B6A">
        <w:rPr>
          <w:rFonts w:asciiTheme="minorHAnsi" w:hAnsiTheme="minorHAnsi" w:cstheme="minorHAnsi"/>
        </w:rPr>
        <w:tab/>
        <w:t>została złożona przez wykonawcę:</w:t>
      </w:r>
    </w:p>
    <w:p w14:paraId="1B1697FF" w14:textId="77777777" w:rsidR="007D5E93" w:rsidRPr="00DF5B6A" w:rsidRDefault="007D5E93" w:rsidP="007654F3">
      <w:pPr>
        <w:pStyle w:val="Teksttreci20"/>
        <w:spacing w:line="240" w:lineRule="auto"/>
        <w:ind w:left="1560" w:hanging="426"/>
        <w:rPr>
          <w:rFonts w:asciiTheme="minorHAnsi" w:hAnsiTheme="minorHAnsi" w:cstheme="minorHAnsi"/>
        </w:rPr>
      </w:pPr>
      <w:r w:rsidRPr="00DF5B6A">
        <w:rPr>
          <w:rFonts w:asciiTheme="minorHAnsi" w:hAnsiTheme="minorHAnsi" w:cstheme="minorHAnsi"/>
        </w:rPr>
        <w:t>a)</w:t>
      </w:r>
      <w:r w:rsidRPr="00DF5B6A">
        <w:rPr>
          <w:rFonts w:asciiTheme="minorHAnsi" w:hAnsiTheme="minorHAnsi" w:cstheme="minorHAnsi"/>
        </w:rPr>
        <w:tab/>
        <w:t>podlegającego wykluczeniu z postępowania lub</w:t>
      </w:r>
    </w:p>
    <w:p w14:paraId="4CD1D932" w14:textId="77777777" w:rsidR="007D5E93" w:rsidRPr="00DF5B6A" w:rsidRDefault="007D5E93" w:rsidP="007654F3">
      <w:pPr>
        <w:pStyle w:val="Teksttreci20"/>
        <w:spacing w:line="240" w:lineRule="auto"/>
        <w:ind w:left="1560" w:hanging="426"/>
        <w:rPr>
          <w:rFonts w:asciiTheme="minorHAnsi" w:hAnsiTheme="minorHAnsi" w:cstheme="minorHAnsi"/>
        </w:rPr>
      </w:pPr>
      <w:r w:rsidRPr="00DF5B6A">
        <w:rPr>
          <w:rFonts w:asciiTheme="minorHAnsi" w:hAnsiTheme="minorHAnsi" w:cstheme="minorHAnsi"/>
        </w:rPr>
        <w:t>b)</w:t>
      </w:r>
      <w:r w:rsidRPr="00DF5B6A">
        <w:rPr>
          <w:rFonts w:asciiTheme="minorHAnsi" w:hAnsiTheme="minorHAnsi" w:cstheme="minorHAnsi"/>
        </w:rPr>
        <w:tab/>
        <w:t>niespełniającego warunków udziału w postępowaniu, lub</w:t>
      </w:r>
    </w:p>
    <w:p w14:paraId="2986240D" w14:textId="77777777" w:rsidR="007D5E93" w:rsidRPr="00DF5B6A" w:rsidRDefault="007D5E93" w:rsidP="007654F3">
      <w:pPr>
        <w:pStyle w:val="Teksttreci20"/>
        <w:spacing w:line="240" w:lineRule="auto"/>
        <w:ind w:left="1560" w:hanging="426"/>
        <w:rPr>
          <w:rFonts w:asciiTheme="minorHAnsi" w:hAnsiTheme="minorHAnsi" w:cstheme="minorHAnsi"/>
        </w:rPr>
      </w:pPr>
      <w:r w:rsidRPr="00DF5B6A">
        <w:rPr>
          <w:rFonts w:asciiTheme="minorHAnsi" w:hAnsiTheme="minorHAnsi" w:cstheme="minorHAnsi"/>
        </w:rPr>
        <w:t>c)</w:t>
      </w:r>
      <w:r w:rsidRPr="00DF5B6A">
        <w:rPr>
          <w:rFonts w:asciiTheme="minorHAnsi" w:hAnsiTheme="minorHAnsi" w:cstheme="minorHAnsi"/>
        </w:rPr>
        <w:tab/>
        <w:t>który nie złożył w przewidzianym terminie oświadczenia wstępnego lub podmiotowego środka dowodowego, potwierdzających brak podstaw wykluczenia lub spełnianie warunków udziału w postępowaniu, lub innych dokumentów lub oświadczeń;</w:t>
      </w:r>
    </w:p>
    <w:p w14:paraId="1A21D074"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3)</w:t>
      </w:r>
      <w:r w:rsidRPr="00DF5B6A">
        <w:rPr>
          <w:rFonts w:asciiTheme="minorHAnsi" w:hAnsiTheme="minorHAnsi" w:cstheme="minorHAnsi"/>
        </w:rPr>
        <w:tab/>
        <w:t>jest niezgodna z dokumentami zamówienia, w tym SWZ;</w:t>
      </w:r>
    </w:p>
    <w:p w14:paraId="1E46C1CB"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4)</w:t>
      </w:r>
      <w:r w:rsidRPr="00DF5B6A">
        <w:rPr>
          <w:rFonts w:asciiTheme="minorHAnsi" w:hAnsiTheme="minorHAnsi" w:cstheme="minorHAnsi"/>
        </w:rPr>
        <w:tab/>
        <w:t>jest nieważna na podstawie odrębnych przepisów;</w:t>
      </w:r>
    </w:p>
    <w:p w14:paraId="1B853F72"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5)</w:t>
      </w:r>
      <w:r w:rsidRPr="00DF5B6A">
        <w:rPr>
          <w:rFonts w:asciiTheme="minorHAnsi" w:hAnsiTheme="minorHAnsi" w:cstheme="minorHAnsi"/>
        </w:rPr>
        <w:tab/>
        <w:t>jej treść jest niezgodna z warunkami zamówienia;</w:t>
      </w:r>
    </w:p>
    <w:p w14:paraId="61DFC2D1"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6)</w:t>
      </w:r>
      <w:r w:rsidRPr="00DF5B6A">
        <w:rPr>
          <w:rFonts w:asciiTheme="minorHAnsi" w:hAnsiTheme="minorHAnsi" w:cstheme="minorHAnsi"/>
        </w:rPr>
        <w:tab/>
        <w:t>nie została sporządzona lub przekazana w sposób zgodny z wymaganiami technicznymi oraz organizacyjnymi sporządzania lub przekazywania ofert przy użyciu środków komunikacji elektronicznej określonymi przez Zamawiającego;</w:t>
      </w:r>
    </w:p>
    <w:p w14:paraId="6041B3ED"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7)</w:t>
      </w:r>
      <w:r w:rsidRPr="00DF5B6A">
        <w:rPr>
          <w:rFonts w:asciiTheme="minorHAnsi" w:hAnsiTheme="minorHAnsi" w:cstheme="minorHAnsi"/>
        </w:rPr>
        <w:tab/>
        <w:t>została złożona w warunkach czynu nieuczciwej konkurencji w rozumieniu ustawy z dnia 16 kwietnia 1993 r. o zwalczaniu nieuczciwej konkurencji;</w:t>
      </w:r>
    </w:p>
    <w:p w14:paraId="53A0696E"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8)</w:t>
      </w:r>
      <w:r w:rsidRPr="00DF5B6A">
        <w:rPr>
          <w:rFonts w:asciiTheme="minorHAnsi" w:hAnsiTheme="minorHAnsi" w:cstheme="minorHAnsi"/>
        </w:rPr>
        <w:tab/>
        <w:t>zawiera rażąco niską cenę lub koszt w stosunku do przedmiotu zamówienia;</w:t>
      </w:r>
    </w:p>
    <w:p w14:paraId="4BF99519"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9)</w:t>
      </w:r>
      <w:r w:rsidRPr="00DF5B6A">
        <w:rPr>
          <w:rFonts w:asciiTheme="minorHAnsi" w:hAnsiTheme="minorHAnsi" w:cstheme="minorHAnsi"/>
        </w:rPr>
        <w:tab/>
        <w:t>została złożona przez wykonawcę niezaproszonego do składania ofert;</w:t>
      </w:r>
    </w:p>
    <w:p w14:paraId="40D9CEC0"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10)</w:t>
      </w:r>
      <w:r w:rsidRPr="00DF5B6A">
        <w:rPr>
          <w:rFonts w:asciiTheme="minorHAnsi" w:hAnsiTheme="minorHAnsi" w:cstheme="minorHAnsi"/>
        </w:rPr>
        <w:tab/>
        <w:t>zawiera błędy w obliczeniu ceny lub kosztu;</w:t>
      </w:r>
    </w:p>
    <w:p w14:paraId="7EDD8073"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11)</w:t>
      </w:r>
      <w:r w:rsidRPr="00DF5B6A">
        <w:rPr>
          <w:rFonts w:asciiTheme="minorHAnsi" w:hAnsiTheme="minorHAnsi" w:cstheme="minorHAnsi"/>
        </w:rPr>
        <w:tab/>
        <w:t>wykonawca w wyznaczonym terminie zakwestionował poprawienie omyłki, o której mowa w ust. 14 pkt 3.</w:t>
      </w:r>
    </w:p>
    <w:p w14:paraId="1295C0C7"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12)</w:t>
      </w:r>
      <w:r w:rsidRPr="00DF5B6A">
        <w:rPr>
          <w:rFonts w:asciiTheme="minorHAnsi" w:hAnsiTheme="minorHAnsi" w:cstheme="minorHAnsi"/>
        </w:rPr>
        <w:tab/>
        <w:t>wykonawca nie wyraził pisemnej zgody na przedłużenie terminu związania ofertą;</w:t>
      </w:r>
    </w:p>
    <w:p w14:paraId="161155A8"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13)</w:t>
      </w:r>
      <w:r w:rsidRPr="00DF5B6A">
        <w:rPr>
          <w:rFonts w:asciiTheme="minorHAnsi" w:hAnsiTheme="minorHAnsi" w:cstheme="minorHAnsi"/>
        </w:rPr>
        <w:tab/>
        <w:t>wykonawca nie wyraził pisemnej zgody na wybór jego oferty po upływie terminu związania ofertą;</w:t>
      </w:r>
    </w:p>
    <w:p w14:paraId="320FCCD3"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14)</w:t>
      </w:r>
      <w:r w:rsidRPr="00DF5B6A">
        <w:rPr>
          <w:rFonts w:asciiTheme="minorHAnsi" w:hAnsiTheme="minorHAnsi" w:cstheme="minorHAnsi"/>
        </w:rPr>
        <w:tab/>
        <w:t>wykonawca nie wniósł wadium, lub wniósł w sposób nieprawidłowy lub nie utrzymywał wadium nieprzerwanie do upływu terminu związania ofertą lub złożył wniosek o zwrot wadium;</w:t>
      </w:r>
    </w:p>
    <w:p w14:paraId="2331765F"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15)</w:t>
      </w:r>
      <w:r w:rsidRPr="00DF5B6A">
        <w:rPr>
          <w:rFonts w:asciiTheme="minorHAnsi" w:hAnsiTheme="minorHAnsi" w:cstheme="minorHAnsi"/>
        </w:rPr>
        <w:tab/>
        <w:t>oferta wariantowa nie została złożona lub nie spełnia minimalnych wymagań określonych przez zamawiającego, w przypadku gdy zamawiający wymagał jej złożenia;</w:t>
      </w:r>
    </w:p>
    <w:p w14:paraId="3B96EB6F"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lastRenderedPageBreak/>
        <w:t>16)</w:t>
      </w:r>
      <w:r w:rsidRPr="00DF5B6A">
        <w:rPr>
          <w:rFonts w:asciiTheme="minorHAnsi" w:hAnsiTheme="minorHAnsi" w:cstheme="minorHAnsi"/>
        </w:rPr>
        <w:tab/>
        <w:t>jej przyjęcie naruszałoby bezpieczeństwo publiczne lub istotny interes bezpieczeństwa państwa, a tego bezpieczeństwa lub interesu nie można zagwarantować w inny sposób;</w:t>
      </w:r>
    </w:p>
    <w:p w14:paraId="27D2E1C2" w14:textId="3DC768DF"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17)</w:t>
      </w:r>
      <w:r w:rsidRPr="00DF5B6A">
        <w:rPr>
          <w:rFonts w:asciiTheme="minorHAnsi" w:hAnsiTheme="minorHAnsi" w:cstheme="minorHAnsi"/>
        </w:rPr>
        <w:tab/>
        <w:t>obejmuje ona urządzenia informatyczne lub oprogramowanie wskazane w rekomendacji, o</w:t>
      </w:r>
      <w:r w:rsidR="00120D84">
        <w:rPr>
          <w:rFonts w:asciiTheme="minorHAnsi" w:hAnsiTheme="minorHAnsi" w:cstheme="minorHAnsi"/>
        </w:rPr>
        <w:t> </w:t>
      </w:r>
      <w:r w:rsidRPr="00DF5B6A">
        <w:rPr>
          <w:rFonts w:asciiTheme="minorHAnsi" w:hAnsiTheme="minorHAnsi" w:cstheme="minorHAnsi"/>
        </w:rPr>
        <w:t xml:space="preserve">której mowa w art. 33 ust. 4 ustawy z dnia 5 lipca 2018 r. o krajowym systemie </w:t>
      </w:r>
      <w:proofErr w:type="spellStart"/>
      <w:r w:rsidRPr="00DF5B6A">
        <w:rPr>
          <w:rFonts w:asciiTheme="minorHAnsi" w:hAnsiTheme="minorHAnsi" w:cstheme="minorHAnsi"/>
        </w:rPr>
        <w:t>cyberbezpieczeństwa</w:t>
      </w:r>
      <w:proofErr w:type="spellEnd"/>
      <w:r w:rsidRPr="00DF5B6A">
        <w:rPr>
          <w:rFonts w:asciiTheme="minorHAnsi" w:hAnsiTheme="minorHAnsi" w:cstheme="minorHAnsi"/>
        </w:rPr>
        <w:t xml:space="preserve"> (Dz. U. poz. 1560), stwierdzającej ich negatywny wpływ na bezpieczeństwo publiczne lub bezpieczeństwo narodowe;</w:t>
      </w:r>
    </w:p>
    <w:p w14:paraId="602BA08C"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18)</w:t>
      </w:r>
      <w:r w:rsidRPr="00DF5B6A">
        <w:rPr>
          <w:rFonts w:asciiTheme="minorHAnsi" w:hAnsiTheme="minorHAnsi" w:cstheme="minorHAnsi"/>
        </w:rPr>
        <w:tab/>
        <w:t>została złożona bez odbycia wizji lokalnej lub bez sprawdzenia dokumentów niezbędnych do realizacji zamówienia dostępnych na miejscu u zamawiającego, w przypadku gdy zamawiający tego wymagał w dokumentach zamówienia.</w:t>
      </w:r>
    </w:p>
    <w:p w14:paraId="04BB093C" w14:textId="26FA6092" w:rsidR="007D5E93" w:rsidRPr="00DF5B6A" w:rsidRDefault="007D5E93" w:rsidP="00896B63">
      <w:pPr>
        <w:pStyle w:val="Teksttreci20"/>
        <w:numPr>
          <w:ilvl w:val="0"/>
          <w:numId w:val="28"/>
        </w:numPr>
        <w:tabs>
          <w:tab w:val="clear" w:pos="720"/>
        </w:tabs>
        <w:spacing w:before="120" w:after="120" w:line="240" w:lineRule="auto"/>
        <w:ind w:left="426" w:hanging="426"/>
        <w:rPr>
          <w:rFonts w:asciiTheme="minorHAnsi" w:hAnsiTheme="minorHAnsi" w:cstheme="minorHAnsi"/>
        </w:rPr>
      </w:pPr>
      <w:r w:rsidRPr="00DF5B6A">
        <w:rPr>
          <w:rFonts w:asciiTheme="minorHAnsi" w:hAnsiTheme="minorHAnsi" w:cstheme="minorHAnsi"/>
        </w:rPr>
        <w:t>Zamawiający wybiera najkorzystniejszą ofertę na podstawie kryteriów oceny ofert określonych w</w:t>
      </w:r>
      <w:r w:rsidR="00120D84">
        <w:rPr>
          <w:rFonts w:asciiTheme="minorHAnsi" w:hAnsiTheme="minorHAnsi" w:cstheme="minorHAnsi"/>
        </w:rPr>
        <w:t> </w:t>
      </w:r>
      <w:r w:rsidRPr="00DF5B6A">
        <w:rPr>
          <w:rFonts w:asciiTheme="minorHAnsi" w:hAnsiTheme="minorHAnsi" w:cstheme="minorHAnsi"/>
        </w:rPr>
        <w:t>dokumentach zamówienia.</w:t>
      </w:r>
    </w:p>
    <w:p w14:paraId="165DE544" w14:textId="77777777" w:rsidR="007D5E93" w:rsidRPr="00DF5B6A" w:rsidRDefault="007D5E93" w:rsidP="00896B63">
      <w:pPr>
        <w:pStyle w:val="Teksttreci20"/>
        <w:numPr>
          <w:ilvl w:val="0"/>
          <w:numId w:val="28"/>
        </w:numPr>
        <w:tabs>
          <w:tab w:val="clear" w:pos="720"/>
        </w:tabs>
        <w:spacing w:before="120" w:after="120" w:line="240" w:lineRule="auto"/>
        <w:ind w:left="426" w:hanging="426"/>
        <w:rPr>
          <w:rFonts w:asciiTheme="minorHAnsi" w:hAnsiTheme="minorHAnsi" w:cstheme="minorHAnsi"/>
        </w:rPr>
      </w:pPr>
      <w:r w:rsidRPr="00DF5B6A">
        <w:rPr>
          <w:rFonts w:asciiTheme="minorHAnsi" w:hAnsiTheme="minorHAnsi" w:cstheme="minorHAnsi"/>
        </w:rPr>
        <w:t>Najkorzystniejsza oferta to oferta przedstawiająca najkorzystniejszy stosunek jakości do ceny lub kosztu lub oferta z najniższą ceną lub kosztem.</w:t>
      </w:r>
    </w:p>
    <w:p w14:paraId="2B312A76" w14:textId="77777777" w:rsidR="007D5E93" w:rsidRPr="00DF5B6A" w:rsidRDefault="007D5E93" w:rsidP="00896B63">
      <w:pPr>
        <w:pStyle w:val="Teksttreci20"/>
        <w:numPr>
          <w:ilvl w:val="0"/>
          <w:numId w:val="28"/>
        </w:numPr>
        <w:tabs>
          <w:tab w:val="clear" w:pos="720"/>
        </w:tabs>
        <w:spacing w:before="120" w:after="120" w:line="240" w:lineRule="auto"/>
        <w:ind w:left="426" w:hanging="426"/>
        <w:rPr>
          <w:rFonts w:asciiTheme="minorHAnsi" w:hAnsiTheme="minorHAnsi" w:cstheme="minorHAnsi"/>
        </w:rPr>
      </w:pPr>
      <w:r w:rsidRPr="00DF5B6A">
        <w:rPr>
          <w:rFonts w:asciiTheme="minorHAnsi" w:hAnsiTheme="minorHAnsi" w:cstheme="minorHAnsi"/>
        </w:rPr>
        <w:t>Zamawiający opisuje kryteria oceny ofert w sposób jednoznaczny i zrozumiały. Kryteria oceny ofert i ich opis nie mogą pozostawiać zamawiającemu nieograniczonej swobody wyboru najkorzystniejszej oferty oraz umożliwiają weryfikację i porównanie poziomu oferowanego wykonania przedmiotu zamówienia na podstawie informacji przedstawianych w ofertach.</w:t>
      </w:r>
    </w:p>
    <w:p w14:paraId="60FC7AB1" w14:textId="09BF08FD" w:rsidR="007654F3" w:rsidRDefault="007D5E93" w:rsidP="00896B63">
      <w:pPr>
        <w:pStyle w:val="Teksttreci20"/>
        <w:numPr>
          <w:ilvl w:val="0"/>
          <w:numId w:val="28"/>
        </w:numPr>
        <w:tabs>
          <w:tab w:val="clear" w:pos="720"/>
        </w:tabs>
        <w:spacing w:before="120" w:after="120" w:line="240" w:lineRule="auto"/>
        <w:ind w:left="426" w:hanging="426"/>
        <w:rPr>
          <w:rFonts w:asciiTheme="minorHAnsi" w:hAnsiTheme="minorHAnsi" w:cstheme="minorHAnsi"/>
        </w:rPr>
      </w:pPr>
      <w:r w:rsidRPr="00DF5B6A">
        <w:rPr>
          <w:rFonts w:asciiTheme="minorHAnsi" w:hAnsiTheme="minorHAnsi" w:cstheme="minorHAnsi"/>
        </w:rPr>
        <w:t>Kryteria oceny ofert muszą być związane z przedmiotem zamówienia. Związek kryteriów oceny ofert z przedmiotem zamówienia istnieje wówczas, gdy kryteria te dotyczą robót budowlanych, dostaw lub usług, będących przedmiotem zamówienia w dowolnych aspekt</w:t>
      </w:r>
      <w:r w:rsidR="00BB6C9D">
        <w:rPr>
          <w:rFonts w:asciiTheme="minorHAnsi" w:hAnsiTheme="minorHAnsi" w:cstheme="minorHAnsi"/>
        </w:rPr>
        <w:t>ach oraz w </w:t>
      </w:r>
      <w:r w:rsidRPr="00DF5B6A">
        <w:rPr>
          <w:rFonts w:asciiTheme="minorHAnsi" w:hAnsiTheme="minorHAnsi" w:cstheme="minorHAnsi"/>
        </w:rPr>
        <w:t>odniesieniu do dowolnych etapów ich cyklu życia, w tym do elementów składających się na proces produkcji, dostarczania lub wprowadzania na rynek, nawet jeżeli elementy te nie są istotną cechą przedmiotu zamówienia.</w:t>
      </w:r>
    </w:p>
    <w:p w14:paraId="5C2C68A3" w14:textId="77777777" w:rsidR="007654F3" w:rsidRDefault="007D5E93" w:rsidP="00896B63">
      <w:pPr>
        <w:pStyle w:val="Teksttreci20"/>
        <w:numPr>
          <w:ilvl w:val="0"/>
          <w:numId w:val="28"/>
        </w:numPr>
        <w:tabs>
          <w:tab w:val="clear" w:pos="720"/>
        </w:tabs>
        <w:spacing w:before="120" w:after="120" w:line="240" w:lineRule="auto"/>
        <w:ind w:left="426" w:hanging="426"/>
        <w:rPr>
          <w:rFonts w:asciiTheme="minorHAnsi" w:hAnsiTheme="minorHAnsi" w:cstheme="minorHAnsi"/>
        </w:rPr>
      </w:pPr>
      <w:r w:rsidRPr="007654F3">
        <w:rPr>
          <w:rFonts w:asciiTheme="minorHAnsi" w:hAnsiTheme="minorHAnsi" w:cstheme="minorHAnsi"/>
        </w:rPr>
        <w:t>Kryteria oceny ofert nie mogą dotyczyć właściwości wykonawcy, w szczególności jego wiarygodności ekonomicznej, technicznej lub finansowej.</w:t>
      </w:r>
    </w:p>
    <w:p w14:paraId="58D0655C" w14:textId="77777777" w:rsidR="007654F3" w:rsidRDefault="007D5E93" w:rsidP="00896B63">
      <w:pPr>
        <w:pStyle w:val="Teksttreci20"/>
        <w:numPr>
          <w:ilvl w:val="0"/>
          <w:numId w:val="28"/>
        </w:numPr>
        <w:tabs>
          <w:tab w:val="clear" w:pos="720"/>
        </w:tabs>
        <w:spacing w:before="120" w:after="120" w:line="240" w:lineRule="auto"/>
        <w:ind w:left="426" w:hanging="426"/>
        <w:rPr>
          <w:rFonts w:asciiTheme="minorHAnsi" w:hAnsiTheme="minorHAnsi" w:cstheme="minorHAnsi"/>
        </w:rPr>
      </w:pPr>
      <w:r w:rsidRPr="007654F3">
        <w:rPr>
          <w:rFonts w:asciiTheme="minorHAnsi" w:hAnsiTheme="minorHAnsi" w:cstheme="minorHAnsi"/>
        </w:rPr>
        <w:t>W ogłoszeniu o zamówieniu, SWZ lub dokumentach zamówienia zamawiający określa wagę, jaką przypisuje każdemu z kryteriów wybranych do celów ustalenia oferty najkorzystniejszej, z</w:t>
      </w:r>
      <w:r w:rsidR="007654F3">
        <w:rPr>
          <w:rFonts w:asciiTheme="minorHAnsi" w:hAnsiTheme="minorHAnsi" w:cstheme="minorHAnsi"/>
        </w:rPr>
        <w:t> </w:t>
      </w:r>
      <w:r w:rsidRPr="007654F3">
        <w:rPr>
          <w:rFonts w:asciiTheme="minorHAnsi" w:hAnsiTheme="minorHAnsi" w:cstheme="minorHAnsi"/>
        </w:rPr>
        <w:t>wyjątkiem sytuacji, gdy najkorzystniejszą ofertę określa się wyłącznie na podstawie ceny.</w:t>
      </w:r>
    </w:p>
    <w:p w14:paraId="6A05A8D5" w14:textId="77777777" w:rsidR="007654F3" w:rsidRDefault="007D5E93" w:rsidP="00896B63">
      <w:pPr>
        <w:pStyle w:val="Teksttreci20"/>
        <w:numPr>
          <w:ilvl w:val="0"/>
          <w:numId w:val="28"/>
        </w:numPr>
        <w:tabs>
          <w:tab w:val="clear" w:pos="720"/>
        </w:tabs>
        <w:spacing w:before="120" w:after="120" w:line="240" w:lineRule="auto"/>
        <w:ind w:left="426" w:hanging="426"/>
        <w:rPr>
          <w:rFonts w:asciiTheme="minorHAnsi" w:hAnsiTheme="minorHAnsi" w:cstheme="minorHAnsi"/>
        </w:rPr>
      </w:pPr>
      <w:r w:rsidRPr="007654F3">
        <w:rPr>
          <w:rFonts w:asciiTheme="minorHAnsi" w:hAnsiTheme="minorHAnsi" w:cstheme="minorHAnsi"/>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44528D6A" w14:textId="77777777" w:rsidR="007654F3" w:rsidRDefault="007D5E93" w:rsidP="00896B63">
      <w:pPr>
        <w:pStyle w:val="Teksttreci20"/>
        <w:numPr>
          <w:ilvl w:val="0"/>
          <w:numId w:val="28"/>
        </w:numPr>
        <w:tabs>
          <w:tab w:val="clear" w:pos="720"/>
        </w:tabs>
        <w:spacing w:before="120" w:after="120" w:line="240" w:lineRule="auto"/>
        <w:ind w:left="426" w:hanging="426"/>
        <w:rPr>
          <w:rFonts w:asciiTheme="minorHAnsi" w:hAnsiTheme="minorHAnsi" w:cstheme="minorHAnsi"/>
        </w:rPr>
      </w:pPr>
      <w:r w:rsidRPr="007654F3">
        <w:rPr>
          <w:rFonts w:asciiTheme="minorHAnsi" w:hAnsiTheme="minorHAnsi" w:cstheme="minorHAnsi"/>
        </w:rPr>
        <w:t>Jeżeli oferty otrzymały taką samą ocenę w kryterium o najwyższej wadze, Zamawiający wybiera ofertę z najniższą ceną lub najniższym kosztem.</w:t>
      </w:r>
    </w:p>
    <w:p w14:paraId="721C8A3F" w14:textId="77777777" w:rsidR="007654F3" w:rsidRDefault="007D5E93" w:rsidP="00896B63">
      <w:pPr>
        <w:pStyle w:val="Teksttreci20"/>
        <w:numPr>
          <w:ilvl w:val="0"/>
          <w:numId w:val="28"/>
        </w:numPr>
        <w:tabs>
          <w:tab w:val="clear" w:pos="720"/>
        </w:tabs>
        <w:spacing w:before="120" w:after="120" w:line="240" w:lineRule="auto"/>
        <w:ind w:left="426" w:hanging="426"/>
        <w:rPr>
          <w:rFonts w:asciiTheme="minorHAnsi" w:hAnsiTheme="minorHAnsi" w:cstheme="minorHAnsi"/>
        </w:rPr>
      </w:pPr>
      <w:r w:rsidRPr="007654F3">
        <w:rPr>
          <w:rFonts w:asciiTheme="minorHAnsi" w:hAnsiTheme="minorHAnsi" w:cstheme="minorHAnsi"/>
        </w:rPr>
        <w:t>Jeżeli nie można dokonać wyboru oferty w sposób, o którym mowa w ust. 25, Zamawiający wzywa wykonawców, którzy złożyli te oferty, do złożenia w terminie określonym przez Zamawiającego ofert dodatkowych zawierających nową cenę lub koszt.</w:t>
      </w:r>
    </w:p>
    <w:p w14:paraId="3CAD6A80" w14:textId="77777777" w:rsidR="007654F3" w:rsidRDefault="007D5E93" w:rsidP="00896B63">
      <w:pPr>
        <w:pStyle w:val="Teksttreci20"/>
        <w:numPr>
          <w:ilvl w:val="0"/>
          <w:numId w:val="28"/>
        </w:numPr>
        <w:tabs>
          <w:tab w:val="clear" w:pos="720"/>
        </w:tabs>
        <w:spacing w:before="120" w:after="120" w:line="240" w:lineRule="auto"/>
        <w:ind w:left="426" w:hanging="426"/>
        <w:rPr>
          <w:rFonts w:asciiTheme="minorHAnsi" w:hAnsiTheme="minorHAnsi" w:cstheme="minorHAnsi"/>
        </w:rPr>
      </w:pPr>
      <w:r w:rsidRPr="007654F3">
        <w:rPr>
          <w:rFonts w:asciiTheme="minorHAnsi" w:hAnsiTheme="minorHAnsi" w:cstheme="minorHAnsi"/>
        </w:rPr>
        <w:t>Zamawiający wybiera najkorzystniejszą ofertę w terminie związania ofertą określonym w</w:t>
      </w:r>
      <w:r w:rsidR="007654F3">
        <w:rPr>
          <w:rFonts w:asciiTheme="minorHAnsi" w:hAnsiTheme="minorHAnsi" w:cstheme="minorHAnsi"/>
        </w:rPr>
        <w:t> </w:t>
      </w:r>
      <w:r w:rsidRPr="007654F3">
        <w:rPr>
          <w:rFonts w:asciiTheme="minorHAnsi" w:hAnsiTheme="minorHAnsi" w:cstheme="minorHAnsi"/>
        </w:rPr>
        <w:t>dokumentach zamówienia.</w:t>
      </w:r>
    </w:p>
    <w:p w14:paraId="006DD5A0" w14:textId="77777777" w:rsidR="007654F3" w:rsidRDefault="007D5E93" w:rsidP="00896B63">
      <w:pPr>
        <w:pStyle w:val="Teksttreci20"/>
        <w:numPr>
          <w:ilvl w:val="0"/>
          <w:numId w:val="28"/>
        </w:numPr>
        <w:tabs>
          <w:tab w:val="clear" w:pos="720"/>
        </w:tabs>
        <w:spacing w:before="120" w:after="120" w:line="240" w:lineRule="auto"/>
        <w:ind w:left="426" w:hanging="426"/>
        <w:rPr>
          <w:rFonts w:asciiTheme="minorHAnsi" w:hAnsiTheme="minorHAnsi" w:cstheme="minorHAnsi"/>
        </w:rPr>
      </w:pPr>
      <w:r w:rsidRPr="007654F3">
        <w:rPr>
          <w:rFonts w:asciiTheme="minorHAnsi" w:hAnsiTheme="minorHAnsi" w:cstheme="minorHAnsi"/>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32CF503" w14:textId="77777777" w:rsidR="007654F3" w:rsidRDefault="007D5E93" w:rsidP="00896B63">
      <w:pPr>
        <w:pStyle w:val="Teksttreci20"/>
        <w:numPr>
          <w:ilvl w:val="0"/>
          <w:numId w:val="28"/>
        </w:numPr>
        <w:tabs>
          <w:tab w:val="clear" w:pos="720"/>
        </w:tabs>
        <w:spacing w:before="120" w:after="120" w:line="240" w:lineRule="auto"/>
        <w:ind w:left="426" w:hanging="426"/>
        <w:rPr>
          <w:rFonts w:asciiTheme="minorHAnsi" w:hAnsiTheme="minorHAnsi" w:cstheme="minorHAnsi"/>
        </w:rPr>
      </w:pPr>
      <w:r w:rsidRPr="007654F3">
        <w:rPr>
          <w:rFonts w:asciiTheme="minorHAnsi" w:hAnsiTheme="minorHAnsi" w:cstheme="minorHAnsi"/>
        </w:rPr>
        <w:t>W przypadku braku zgody, o której mowa w ust. 28, zamawiający zwraca się o wyrażenie takiej zgody do kolejnego wykonawcy, którego oferta została najwyżej oceniona, chyba że zachodzą przesłanki do unieważnienia postępowania.</w:t>
      </w:r>
    </w:p>
    <w:p w14:paraId="1D26629A" w14:textId="53ACB1C7" w:rsidR="007D5E93" w:rsidRPr="007654F3" w:rsidRDefault="007D5E93" w:rsidP="00896B63">
      <w:pPr>
        <w:pStyle w:val="Teksttreci20"/>
        <w:numPr>
          <w:ilvl w:val="0"/>
          <w:numId w:val="28"/>
        </w:numPr>
        <w:tabs>
          <w:tab w:val="clear" w:pos="720"/>
        </w:tabs>
        <w:spacing w:line="240" w:lineRule="auto"/>
        <w:ind w:left="426" w:hanging="426"/>
        <w:rPr>
          <w:rFonts w:asciiTheme="minorHAnsi" w:hAnsiTheme="minorHAnsi" w:cstheme="minorHAnsi"/>
        </w:rPr>
      </w:pPr>
      <w:r w:rsidRPr="007654F3">
        <w:rPr>
          <w:rFonts w:asciiTheme="minorHAnsi" w:hAnsiTheme="minorHAnsi" w:cstheme="minorHAnsi"/>
        </w:rPr>
        <w:t>Niezwłocznie po wyborze najkorzystniejszej oferty Zamawiający informuje równocześnie wykonawców, którzy złożyli oferty, o:</w:t>
      </w:r>
    </w:p>
    <w:p w14:paraId="64A162D8"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lastRenderedPageBreak/>
        <w:t>1)</w:t>
      </w:r>
      <w:r w:rsidRPr="00DF5B6A">
        <w:rPr>
          <w:rFonts w:asciiTheme="minorHAnsi" w:hAnsiTheme="minorHAnsi" w:cstheme="minorHAnsi"/>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E59DB74"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2)</w:t>
      </w:r>
      <w:r w:rsidRPr="00DF5B6A">
        <w:rPr>
          <w:rFonts w:asciiTheme="minorHAnsi" w:hAnsiTheme="minorHAnsi" w:cstheme="minorHAnsi"/>
        </w:rPr>
        <w:tab/>
        <w:t>wykonawcach, których oferty zostały odrzucone</w:t>
      </w:r>
    </w:p>
    <w:p w14:paraId="7844A297" w14:textId="77777777" w:rsidR="007D5E93" w:rsidRPr="00DF5B6A" w:rsidRDefault="007D5E93" w:rsidP="007654F3">
      <w:pPr>
        <w:pStyle w:val="Teksttreci20"/>
        <w:spacing w:before="120" w:after="120" w:line="240" w:lineRule="auto"/>
        <w:ind w:left="851" w:hanging="425"/>
        <w:rPr>
          <w:rFonts w:asciiTheme="minorHAnsi" w:hAnsiTheme="minorHAnsi" w:cstheme="minorHAnsi"/>
        </w:rPr>
      </w:pPr>
      <w:r w:rsidRPr="00DF5B6A">
        <w:rPr>
          <w:rFonts w:asciiTheme="minorHAnsi" w:hAnsiTheme="minorHAnsi" w:cstheme="minorHAnsi"/>
        </w:rPr>
        <w:t>- podając uzasadnienie faktyczne i prawne.</w:t>
      </w:r>
    </w:p>
    <w:p w14:paraId="7C1E768F" w14:textId="65AA4F4E" w:rsidR="007D5E93" w:rsidRPr="00DF5B6A" w:rsidRDefault="007D5E93" w:rsidP="00896B63">
      <w:pPr>
        <w:pStyle w:val="Teksttreci20"/>
        <w:numPr>
          <w:ilvl w:val="4"/>
          <w:numId w:val="30"/>
        </w:numPr>
        <w:tabs>
          <w:tab w:val="clear" w:pos="2160"/>
        </w:tabs>
        <w:spacing w:before="120" w:after="120" w:line="240" w:lineRule="auto"/>
        <w:ind w:left="426" w:hanging="426"/>
        <w:rPr>
          <w:rFonts w:asciiTheme="minorHAnsi" w:hAnsiTheme="minorHAnsi" w:cstheme="minorHAnsi"/>
        </w:rPr>
      </w:pPr>
      <w:r w:rsidRPr="00DF5B6A">
        <w:rPr>
          <w:rFonts w:asciiTheme="minorHAnsi" w:hAnsiTheme="minorHAnsi" w:cstheme="minorHAnsi"/>
        </w:rPr>
        <w:t xml:space="preserve">Zamawiający </w:t>
      </w:r>
      <w:r w:rsidR="005E7242" w:rsidRPr="00DF5B6A">
        <w:rPr>
          <w:rFonts w:asciiTheme="minorHAnsi" w:hAnsiTheme="minorHAnsi" w:cstheme="minorHAnsi"/>
        </w:rPr>
        <w:t xml:space="preserve">może </w:t>
      </w:r>
      <w:r w:rsidRPr="00DF5B6A">
        <w:rPr>
          <w:rFonts w:asciiTheme="minorHAnsi" w:hAnsiTheme="minorHAnsi" w:cstheme="minorHAnsi"/>
        </w:rPr>
        <w:t>udostępni</w:t>
      </w:r>
      <w:r w:rsidR="005E7242" w:rsidRPr="00DF5B6A">
        <w:rPr>
          <w:rFonts w:asciiTheme="minorHAnsi" w:hAnsiTheme="minorHAnsi" w:cstheme="minorHAnsi"/>
        </w:rPr>
        <w:t>ć</w:t>
      </w:r>
      <w:r w:rsidR="00DF5B6A" w:rsidRPr="00DF5B6A">
        <w:rPr>
          <w:rFonts w:asciiTheme="minorHAnsi" w:hAnsiTheme="minorHAnsi" w:cstheme="minorHAnsi"/>
        </w:rPr>
        <w:t xml:space="preserve"> </w:t>
      </w:r>
      <w:r w:rsidRPr="00DF5B6A">
        <w:rPr>
          <w:rFonts w:asciiTheme="minorHAnsi" w:hAnsiTheme="minorHAnsi" w:cstheme="minorHAnsi"/>
        </w:rPr>
        <w:t xml:space="preserve">informacje, o których mowa w ust. </w:t>
      </w:r>
      <w:r w:rsidR="005E7242" w:rsidRPr="00DF5B6A">
        <w:rPr>
          <w:rFonts w:asciiTheme="minorHAnsi" w:hAnsiTheme="minorHAnsi" w:cstheme="minorHAnsi"/>
        </w:rPr>
        <w:t>30</w:t>
      </w:r>
      <w:r w:rsidRPr="00DF5B6A">
        <w:rPr>
          <w:rFonts w:asciiTheme="minorHAnsi" w:hAnsiTheme="minorHAnsi" w:cstheme="minorHAnsi"/>
        </w:rPr>
        <w:t xml:space="preserve"> pkt 1, na stronie internetowej prowadzonego postępowania.</w:t>
      </w:r>
    </w:p>
    <w:p w14:paraId="37B747F5" w14:textId="77777777" w:rsidR="007D5E93" w:rsidRPr="00DF5B6A" w:rsidRDefault="007D5E93" w:rsidP="00896B63">
      <w:pPr>
        <w:pStyle w:val="Teksttreci20"/>
        <w:numPr>
          <w:ilvl w:val="4"/>
          <w:numId w:val="30"/>
        </w:numPr>
        <w:tabs>
          <w:tab w:val="clear" w:pos="2160"/>
        </w:tabs>
        <w:spacing w:line="240" w:lineRule="auto"/>
        <w:ind w:left="426" w:hanging="426"/>
        <w:rPr>
          <w:rFonts w:asciiTheme="minorHAnsi" w:hAnsiTheme="minorHAnsi" w:cstheme="minorHAnsi"/>
        </w:rPr>
      </w:pPr>
      <w:r w:rsidRPr="00DF5B6A">
        <w:rPr>
          <w:rFonts w:asciiTheme="minorHAnsi" w:hAnsiTheme="minorHAnsi" w:cstheme="minorHAnsi"/>
        </w:rPr>
        <w:t>Postępowanie o udzielenie zamówienia kończy się:</w:t>
      </w:r>
    </w:p>
    <w:p w14:paraId="0D504D29"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1)</w:t>
      </w:r>
      <w:r w:rsidRPr="00DF5B6A">
        <w:rPr>
          <w:rFonts w:asciiTheme="minorHAnsi" w:hAnsiTheme="minorHAnsi" w:cstheme="minorHAnsi"/>
        </w:rPr>
        <w:tab/>
        <w:t>zawarciem umowy w sprawie zamówienia publicznego albo</w:t>
      </w:r>
    </w:p>
    <w:p w14:paraId="5CACD87D" w14:textId="77777777" w:rsidR="007D5E93" w:rsidRPr="00DF5B6A" w:rsidRDefault="007D5E93" w:rsidP="007654F3">
      <w:pPr>
        <w:pStyle w:val="Teksttreci20"/>
        <w:spacing w:line="240" w:lineRule="auto"/>
        <w:ind w:left="993" w:hanging="426"/>
        <w:rPr>
          <w:rFonts w:asciiTheme="minorHAnsi" w:hAnsiTheme="minorHAnsi" w:cstheme="minorHAnsi"/>
        </w:rPr>
      </w:pPr>
      <w:r w:rsidRPr="00DF5B6A">
        <w:rPr>
          <w:rFonts w:asciiTheme="minorHAnsi" w:hAnsiTheme="minorHAnsi" w:cstheme="minorHAnsi"/>
        </w:rPr>
        <w:t>2)</w:t>
      </w:r>
      <w:r w:rsidRPr="00DF5B6A">
        <w:rPr>
          <w:rFonts w:asciiTheme="minorHAnsi" w:hAnsiTheme="minorHAnsi" w:cstheme="minorHAnsi"/>
        </w:rPr>
        <w:tab/>
        <w:t>unieważnieniem postępowania.</w:t>
      </w:r>
    </w:p>
    <w:p w14:paraId="00210EAF" w14:textId="31AC9D9C" w:rsidR="007654F3" w:rsidRDefault="007D5E93" w:rsidP="00896B63">
      <w:pPr>
        <w:pStyle w:val="Teksttreci20"/>
        <w:numPr>
          <w:ilvl w:val="4"/>
          <w:numId w:val="30"/>
        </w:numPr>
        <w:spacing w:before="120" w:after="120" w:line="240" w:lineRule="auto"/>
        <w:ind w:left="426" w:hanging="426"/>
        <w:rPr>
          <w:rFonts w:asciiTheme="minorHAnsi" w:hAnsiTheme="minorHAnsi" w:cstheme="minorHAnsi"/>
        </w:rPr>
      </w:pPr>
      <w:r w:rsidRPr="00DF5B6A">
        <w:rPr>
          <w:rFonts w:asciiTheme="minorHAnsi" w:hAnsiTheme="minorHAnsi" w:cstheme="minorHAnsi"/>
        </w:rPr>
        <w:t>Zamawiający zawiera umowę w sprawie zamówienia po przesłaniu wykonawcy zawiadomienia o</w:t>
      </w:r>
      <w:r w:rsidR="00120D84">
        <w:rPr>
          <w:rFonts w:asciiTheme="minorHAnsi" w:hAnsiTheme="minorHAnsi" w:cstheme="minorHAnsi"/>
        </w:rPr>
        <w:t> </w:t>
      </w:r>
      <w:r w:rsidRPr="00DF5B6A">
        <w:rPr>
          <w:rFonts w:asciiTheme="minorHAnsi" w:hAnsiTheme="minorHAnsi" w:cstheme="minorHAnsi"/>
        </w:rPr>
        <w:t>wyborze najkorzystniejszej oferty. Termin zawarcia umowy określa Zamawiający.</w:t>
      </w:r>
    </w:p>
    <w:p w14:paraId="2D1A5F14" w14:textId="1475A3FE" w:rsidR="007D5E93" w:rsidRPr="007654F3" w:rsidRDefault="007D5E93" w:rsidP="00896B63">
      <w:pPr>
        <w:pStyle w:val="Teksttreci20"/>
        <w:numPr>
          <w:ilvl w:val="4"/>
          <w:numId w:val="30"/>
        </w:numPr>
        <w:spacing w:line="240" w:lineRule="auto"/>
        <w:ind w:left="426" w:hanging="426"/>
        <w:rPr>
          <w:rFonts w:asciiTheme="minorHAnsi" w:hAnsiTheme="minorHAnsi" w:cstheme="minorHAnsi"/>
        </w:rPr>
      </w:pPr>
      <w:r w:rsidRPr="007654F3">
        <w:rPr>
          <w:rFonts w:asciiTheme="minorHAnsi" w:hAnsiTheme="minorHAnsi" w:cstheme="minorHAnsi"/>
        </w:rPr>
        <w:t>Zamawiający unieważnia postępowanie o udzielenie zamówienia, jeżeli:</w:t>
      </w:r>
    </w:p>
    <w:p w14:paraId="67BE4DB7" w14:textId="77777777" w:rsidR="007D5E93" w:rsidRPr="00DF5B6A" w:rsidRDefault="007D5E93" w:rsidP="00896B63">
      <w:pPr>
        <w:pStyle w:val="Teksttreci20"/>
        <w:numPr>
          <w:ilvl w:val="1"/>
          <w:numId w:val="29"/>
        </w:numPr>
        <w:spacing w:line="240" w:lineRule="auto"/>
        <w:ind w:left="993" w:hanging="426"/>
        <w:rPr>
          <w:rFonts w:asciiTheme="minorHAnsi" w:hAnsiTheme="minorHAnsi" w:cstheme="minorHAnsi"/>
        </w:rPr>
      </w:pPr>
      <w:r w:rsidRPr="00DF5B6A">
        <w:rPr>
          <w:rFonts w:asciiTheme="minorHAnsi" w:hAnsiTheme="minorHAnsi" w:cstheme="minorHAnsi"/>
        </w:rPr>
        <w:t>nie złożono żadnej oferty;</w:t>
      </w:r>
    </w:p>
    <w:p w14:paraId="0AB86251" w14:textId="77777777" w:rsidR="007D5E93" w:rsidRPr="00DF5B6A" w:rsidRDefault="007D5E93" w:rsidP="00896B63">
      <w:pPr>
        <w:pStyle w:val="Teksttreci20"/>
        <w:numPr>
          <w:ilvl w:val="1"/>
          <w:numId w:val="29"/>
        </w:numPr>
        <w:spacing w:line="240" w:lineRule="auto"/>
        <w:ind w:left="993" w:hanging="426"/>
        <w:rPr>
          <w:rFonts w:asciiTheme="minorHAnsi" w:hAnsiTheme="minorHAnsi" w:cstheme="minorHAnsi"/>
        </w:rPr>
      </w:pPr>
      <w:r w:rsidRPr="00DF5B6A">
        <w:rPr>
          <w:rFonts w:asciiTheme="minorHAnsi" w:hAnsiTheme="minorHAnsi" w:cstheme="minorHAnsi"/>
        </w:rPr>
        <w:t>wszystkie złożone oferty podlegały odrzuceniu;</w:t>
      </w:r>
    </w:p>
    <w:p w14:paraId="5EA06210" w14:textId="77777777" w:rsidR="007D5E93" w:rsidRPr="00DF5B6A" w:rsidRDefault="007D5E93" w:rsidP="00896B63">
      <w:pPr>
        <w:pStyle w:val="Teksttreci20"/>
        <w:numPr>
          <w:ilvl w:val="1"/>
          <w:numId w:val="29"/>
        </w:numPr>
        <w:spacing w:line="240" w:lineRule="auto"/>
        <w:ind w:left="993" w:hanging="426"/>
        <w:rPr>
          <w:rFonts w:asciiTheme="minorHAnsi" w:hAnsiTheme="minorHAnsi" w:cstheme="minorHAnsi"/>
        </w:rPr>
      </w:pPr>
      <w:r w:rsidRPr="00DF5B6A">
        <w:rPr>
          <w:rFonts w:asciiTheme="minorHAnsi" w:hAnsiTheme="minorHAnsi" w:cstheme="minorHAnsi"/>
        </w:rPr>
        <w:t>cena lub koszt najkorzystniejszej oferty lub oferta z najniższą ceną przewyższa kwotę, którą Zamawiający zamierza przeznaczyć na sfinansowanie zamówienia, chyba że zamawiający może zwiększyć tę kwotę do ceny lub kosztu najkorzystniejszej oferty;</w:t>
      </w:r>
    </w:p>
    <w:p w14:paraId="49DEF932" w14:textId="77777777" w:rsidR="007D5E93" w:rsidRPr="00DF5B6A" w:rsidRDefault="007D5E93" w:rsidP="00896B63">
      <w:pPr>
        <w:pStyle w:val="Teksttreci20"/>
        <w:numPr>
          <w:ilvl w:val="1"/>
          <w:numId w:val="29"/>
        </w:numPr>
        <w:spacing w:line="240" w:lineRule="auto"/>
        <w:ind w:left="993" w:hanging="426"/>
        <w:rPr>
          <w:rFonts w:asciiTheme="minorHAnsi" w:hAnsiTheme="minorHAnsi" w:cstheme="minorHAnsi"/>
        </w:rPr>
      </w:pPr>
      <w:r w:rsidRPr="00DF5B6A">
        <w:rPr>
          <w:rFonts w:asciiTheme="minorHAnsi" w:hAnsiTheme="minorHAnsi" w:cstheme="minorHAnsi"/>
        </w:rPr>
        <w:t>w przypadkach, o których mowa w ust. 26, zostały złożone oferty dodatkowe o takiej samej cenie lub koszcie;</w:t>
      </w:r>
    </w:p>
    <w:p w14:paraId="0A0AD6E6" w14:textId="77777777" w:rsidR="007D5E93" w:rsidRPr="00DF5B6A" w:rsidRDefault="007D5E93" w:rsidP="00896B63">
      <w:pPr>
        <w:pStyle w:val="Teksttreci20"/>
        <w:numPr>
          <w:ilvl w:val="1"/>
          <w:numId w:val="29"/>
        </w:numPr>
        <w:spacing w:line="240" w:lineRule="auto"/>
        <w:ind w:left="993" w:hanging="426"/>
        <w:rPr>
          <w:rFonts w:asciiTheme="minorHAnsi" w:hAnsiTheme="minorHAnsi" w:cstheme="minorHAnsi"/>
        </w:rPr>
      </w:pPr>
      <w:r w:rsidRPr="00DF5B6A">
        <w:rPr>
          <w:rFonts w:asciiTheme="minorHAnsi" w:hAnsiTheme="minorHAnsi" w:cstheme="minorHAnsi"/>
        </w:rPr>
        <w:t>wystąpiła istotna zmiana okoliczności powodująca, że prowadzenie postępowania lub wykonanie zamówienia nie leży w interesie publicznym, czego nie można było wcześniej przewidzieć;</w:t>
      </w:r>
    </w:p>
    <w:p w14:paraId="5CE2DFF6" w14:textId="77777777" w:rsidR="007D5E93" w:rsidRPr="00DF5B6A" w:rsidRDefault="007D5E93" w:rsidP="00896B63">
      <w:pPr>
        <w:pStyle w:val="Teksttreci20"/>
        <w:numPr>
          <w:ilvl w:val="1"/>
          <w:numId w:val="29"/>
        </w:numPr>
        <w:spacing w:line="240" w:lineRule="auto"/>
        <w:ind w:left="993" w:hanging="426"/>
        <w:rPr>
          <w:rFonts w:asciiTheme="minorHAnsi" w:hAnsiTheme="minorHAnsi" w:cstheme="minorHAnsi"/>
        </w:rPr>
      </w:pPr>
      <w:r w:rsidRPr="00DF5B6A">
        <w:rPr>
          <w:rFonts w:asciiTheme="minorHAnsi" w:hAnsiTheme="minorHAnsi" w:cstheme="minorHAnsi"/>
        </w:rPr>
        <w:t>postępowanie obarczone jest niemożliwą do usunięcia wadą uniemożliwiającą zawarcie umowy w sprawie zamówienia publicznego;</w:t>
      </w:r>
    </w:p>
    <w:p w14:paraId="06B6D93B" w14:textId="77777777" w:rsidR="007D5E93" w:rsidRPr="00DF5B6A" w:rsidRDefault="007D5E93" w:rsidP="00896B63">
      <w:pPr>
        <w:pStyle w:val="Teksttreci20"/>
        <w:numPr>
          <w:ilvl w:val="1"/>
          <w:numId w:val="29"/>
        </w:numPr>
        <w:spacing w:line="240" w:lineRule="auto"/>
        <w:ind w:left="993" w:hanging="426"/>
        <w:rPr>
          <w:rFonts w:asciiTheme="minorHAnsi" w:hAnsiTheme="minorHAnsi" w:cstheme="minorHAnsi"/>
        </w:rPr>
      </w:pPr>
      <w:r w:rsidRPr="00DF5B6A">
        <w:rPr>
          <w:rFonts w:asciiTheme="minorHAnsi" w:hAnsiTheme="minorHAnsi" w:cstheme="minorHAnsi"/>
        </w:rPr>
        <w:t>wykonawca nie wniósł wymaganego zabezpieczenia należytego wykonania umowy lub uchylił się od zawarcia umowy w sprawie zamówienia publicznego</w:t>
      </w:r>
    </w:p>
    <w:p w14:paraId="2FB85F63" w14:textId="6A47966B" w:rsidR="007D5E93" w:rsidRPr="00DF5B6A" w:rsidRDefault="007D5E93" w:rsidP="00896B63">
      <w:pPr>
        <w:pStyle w:val="Teksttreci20"/>
        <w:numPr>
          <w:ilvl w:val="1"/>
          <w:numId w:val="29"/>
        </w:numPr>
        <w:spacing w:line="240" w:lineRule="auto"/>
        <w:ind w:left="993" w:hanging="426"/>
        <w:rPr>
          <w:rFonts w:asciiTheme="minorHAnsi" w:hAnsiTheme="minorHAnsi" w:cstheme="minorHAnsi"/>
        </w:rPr>
      </w:pPr>
      <w:r w:rsidRPr="00DF5B6A">
        <w:rPr>
          <w:rFonts w:asciiTheme="minorHAnsi" w:hAnsiTheme="minorHAnsi" w:cstheme="minorHAnsi"/>
        </w:rPr>
        <w:t>w trybie zamówienia z wolnej ręki negocjacje nie doprowadziły do zawarcia umowy w</w:t>
      </w:r>
      <w:r w:rsidR="00120D84">
        <w:rPr>
          <w:rFonts w:asciiTheme="minorHAnsi" w:hAnsiTheme="minorHAnsi" w:cstheme="minorHAnsi"/>
        </w:rPr>
        <w:t> </w:t>
      </w:r>
      <w:r w:rsidRPr="00DF5B6A">
        <w:rPr>
          <w:rFonts w:asciiTheme="minorHAnsi" w:hAnsiTheme="minorHAnsi" w:cstheme="minorHAnsi"/>
        </w:rPr>
        <w:t>sprawie zamówienia publicznego.</w:t>
      </w:r>
    </w:p>
    <w:p w14:paraId="08FF2382" w14:textId="77777777" w:rsidR="007654F3" w:rsidRDefault="007D5E93" w:rsidP="00896B63">
      <w:pPr>
        <w:pStyle w:val="Teksttreci20"/>
        <w:numPr>
          <w:ilvl w:val="4"/>
          <w:numId w:val="30"/>
        </w:numPr>
        <w:spacing w:before="120" w:after="120" w:line="240" w:lineRule="auto"/>
        <w:ind w:left="426" w:hanging="426"/>
        <w:rPr>
          <w:rFonts w:asciiTheme="minorHAnsi" w:hAnsiTheme="minorHAnsi" w:cstheme="minorHAnsi"/>
        </w:rPr>
      </w:pPr>
      <w:r w:rsidRPr="00DF5B6A">
        <w:rPr>
          <w:rFonts w:asciiTheme="minorHAnsi" w:hAnsiTheme="minorHAnsi" w:cstheme="minorHAnsi"/>
        </w:rPr>
        <w:t>Zamawiający może unieważnić postępowanie o udzielenie zamówienia odpowiednio przed upływem terminu składania ofert, jeżeli wystąpiły okoliczności powodujące, że dalsze prowadzenie postępowania jest nieuzasadnione.</w:t>
      </w:r>
      <w:r w:rsidR="002B22A9" w:rsidRPr="00DF5B6A">
        <w:rPr>
          <w:rFonts w:asciiTheme="minorHAnsi" w:hAnsiTheme="minorHAnsi" w:cstheme="minorHAnsi"/>
        </w:rPr>
        <w:t xml:space="preserve"> Zamawiający może </w:t>
      </w:r>
      <w:r w:rsidR="009D186E" w:rsidRPr="00DF5B6A">
        <w:rPr>
          <w:rFonts w:asciiTheme="minorHAnsi" w:hAnsiTheme="minorHAnsi" w:cstheme="minorHAnsi"/>
        </w:rPr>
        <w:t xml:space="preserve">także </w:t>
      </w:r>
      <w:r w:rsidR="002B22A9" w:rsidRPr="00DF5B6A">
        <w:rPr>
          <w:rFonts w:asciiTheme="minorHAnsi" w:hAnsiTheme="minorHAnsi" w:cstheme="minorHAnsi"/>
        </w:rPr>
        <w:t>unieważnić postępowanie o udzielenie zamówienia na każdym jego etapie bez podania przyczyny.</w:t>
      </w:r>
    </w:p>
    <w:p w14:paraId="5C9FE1AA" w14:textId="059E2C7D" w:rsidR="007654F3" w:rsidRDefault="007D5E93" w:rsidP="00896B63">
      <w:pPr>
        <w:pStyle w:val="Teksttreci20"/>
        <w:numPr>
          <w:ilvl w:val="4"/>
          <w:numId w:val="30"/>
        </w:numPr>
        <w:spacing w:before="120" w:after="120" w:line="240" w:lineRule="auto"/>
        <w:ind w:left="426" w:hanging="426"/>
        <w:rPr>
          <w:rFonts w:asciiTheme="minorHAnsi" w:hAnsiTheme="minorHAnsi" w:cstheme="minorHAnsi"/>
        </w:rPr>
      </w:pPr>
      <w:r w:rsidRPr="007654F3">
        <w:rPr>
          <w:rFonts w:asciiTheme="minorHAnsi" w:hAnsiTheme="minorHAnsi" w:cstheme="minorHAnsi"/>
        </w:rPr>
        <w:t xml:space="preserve">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SWZ lub innych dokumentach zamówienia albo zaproszeniu do negocjacji </w:t>
      </w:r>
      <w:r w:rsidR="007654F3">
        <w:rPr>
          <w:rFonts w:asciiTheme="minorHAnsi" w:hAnsiTheme="minorHAnsi" w:cstheme="minorHAnsi"/>
        </w:rPr>
        <w:t>–</w:t>
      </w:r>
      <w:r w:rsidRPr="007654F3">
        <w:rPr>
          <w:rFonts w:asciiTheme="minorHAnsi" w:hAnsiTheme="minorHAnsi" w:cstheme="minorHAnsi"/>
        </w:rPr>
        <w:t xml:space="preserve"> w</w:t>
      </w:r>
      <w:r w:rsidR="007654F3">
        <w:rPr>
          <w:rFonts w:asciiTheme="minorHAnsi" w:hAnsiTheme="minorHAnsi" w:cstheme="minorHAnsi"/>
        </w:rPr>
        <w:t> </w:t>
      </w:r>
      <w:r w:rsidRPr="007654F3">
        <w:rPr>
          <w:rFonts w:asciiTheme="minorHAnsi" w:hAnsiTheme="minorHAnsi" w:cstheme="minorHAnsi"/>
        </w:rPr>
        <w:t>postępowaniu prowadzonym w trybie negocjacji bez ogłoszenia albo zamówienia z wolnej ręki.</w:t>
      </w:r>
    </w:p>
    <w:p w14:paraId="41E5F7A5" w14:textId="77777777" w:rsidR="007654F3" w:rsidRDefault="007D5E93" w:rsidP="00896B63">
      <w:pPr>
        <w:pStyle w:val="Teksttreci20"/>
        <w:numPr>
          <w:ilvl w:val="4"/>
          <w:numId w:val="30"/>
        </w:numPr>
        <w:spacing w:before="120" w:after="120" w:line="240" w:lineRule="auto"/>
        <w:ind w:left="426" w:hanging="426"/>
        <w:rPr>
          <w:rFonts w:asciiTheme="minorHAnsi" w:hAnsiTheme="minorHAnsi" w:cstheme="minorHAnsi"/>
        </w:rPr>
      </w:pPr>
      <w:r w:rsidRPr="007654F3">
        <w:rPr>
          <w:rFonts w:asciiTheme="minorHAnsi" w:hAnsiTheme="minorHAnsi" w:cstheme="minorHAnsi"/>
        </w:rPr>
        <w:t>O unieważnieniu postępowania o udzielenie zamówienia zamawiający zawiadamia równocześnie wykonawców, którzy złożyli oferty lub zostali zaproszeni do negocjacji - podając uzasadnienie faktyczne i prawne.</w:t>
      </w:r>
    </w:p>
    <w:p w14:paraId="616A40A8" w14:textId="77777777" w:rsidR="007654F3" w:rsidRDefault="007D5E93" w:rsidP="00896B63">
      <w:pPr>
        <w:pStyle w:val="Teksttreci20"/>
        <w:numPr>
          <w:ilvl w:val="4"/>
          <w:numId w:val="30"/>
        </w:numPr>
        <w:spacing w:before="120" w:after="120" w:line="240" w:lineRule="auto"/>
        <w:ind w:left="426" w:hanging="426"/>
        <w:rPr>
          <w:rFonts w:asciiTheme="minorHAnsi" w:hAnsiTheme="minorHAnsi" w:cstheme="minorHAnsi"/>
        </w:rPr>
      </w:pPr>
      <w:r w:rsidRPr="007654F3">
        <w:rPr>
          <w:rFonts w:asciiTheme="minorHAnsi" w:hAnsiTheme="minorHAnsi" w:cstheme="minorHAnsi"/>
        </w:rPr>
        <w:t xml:space="preserve">Zamawiający </w:t>
      </w:r>
      <w:r w:rsidR="005E7242" w:rsidRPr="007654F3">
        <w:rPr>
          <w:rFonts w:asciiTheme="minorHAnsi" w:hAnsiTheme="minorHAnsi" w:cstheme="minorHAnsi"/>
        </w:rPr>
        <w:t xml:space="preserve">może udostępnić </w:t>
      </w:r>
      <w:r w:rsidRPr="007654F3">
        <w:rPr>
          <w:rFonts w:asciiTheme="minorHAnsi" w:hAnsiTheme="minorHAnsi" w:cstheme="minorHAnsi"/>
        </w:rPr>
        <w:t>informacje, o których mowa w ust. 37, na stronie internetowej prowadzonego postępowania.</w:t>
      </w:r>
    </w:p>
    <w:p w14:paraId="4F9CA569" w14:textId="77777777" w:rsidR="007654F3" w:rsidRDefault="007D5E93" w:rsidP="00896B63">
      <w:pPr>
        <w:pStyle w:val="Teksttreci20"/>
        <w:numPr>
          <w:ilvl w:val="4"/>
          <w:numId w:val="30"/>
        </w:numPr>
        <w:spacing w:before="120" w:after="120" w:line="240" w:lineRule="auto"/>
        <w:ind w:left="426" w:hanging="426"/>
        <w:rPr>
          <w:rFonts w:asciiTheme="minorHAnsi" w:hAnsiTheme="minorHAnsi" w:cstheme="minorHAnsi"/>
        </w:rPr>
      </w:pPr>
      <w:r w:rsidRPr="007654F3">
        <w:rPr>
          <w:rFonts w:asciiTheme="minorHAnsi" w:hAnsiTheme="minorHAnsi" w:cstheme="minorHAnsi"/>
        </w:rPr>
        <w:t xml:space="preserve">Jeżeli wykonawca, którego oferta została wybrana jako najkorzystniejsza, uchyla się od zawarcia </w:t>
      </w:r>
      <w:r w:rsidRPr="007654F3">
        <w:rPr>
          <w:rFonts w:asciiTheme="minorHAnsi" w:hAnsiTheme="minorHAnsi" w:cstheme="minorHAnsi"/>
        </w:rPr>
        <w:lastRenderedPageBreak/>
        <w:t>umowy w sprawie zamówienia publicznego lub nie wnosi wymaganego zabezpieczenia należytego wykonania umowy, Zamawiający może dokonać ponownego badania i oceny ofert spośród ofert pozostałych w postępowaniu wykonawców albo unieważnić postępowanie.</w:t>
      </w:r>
    </w:p>
    <w:p w14:paraId="453D74EB" w14:textId="072FCB73" w:rsidR="007D5E93" w:rsidRPr="007654F3" w:rsidRDefault="007D5E93" w:rsidP="00896B63">
      <w:pPr>
        <w:pStyle w:val="Teksttreci20"/>
        <w:numPr>
          <w:ilvl w:val="4"/>
          <w:numId w:val="30"/>
        </w:numPr>
        <w:spacing w:before="120" w:after="120" w:line="240" w:lineRule="auto"/>
        <w:ind w:left="426" w:hanging="426"/>
        <w:rPr>
          <w:rFonts w:asciiTheme="minorHAnsi" w:hAnsiTheme="minorHAnsi" w:cstheme="minorHAnsi"/>
        </w:rPr>
      </w:pPr>
      <w:r w:rsidRPr="007654F3">
        <w:rPr>
          <w:rFonts w:asciiTheme="minorHAnsi" w:hAnsiTheme="minorHAnsi" w:cstheme="minorHAnsi"/>
        </w:rPr>
        <w:t xml:space="preserve">Wykonawcy nie przysługuje roszczenie o zwrot kosztów uczestnictwa w postępowaniu, </w:t>
      </w:r>
      <w:r w:rsidRPr="007654F3">
        <w:rPr>
          <w:rFonts w:asciiTheme="minorHAnsi" w:hAnsiTheme="minorHAnsi" w:cstheme="minorHAnsi"/>
        </w:rPr>
        <w:br/>
        <w:t xml:space="preserve">w szczególności kosztów przygotowania oferty - w przypadku unieważnienia postępowania </w:t>
      </w:r>
      <w:r w:rsidRPr="007654F3">
        <w:rPr>
          <w:rFonts w:asciiTheme="minorHAnsi" w:hAnsiTheme="minorHAnsi" w:cstheme="minorHAnsi"/>
        </w:rPr>
        <w:br/>
        <w:t>w oparciu o przepisy niniejszego Regulaminu.</w:t>
      </w:r>
    </w:p>
    <w:p w14:paraId="273F8A78" w14:textId="77777777" w:rsidR="0080736D" w:rsidRPr="00DF5B6A" w:rsidRDefault="0080736D" w:rsidP="002B22A9">
      <w:pPr>
        <w:pStyle w:val="Teksttreci20"/>
        <w:tabs>
          <w:tab w:val="left" w:pos="567"/>
        </w:tabs>
        <w:spacing w:line="240" w:lineRule="auto"/>
        <w:ind w:firstLine="0"/>
        <w:rPr>
          <w:rFonts w:asciiTheme="minorHAnsi" w:hAnsiTheme="minorHAnsi" w:cstheme="minorHAnsi"/>
          <w:b/>
        </w:rPr>
      </w:pPr>
    </w:p>
    <w:p w14:paraId="77898BCF" w14:textId="77777777" w:rsidR="007654F3" w:rsidRDefault="007654F3" w:rsidP="001A19AF">
      <w:pPr>
        <w:pStyle w:val="Teksttreci20"/>
        <w:tabs>
          <w:tab w:val="left" w:pos="567"/>
        </w:tabs>
        <w:spacing w:line="240" w:lineRule="auto"/>
        <w:ind w:left="567"/>
        <w:jc w:val="center"/>
        <w:rPr>
          <w:rFonts w:asciiTheme="minorHAnsi" w:hAnsiTheme="minorHAnsi" w:cstheme="minorHAnsi"/>
          <w:b/>
        </w:rPr>
      </w:pPr>
    </w:p>
    <w:p w14:paraId="4BAFDF61" w14:textId="4782948C" w:rsidR="00246122" w:rsidRPr="00DF5B6A" w:rsidRDefault="00F46830"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Rozdział X</w:t>
      </w:r>
      <w:r w:rsidR="00246122" w:rsidRPr="00DF5B6A">
        <w:rPr>
          <w:rFonts w:asciiTheme="minorHAnsi" w:hAnsiTheme="minorHAnsi" w:cstheme="minorHAnsi"/>
          <w:b/>
        </w:rPr>
        <w:t>I</w:t>
      </w:r>
      <w:r w:rsidR="00AA3FB0" w:rsidRPr="00DF5B6A">
        <w:rPr>
          <w:rFonts w:asciiTheme="minorHAnsi" w:hAnsiTheme="minorHAnsi" w:cstheme="minorHAnsi"/>
          <w:b/>
        </w:rPr>
        <w:t>I</w:t>
      </w:r>
    </w:p>
    <w:p w14:paraId="35197883" w14:textId="22BAAE53" w:rsidR="00246122" w:rsidRPr="00DF5B6A" w:rsidRDefault="00246122"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Dokumentowanie postępowań</w:t>
      </w:r>
      <w:r w:rsidR="009D153C" w:rsidRPr="00DF5B6A">
        <w:rPr>
          <w:rFonts w:asciiTheme="minorHAnsi" w:hAnsiTheme="minorHAnsi" w:cstheme="minorHAnsi"/>
          <w:b/>
        </w:rPr>
        <w:t xml:space="preserve"> w </w:t>
      </w:r>
      <w:r w:rsidR="002F25B6" w:rsidRPr="00DF5B6A">
        <w:rPr>
          <w:rFonts w:asciiTheme="minorHAnsi" w:hAnsiTheme="minorHAnsi" w:cstheme="minorHAnsi"/>
          <w:b/>
        </w:rPr>
        <w:t>zamówien</w:t>
      </w:r>
      <w:r w:rsidR="009D153C" w:rsidRPr="00DF5B6A">
        <w:rPr>
          <w:rFonts w:asciiTheme="minorHAnsi" w:hAnsiTheme="minorHAnsi" w:cstheme="minorHAnsi"/>
          <w:b/>
        </w:rPr>
        <w:t>ia o wartości</w:t>
      </w:r>
      <w:r w:rsidR="00DF5B6A" w:rsidRPr="00DF5B6A">
        <w:rPr>
          <w:rFonts w:asciiTheme="minorHAnsi" w:hAnsiTheme="minorHAnsi" w:cstheme="minorHAnsi"/>
          <w:b/>
        </w:rPr>
        <w:t xml:space="preserve"> równej lub</w:t>
      </w:r>
      <w:r w:rsidR="009D153C" w:rsidRPr="00DF5B6A">
        <w:rPr>
          <w:rFonts w:asciiTheme="minorHAnsi" w:hAnsiTheme="minorHAnsi" w:cstheme="minorHAnsi"/>
          <w:b/>
        </w:rPr>
        <w:t xml:space="preserve"> powyżej 40</w:t>
      </w:r>
      <w:r w:rsidR="0086020E" w:rsidRPr="00DF5B6A">
        <w:rPr>
          <w:rFonts w:asciiTheme="minorHAnsi" w:hAnsiTheme="minorHAnsi" w:cstheme="minorHAnsi"/>
          <w:b/>
        </w:rPr>
        <w:t>.</w:t>
      </w:r>
      <w:r w:rsidR="009D153C" w:rsidRPr="00DF5B6A">
        <w:rPr>
          <w:rFonts w:asciiTheme="minorHAnsi" w:hAnsiTheme="minorHAnsi" w:cstheme="minorHAnsi"/>
          <w:b/>
        </w:rPr>
        <w:t>000</w:t>
      </w:r>
      <w:r w:rsidR="00AB7BC6" w:rsidRPr="00DF5B6A">
        <w:rPr>
          <w:rFonts w:asciiTheme="minorHAnsi" w:hAnsiTheme="minorHAnsi" w:cstheme="minorHAnsi"/>
          <w:b/>
        </w:rPr>
        <w:t>,00</w:t>
      </w:r>
      <w:r w:rsidR="009D153C" w:rsidRPr="00DF5B6A">
        <w:rPr>
          <w:rFonts w:asciiTheme="minorHAnsi" w:hAnsiTheme="minorHAnsi" w:cstheme="minorHAnsi"/>
          <w:b/>
        </w:rPr>
        <w:t xml:space="preserve"> zł</w:t>
      </w:r>
    </w:p>
    <w:p w14:paraId="2D30FF20" w14:textId="77777777" w:rsidR="00BE6817" w:rsidRPr="00DF5B6A" w:rsidRDefault="00BE6817" w:rsidP="001A19AF">
      <w:pPr>
        <w:pStyle w:val="Akapitzlist"/>
        <w:tabs>
          <w:tab w:val="left" w:pos="0"/>
        </w:tabs>
        <w:spacing w:after="0" w:line="240" w:lineRule="auto"/>
        <w:ind w:left="0" w:firstLine="47"/>
        <w:jc w:val="center"/>
        <w:rPr>
          <w:rFonts w:asciiTheme="minorHAnsi" w:hAnsiTheme="minorHAnsi" w:cstheme="minorHAnsi"/>
          <w:b/>
        </w:rPr>
      </w:pPr>
    </w:p>
    <w:p w14:paraId="6EFD23BB" w14:textId="77777777" w:rsidR="00B85331" w:rsidRDefault="00B85331" w:rsidP="001A19AF">
      <w:pPr>
        <w:pStyle w:val="Akapitzlist"/>
        <w:tabs>
          <w:tab w:val="left" w:pos="0"/>
        </w:tabs>
        <w:spacing w:after="0" w:line="240" w:lineRule="auto"/>
        <w:ind w:left="0" w:firstLine="47"/>
        <w:jc w:val="center"/>
        <w:rPr>
          <w:rFonts w:asciiTheme="minorHAnsi" w:hAnsiTheme="minorHAnsi" w:cstheme="minorHAnsi"/>
          <w:b/>
        </w:rPr>
      </w:pPr>
    </w:p>
    <w:p w14:paraId="4BB837AE" w14:textId="77777777" w:rsidR="00AE0BF1" w:rsidRPr="00DF5B6A" w:rsidRDefault="00AE0BF1" w:rsidP="001A19AF">
      <w:pPr>
        <w:pStyle w:val="Akapitzlist"/>
        <w:tabs>
          <w:tab w:val="left" w:pos="0"/>
        </w:tabs>
        <w:spacing w:after="0" w:line="240" w:lineRule="auto"/>
        <w:ind w:left="0" w:firstLine="47"/>
        <w:jc w:val="center"/>
        <w:rPr>
          <w:rFonts w:asciiTheme="minorHAnsi" w:hAnsiTheme="minorHAnsi" w:cstheme="minorHAnsi"/>
          <w:b/>
        </w:rPr>
      </w:pPr>
      <w:r w:rsidRPr="00DF5B6A">
        <w:rPr>
          <w:rFonts w:asciiTheme="minorHAnsi" w:hAnsiTheme="minorHAnsi" w:cstheme="minorHAnsi"/>
          <w:b/>
        </w:rPr>
        <w:t>§</w:t>
      </w:r>
      <w:r w:rsidR="00A57699" w:rsidRPr="00DF5B6A">
        <w:rPr>
          <w:rFonts w:asciiTheme="minorHAnsi" w:hAnsiTheme="minorHAnsi" w:cstheme="minorHAnsi"/>
          <w:b/>
        </w:rPr>
        <w:t>1</w:t>
      </w:r>
      <w:r w:rsidR="00F46830" w:rsidRPr="00DF5B6A">
        <w:rPr>
          <w:rFonts w:asciiTheme="minorHAnsi" w:hAnsiTheme="minorHAnsi" w:cstheme="minorHAnsi"/>
          <w:b/>
        </w:rPr>
        <w:t>9</w:t>
      </w:r>
    </w:p>
    <w:p w14:paraId="02849C88" w14:textId="77777777" w:rsidR="007654F3" w:rsidRDefault="002B22A9" w:rsidP="00896B63">
      <w:pPr>
        <w:pStyle w:val="Teksttreci20"/>
        <w:numPr>
          <w:ilvl w:val="8"/>
          <w:numId w:val="32"/>
        </w:numPr>
        <w:spacing w:before="120" w:after="120" w:line="240" w:lineRule="auto"/>
        <w:ind w:left="426" w:hanging="426"/>
        <w:rPr>
          <w:rFonts w:asciiTheme="minorHAnsi" w:hAnsiTheme="minorHAnsi" w:cstheme="minorHAnsi"/>
        </w:rPr>
      </w:pPr>
      <w:r w:rsidRPr="00DF5B6A">
        <w:rPr>
          <w:rFonts w:asciiTheme="minorHAnsi" w:hAnsiTheme="minorHAnsi" w:cstheme="minorHAnsi"/>
        </w:rPr>
        <w:t>Zamawiający dokumentuje przebieg postępowania o udzielenie zamówienia, sporządzając w</w:t>
      </w:r>
      <w:r w:rsidR="007654F3">
        <w:rPr>
          <w:rFonts w:asciiTheme="minorHAnsi" w:hAnsiTheme="minorHAnsi" w:cstheme="minorHAnsi"/>
        </w:rPr>
        <w:t> </w:t>
      </w:r>
      <w:r w:rsidRPr="00DF5B6A">
        <w:rPr>
          <w:rFonts w:asciiTheme="minorHAnsi" w:hAnsiTheme="minorHAnsi" w:cstheme="minorHAnsi"/>
        </w:rPr>
        <w:t>jego toku protokół postępowania</w:t>
      </w:r>
      <w:r w:rsidR="007654F3">
        <w:rPr>
          <w:rFonts w:asciiTheme="minorHAnsi" w:hAnsiTheme="minorHAnsi" w:cstheme="minorHAnsi"/>
        </w:rPr>
        <w:t>.</w:t>
      </w:r>
    </w:p>
    <w:p w14:paraId="7FFED3BE" w14:textId="6DAF8B6C" w:rsidR="002B22A9" w:rsidRPr="007654F3" w:rsidRDefault="002B22A9" w:rsidP="00896B63">
      <w:pPr>
        <w:pStyle w:val="Teksttreci20"/>
        <w:numPr>
          <w:ilvl w:val="8"/>
          <w:numId w:val="32"/>
        </w:numPr>
        <w:spacing w:line="240" w:lineRule="auto"/>
        <w:ind w:left="426" w:hanging="426"/>
        <w:rPr>
          <w:rFonts w:asciiTheme="minorHAnsi" w:hAnsiTheme="minorHAnsi" w:cstheme="minorHAnsi"/>
        </w:rPr>
      </w:pPr>
      <w:r w:rsidRPr="007654F3">
        <w:rPr>
          <w:rFonts w:asciiTheme="minorHAnsi" w:hAnsiTheme="minorHAnsi" w:cstheme="minorHAnsi"/>
        </w:rPr>
        <w:t>Protokół postępowania zawiera co najmniej:</w:t>
      </w:r>
    </w:p>
    <w:p w14:paraId="6E0E1476" w14:textId="77777777" w:rsidR="002B22A9" w:rsidRPr="00DF5B6A" w:rsidRDefault="002B22A9" w:rsidP="00896B63">
      <w:pPr>
        <w:pStyle w:val="Teksttreci20"/>
        <w:numPr>
          <w:ilvl w:val="0"/>
          <w:numId w:val="31"/>
        </w:numPr>
        <w:spacing w:line="240" w:lineRule="auto"/>
        <w:ind w:left="993" w:hanging="426"/>
        <w:rPr>
          <w:rFonts w:asciiTheme="minorHAnsi" w:hAnsiTheme="minorHAnsi" w:cstheme="minorHAnsi"/>
        </w:rPr>
      </w:pPr>
      <w:r w:rsidRPr="00DF5B6A">
        <w:rPr>
          <w:rFonts w:asciiTheme="minorHAnsi" w:hAnsiTheme="minorHAnsi" w:cstheme="minorHAnsi"/>
        </w:rPr>
        <w:t>nazwę i adres zamawiającego;</w:t>
      </w:r>
    </w:p>
    <w:p w14:paraId="2D33D733" w14:textId="77777777" w:rsidR="002B22A9" w:rsidRPr="00DF5B6A" w:rsidRDefault="002B22A9" w:rsidP="00896B63">
      <w:pPr>
        <w:pStyle w:val="Teksttreci20"/>
        <w:numPr>
          <w:ilvl w:val="0"/>
          <w:numId w:val="31"/>
        </w:numPr>
        <w:spacing w:line="240" w:lineRule="auto"/>
        <w:ind w:left="993" w:hanging="426"/>
        <w:rPr>
          <w:rFonts w:asciiTheme="minorHAnsi" w:hAnsiTheme="minorHAnsi" w:cstheme="minorHAnsi"/>
        </w:rPr>
      </w:pPr>
      <w:r w:rsidRPr="00DF5B6A">
        <w:rPr>
          <w:rFonts w:asciiTheme="minorHAnsi" w:hAnsiTheme="minorHAnsi" w:cstheme="minorHAnsi"/>
        </w:rPr>
        <w:t>wskazanie przedmiotu i wartości zamówienia;</w:t>
      </w:r>
    </w:p>
    <w:p w14:paraId="38D37B65" w14:textId="77777777" w:rsidR="002B22A9" w:rsidRPr="00DF5B6A" w:rsidRDefault="002B22A9" w:rsidP="00896B63">
      <w:pPr>
        <w:pStyle w:val="Teksttreci20"/>
        <w:numPr>
          <w:ilvl w:val="0"/>
          <w:numId w:val="31"/>
        </w:numPr>
        <w:spacing w:line="240" w:lineRule="auto"/>
        <w:ind w:left="993" w:hanging="426"/>
        <w:rPr>
          <w:rFonts w:asciiTheme="minorHAnsi" w:hAnsiTheme="minorHAnsi" w:cstheme="minorHAnsi"/>
        </w:rPr>
      </w:pPr>
      <w:r w:rsidRPr="00DF5B6A">
        <w:rPr>
          <w:rFonts w:asciiTheme="minorHAnsi" w:hAnsiTheme="minorHAnsi" w:cstheme="minorHAnsi"/>
        </w:rPr>
        <w:t>informację o trybie udzielenia zamówienia i wskazanie okoliczności uzasadniających zastosowanie wybranego trybu;</w:t>
      </w:r>
    </w:p>
    <w:p w14:paraId="2431B08D" w14:textId="77777777" w:rsidR="002B22A9" w:rsidRPr="00DF5B6A" w:rsidRDefault="002B22A9" w:rsidP="00896B63">
      <w:pPr>
        <w:pStyle w:val="Teksttreci20"/>
        <w:numPr>
          <w:ilvl w:val="0"/>
          <w:numId w:val="31"/>
        </w:numPr>
        <w:spacing w:line="240" w:lineRule="auto"/>
        <w:ind w:left="993" w:hanging="426"/>
        <w:rPr>
          <w:rFonts w:asciiTheme="minorHAnsi" w:hAnsiTheme="minorHAnsi" w:cstheme="minorHAnsi"/>
        </w:rPr>
      </w:pPr>
      <w:r w:rsidRPr="00DF5B6A">
        <w:rPr>
          <w:rFonts w:asciiTheme="minorHAnsi" w:hAnsiTheme="minorHAnsi" w:cstheme="minorHAnsi"/>
        </w:rPr>
        <w:t xml:space="preserve">wartość umowy w sprawie zamówienia publicznego, </w:t>
      </w:r>
    </w:p>
    <w:p w14:paraId="214EE96A" w14:textId="77777777" w:rsidR="002B22A9" w:rsidRPr="00DF5B6A" w:rsidRDefault="002B22A9" w:rsidP="00896B63">
      <w:pPr>
        <w:pStyle w:val="Teksttreci20"/>
        <w:numPr>
          <w:ilvl w:val="0"/>
          <w:numId w:val="31"/>
        </w:numPr>
        <w:spacing w:line="240" w:lineRule="auto"/>
        <w:ind w:left="993" w:hanging="426"/>
        <w:rPr>
          <w:rFonts w:asciiTheme="minorHAnsi" w:hAnsiTheme="minorHAnsi" w:cstheme="minorHAnsi"/>
        </w:rPr>
      </w:pPr>
      <w:r w:rsidRPr="00DF5B6A">
        <w:rPr>
          <w:rFonts w:asciiTheme="minorHAnsi" w:hAnsiTheme="minorHAnsi" w:cstheme="minorHAnsi"/>
        </w:rPr>
        <w:t>wyniki badania i oceny ofert oraz wniosków o dopuszczenie do udziału w postępowaniu, wraz z podaniem imion, nazwisk albo nazw wykonawców, numerów identyfikacji podatkowej (NIP) lub numerów identyfikacyjnych REGON;</w:t>
      </w:r>
    </w:p>
    <w:p w14:paraId="6B5D5954" w14:textId="77777777" w:rsidR="002B22A9" w:rsidRPr="00DF5B6A" w:rsidRDefault="002B22A9" w:rsidP="00896B63">
      <w:pPr>
        <w:pStyle w:val="Teksttreci20"/>
        <w:numPr>
          <w:ilvl w:val="0"/>
          <w:numId w:val="31"/>
        </w:numPr>
        <w:spacing w:line="240" w:lineRule="auto"/>
        <w:ind w:left="993" w:hanging="426"/>
        <w:rPr>
          <w:rFonts w:asciiTheme="minorHAnsi" w:hAnsiTheme="minorHAnsi" w:cstheme="minorHAnsi"/>
        </w:rPr>
      </w:pPr>
      <w:r w:rsidRPr="00DF5B6A">
        <w:rPr>
          <w:rFonts w:asciiTheme="minorHAnsi" w:hAnsiTheme="minorHAnsi" w:cstheme="minorHAnsi"/>
        </w:rPr>
        <w:t>powody unieważnienia postępowania;</w:t>
      </w:r>
    </w:p>
    <w:p w14:paraId="7738D2D7" w14:textId="77777777" w:rsidR="002B22A9" w:rsidRPr="00DF5B6A" w:rsidRDefault="002B22A9" w:rsidP="00896B63">
      <w:pPr>
        <w:pStyle w:val="Teksttreci20"/>
        <w:numPr>
          <w:ilvl w:val="0"/>
          <w:numId w:val="31"/>
        </w:numPr>
        <w:spacing w:line="240" w:lineRule="auto"/>
        <w:ind w:left="993" w:hanging="426"/>
        <w:rPr>
          <w:rFonts w:asciiTheme="minorHAnsi" w:hAnsiTheme="minorHAnsi" w:cstheme="minorHAnsi"/>
        </w:rPr>
      </w:pPr>
      <w:r w:rsidRPr="00DF5B6A">
        <w:rPr>
          <w:rFonts w:asciiTheme="minorHAnsi" w:hAnsiTheme="minorHAnsi" w:cstheme="minorHAnsi"/>
        </w:rPr>
        <w:t>informacje o istnieniu okoliczności, o których mowa w § 12 ust. 12 i 13;</w:t>
      </w:r>
    </w:p>
    <w:p w14:paraId="59FD6E87" w14:textId="77777777" w:rsidR="002B22A9" w:rsidRPr="00DF5B6A" w:rsidRDefault="002B22A9" w:rsidP="00896B63">
      <w:pPr>
        <w:pStyle w:val="Teksttreci20"/>
        <w:numPr>
          <w:ilvl w:val="0"/>
          <w:numId w:val="31"/>
        </w:numPr>
        <w:spacing w:line="240" w:lineRule="auto"/>
        <w:ind w:left="993" w:hanging="426"/>
        <w:rPr>
          <w:rFonts w:asciiTheme="minorHAnsi" w:hAnsiTheme="minorHAnsi" w:cstheme="minorHAnsi"/>
        </w:rPr>
      </w:pPr>
      <w:r w:rsidRPr="00DF5B6A">
        <w:rPr>
          <w:rFonts w:asciiTheme="minorHAnsi" w:hAnsiTheme="minorHAnsi" w:cstheme="minorHAnsi"/>
        </w:rPr>
        <w:t>informacje o złożonych oświadczeniach, o których mowa w § 12 ust. 14;</w:t>
      </w:r>
    </w:p>
    <w:p w14:paraId="6A860496" w14:textId="77777777" w:rsidR="002B22A9" w:rsidRPr="00DF5B6A" w:rsidRDefault="002B22A9" w:rsidP="00896B63">
      <w:pPr>
        <w:pStyle w:val="Teksttreci20"/>
        <w:numPr>
          <w:ilvl w:val="0"/>
          <w:numId w:val="31"/>
        </w:numPr>
        <w:spacing w:line="240" w:lineRule="auto"/>
        <w:ind w:left="993" w:hanging="426"/>
        <w:rPr>
          <w:rFonts w:asciiTheme="minorHAnsi" w:hAnsiTheme="minorHAnsi" w:cstheme="minorHAnsi"/>
        </w:rPr>
      </w:pPr>
      <w:r w:rsidRPr="00DF5B6A">
        <w:rPr>
          <w:rFonts w:asciiTheme="minorHAnsi" w:hAnsiTheme="minorHAnsi" w:cstheme="minorHAnsi"/>
        </w:rPr>
        <w:t>imię i nazwisko albo nazwę wykonawcy, którego oferta została wybrana jako najkorzystniejsza, oraz powody wyboru jego oferty, a także, jeśli jest to wiadome, wskazanie części zamówienia, którą ten wykonawca zamierza powierzyć podwykonawcom, a także imiona i nazwiska albo nazwy ewentualnych podwykonawców, jeżeli są już znani;</w:t>
      </w:r>
    </w:p>
    <w:p w14:paraId="326ADCA3" w14:textId="77777777" w:rsidR="002B22A9" w:rsidRPr="00DF5B6A" w:rsidRDefault="002B22A9" w:rsidP="00896B63">
      <w:pPr>
        <w:pStyle w:val="Teksttreci20"/>
        <w:numPr>
          <w:ilvl w:val="0"/>
          <w:numId w:val="31"/>
        </w:numPr>
        <w:spacing w:line="240" w:lineRule="auto"/>
        <w:ind w:left="993" w:hanging="426"/>
        <w:rPr>
          <w:rFonts w:asciiTheme="minorHAnsi" w:hAnsiTheme="minorHAnsi" w:cstheme="minorHAnsi"/>
        </w:rPr>
      </w:pPr>
      <w:r w:rsidRPr="00DF5B6A">
        <w:rPr>
          <w:rFonts w:asciiTheme="minorHAnsi" w:hAnsiTheme="minorHAnsi" w:cstheme="minorHAnsi"/>
        </w:rPr>
        <w:t>imiona i nazwiska członków komisji przetargowej i innych osób, które wykonywały czynności w prowadzonym postępowaniu;</w:t>
      </w:r>
    </w:p>
    <w:p w14:paraId="7244F1FB" w14:textId="77777777" w:rsidR="007654F3" w:rsidRDefault="002B22A9" w:rsidP="00896B63">
      <w:pPr>
        <w:pStyle w:val="Teksttreci20"/>
        <w:numPr>
          <w:ilvl w:val="8"/>
          <w:numId w:val="32"/>
        </w:numPr>
        <w:spacing w:before="120" w:after="120" w:line="240" w:lineRule="auto"/>
        <w:ind w:left="426" w:hanging="426"/>
        <w:rPr>
          <w:rFonts w:asciiTheme="minorHAnsi" w:hAnsiTheme="minorHAnsi" w:cstheme="minorHAnsi"/>
        </w:rPr>
      </w:pPr>
      <w:r w:rsidRPr="00DF5B6A">
        <w:rPr>
          <w:rFonts w:asciiTheme="minorHAnsi" w:hAnsiTheme="minorHAnsi" w:cstheme="minorHAnsi"/>
        </w:rPr>
        <w:t>Oferty, opinie biegłych, oświadczenia, informacja z zebrania z wykonawcami, zawiadomienia, wnioski, dowód publikacji ogłoszenia na stronach internetowych, inne dokumenty i informacje składane przez zamawiającego i wykonawców oraz umowa w sprawie zamówienia publicznego stanowią załączniki do protokołu postępowania.</w:t>
      </w:r>
    </w:p>
    <w:p w14:paraId="1480CCCF" w14:textId="77777777" w:rsidR="007654F3" w:rsidRDefault="002B22A9" w:rsidP="00896B63">
      <w:pPr>
        <w:pStyle w:val="Teksttreci20"/>
        <w:numPr>
          <w:ilvl w:val="8"/>
          <w:numId w:val="32"/>
        </w:numPr>
        <w:spacing w:before="120" w:after="120" w:line="240" w:lineRule="auto"/>
        <w:ind w:left="426" w:hanging="426"/>
        <w:rPr>
          <w:rFonts w:asciiTheme="minorHAnsi" w:hAnsiTheme="minorHAnsi" w:cstheme="minorHAnsi"/>
        </w:rPr>
      </w:pPr>
      <w:r w:rsidRPr="007654F3">
        <w:rPr>
          <w:rFonts w:asciiTheme="minorHAnsi" w:hAnsiTheme="minorHAnsi" w:cstheme="minorHAnsi"/>
        </w:rPr>
        <w:t>Protokół postępowania jest jawny i udostępniany na wniosek.</w:t>
      </w:r>
    </w:p>
    <w:p w14:paraId="55C58211" w14:textId="77777777" w:rsidR="007654F3" w:rsidRDefault="002B22A9" w:rsidP="00896B63">
      <w:pPr>
        <w:pStyle w:val="Teksttreci20"/>
        <w:numPr>
          <w:ilvl w:val="8"/>
          <w:numId w:val="32"/>
        </w:numPr>
        <w:spacing w:before="120" w:after="120" w:line="240" w:lineRule="auto"/>
        <w:ind w:left="426" w:hanging="426"/>
        <w:rPr>
          <w:rFonts w:asciiTheme="minorHAnsi" w:hAnsiTheme="minorHAnsi" w:cstheme="minorHAnsi"/>
        </w:rPr>
      </w:pPr>
      <w:r w:rsidRPr="007654F3">
        <w:rPr>
          <w:rFonts w:asciiTheme="minorHAnsi" w:hAnsiTheme="minorHAnsi" w:cstheme="minorHAnsi"/>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 przy czym nie udostępnia się informacji, które mają charakter poufny.</w:t>
      </w:r>
    </w:p>
    <w:p w14:paraId="5866E7E4" w14:textId="77777777" w:rsidR="007654F3" w:rsidRDefault="002B22A9" w:rsidP="00896B63">
      <w:pPr>
        <w:pStyle w:val="Teksttreci20"/>
        <w:numPr>
          <w:ilvl w:val="8"/>
          <w:numId w:val="32"/>
        </w:numPr>
        <w:spacing w:before="120" w:after="120" w:line="240" w:lineRule="auto"/>
        <w:ind w:left="426" w:hanging="426"/>
        <w:rPr>
          <w:rFonts w:asciiTheme="minorHAnsi" w:hAnsiTheme="minorHAnsi" w:cstheme="minorHAnsi"/>
        </w:rPr>
      </w:pPr>
      <w:r w:rsidRPr="007654F3">
        <w:rPr>
          <w:rFonts w:asciiTheme="minorHAnsi" w:hAnsiTheme="minorHAnsi" w:cstheme="minorHAnsi"/>
        </w:rPr>
        <w:t>Zamawiający przechowuje protokół postępowania wraz z załącznikami przez okres 4 lat od dnia zakończenia postępowania o udzielenie zamówienia, w sposób gwarantujący jego nienaruszalność.</w:t>
      </w:r>
    </w:p>
    <w:p w14:paraId="67F17C80" w14:textId="21FBC94B" w:rsidR="007654F3" w:rsidRDefault="002B22A9" w:rsidP="00896B63">
      <w:pPr>
        <w:pStyle w:val="Teksttreci20"/>
        <w:numPr>
          <w:ilvl w:val="8"/>
          <w:numId w:val="32"/>
        </w:numPr>
        <w:spacing w:before="120" w:after="120" w:line="240" w:lineRule="auto"/>
        <w:ind w:left="426" w:hanging="426"/>
        <w:rPr>
          <w:rFonts w:asciiTheme="minorHAnsi" w:hAnsiTheme="minorHAnsi" w:cstheme="minorHAnsi"/>
        </w:rPr>
      </w:pPr>
      <w:r w:rsidRPr="007654F3">
        <w:rPr>
          <w:rFonts w:asciiTheme="minorHAnsi" w:hAnsiTheme="minorHAnsi" w:cstheme="minorHAnsi"/>
        </w:rPr>
        <w:t>W przypadku prowadzenia postępowania o udzielenie zamówienia w oparciu o narzędzia i</w:t>
      </w:r>
      <w:r w:rsidR="007654F3">
        <w:rPr>
          <w:rFonts w:asciiTheme="minorHAnsi" w:hAnsiTheme="minorHAnsi" w:cstheme="minorHAnsi"/>
        </w:rPr>
        <w:t> </w:t>
      </w:r>
      <w:r w:rsidRPr="007654F3">
        <w:rPr>
          <w:rFonts w:asciiTheme="minorHAnsi" w:hAnsiTheme="minorHAnsi" w:cstheme="minorHAnsi"/>
        </w:rPr>
        <w:t xml:space="preserve">urządzenia komunikacji elektronicznej udostępniane przez inny podmiot, Zamawiający może </w:t>
      </w:r>
      <w:r w:rsidRPr="007654F3">
        <w:rPr>
          <w:rFonts w:asciiTheme="minorHAnsi" w:hAnsiTheme="minorHAnsi" w:cstheme="minorHAnsi"/>
        </w:rPr>
        <w:lastRenderedPageBreak/>
        <w:t>powierzyć mu przechowywanie protokołu postępowania i załączników do tego protokołu w jego systemie teleinformatycznym, pod warunkiem przekazania zamawiającemu elektronicznej kopii wszystkich informacji i dokumentów związanych z takim postępowaniem.</w:t>
      </w:r>
    </w:p>
    <w:p w14:paraId="2EBD5B20" w14:textId="77777777" w:rsidR="007654F3" w:rsidRDefault="002B22A9" w:rsidP="00896B63">
      <w:pPr>
        <w:pStyle w:val="Teksttreci20"/>
        <w:numPr>
          <w:ilvl w:val="8"/>
          <w:numId w:val="32"/>
        </w:numPr>
        <w:spacing w:before="120" w:after="120" w:line="240" w:lineRule="auto"/>
        <w:ind w:left="426" w:hanging="426"/>
        <w:rPr>
          <w:rFonts w:asciiTheme="minorHAnsi" w:hAnsiTheme="minorHAnsi" w:cstheme="minorHAnsi"/>
        </w:rPr>
      </w:pPr>
      <w:r w:rsidRPr="007654F3">
        <w:rPr>
          <w:rFonts w:asciiTheme="minorHAnsi" w:hAnsiTheme="minorHAnsi" w:cstheme="minorHAnsi"/>
        </w:rPr>
        <w:t>Jeżeli okres obowiązywania umowy w sprawie zamówienia publicznego przekracza 4 lata, zamawiający przechowuje protokół postępowania wraz z załącznikami przez cały okres obowiązywania umowy w sprawie zamówienia publicznego.</w:t>
      </w:r>
    </w:p>
    <w:p w14:paraId="4BDE0AFC" w14:textId="723492A9" w:rsidR="00207718" w:rsidRPr="007654F3" w:rsidRDefault="002B22A9" w:rsidP="00896B63">
      <w:pPr>
        <w:pStyle w:val="Teksttreci20"/>
        <w:numPr>
          <w:ilvl w:val="8"/>
          <w:numId w:val="32"/>
        </w:numPr>
        <w:spacing w:before="120" w:after="120" w:line="240" w:lineRule="auto"/>
        <w:ind w:left="426" w:hanging="426"/>
        <w:rPr>
          <w:rFonts w:asciiTheme="minorHAnsi" w:hAnsiTheme="minorHAnsi" w:cstheme="minorHAnsi"/>
        </w:rPr>
      </w:pPr>
      <w:r w:rsidRPr="007654F3">
        <w:rPr>
          <w:rFonts w:asciiTheme="minorHAnsi" w:hAnsiTheme="minorHAnsi" w:cstheme="minorHAnsi"/>
          <w:spacing w:val="-6"/>
        </w:rPr>
        <w:t>Należy udokumentować przestrzeganie wymogów udzielania zamówień (m.in. Zamawiający powinien przechowywać dokumenty związane z wyborem wykonawcy, np. zapytania ofertowe/ogłoszenia o</w:t>
      </w:r>
      <w:r w:rsidR="007654F3">
        <w:rPr>
          <w:rFonts w:asciiTheme="minorHAnsi" w:hAnsiTheme="minorHAnsi" w:cstheme="minorHAnsi"/>
          <w:spacing w:val="-6"/>
        </w:rPr>
        <w:t> </w:t>
      </w:r>
      <w:r w:rsidRPr="007654F3">
        <w:rPr>
          <w:rFonts w:asciiTheme="minorHAnsi" w:hAnsiTheme="minorHAnsi" w:cstheme="minorHAnsi"/>
          <w:spacing w:val="-6"/>
        </w:rPr>
        <w:t>przetargu, kopie ofert, dokumenty potwierdzające przeprowadzone rozeznanie rynku, umowy).</w:t>
      </w:r>
    </w:p>
    <w:p w14:paraId="20583E7D" w14:textId="65EB47DE" w:rsidR="00116977" w:rsidRDefault="00116977" w:rsidP="001A19AF">
      <w:pPr>
        <w:pStyle w:val="Teksttreci20"/>
        <w:tabs>
          <w:tab w:val="left" w:pos="567"/>
        </w:tabs>
        <w:spacing w:line="240" w:lineRule="auto"/>
        <w:ind w:left="567"/>
        <w:jc w:val="center"/>
        <w:rPr>
          <w:rFonts w:asciiTheme="minorHAnsi" w:hAnsiTheme="minorHAnsi" w:cstheme="minorHAnsi"/>
          <w:b/>
        </w:rPr>
      </w:pPr>
    </w:p>
    <w:p w14:paraId="0E30EDD6" w14:textId="77777777" w:rsidR="007654F3" w:rsidRPr="00DF5B6A" w:rsidRDefault="007654F3" w:rsidP="001A19AF">
      <w:pPr>
        <w:pStyle w:val="Teksttreci20"/>
        <w:tabs>
          <w:tab w:val="left" w:pos="567"/>
        </w:tabs>
        <w:spacing w:line="240" w:lineRule="auto"/>
        <w:ind w:left="567"/>
        <w:jc w:val="center"/>
        <w:rPr>
          <w:rFonts w:asciiTheme="minorHAnsi" w:hAnsiTheme="minorHAnsi" w:cstheme="minorHAnsi"/>
          <w:b/>
        </w:rPr>
      </w:pPr>
    </w:p>
    <w:p w14:paraId="74620C30" w14:textId="4C6195FB" w:rsidR="00246122" w:rsidRPr="00DF5B6A" w:rsidRDefault="00F46830"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Rozdział</w:t>
      </w:r>
      <w:r w:rsidR="00AA4291" w:rsidRPr="00DF5B6A">
        <w:rPr>
          <w:rFonts w:asciiTheme="minorHAnsi" w:hAnsiTheme="minorHAnsi" w:cstheme="minorHAnsi"/>
          <w:b/>
        </w:rPr>
        <w:t xml:space="preserve"> </w:t>
      </w:r>
      <w:r w:rsidRPr="00DF5B6A">
        <w:rPr>
          <w:rFonts w:asciiTheme="minorHAnsi" w:hAnsiTheme="minorHAnsi" w:cstheme="minorHAnsi"/>
          <w:b/>
        </w:rPr>
        <w:t>XIII</w:t>
      </w:r>
    </w:p>
    <w:p w14:paraId="707A71EA" w14:textId="2EDEE25B" w:rsidR="00CB1C7B" w:rsidRPr="00DF5B6A" w:rsidRDefault="00246122" w:rsidP="00DF5B6A">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 xml:space="preserve">Umowy w sprawach zamówień </w:t>
      </w:r>
      <w:r w:rsidR="002F25B6" w:rsidRPr="00DF5B6A">
        <w:rPr>
          <w:rFonts w:asciiTheme="minorHAnsi" w:hAnsiTheme="minorHAnsi" w:cstheme="minorHAnsi"/>
          <w:b/>
        </w:rPr>
        <w:t xml:space="preserve"> (zamówienia o wartości </w:t>
      </w:r>
      <w:r w:rsidR="00DF5B6A" w:rsidRPr="00DF5B6A">
        <w:rPr>
          <w:rFonts w:asciiTheme="minorHAnsi" w:hAnsiTheme="minorHAnsi" w:cstheme="minorHAnsi"/>
          <w:b/>
        </w:rPr>
        <w:t xml:space="preserve">równej lub </w:t>
      </w:r>
      <w:r w:rsidR="002F25B6" w:rsidRPr="00DF5B6A">
        <w:rPr>
          <w:rFonts w:asciiTheme="minorHAnsi" w:hAnsiTheme="minorHAnsi" w:cstheme="minorHAnsi"/>
          <w:b/>
        </w:rPr>
        <w:t>powyżej 40.000 zł)</w:t>
      </w:r>
    </w:p>
    <w:p w14:paraId="24710E2D" w14:textId="77777777" w:rsidR="00FF595C" w:rsidRPr="00DF5B6A" w:rsidRDefault="00FF595C" w:rsidP="001A19AF">
      <w:pPr>
        <w:pStyle w:val="Teksttreci20"/>
        <w:tabs>
          <w:tab w:val="left" w:pos="567"/>
        </w:tabs>
        <w:spacing w:line="240" w:lineRule="auto"/>
        <w:ind w:left="567"/>
        <w:jc w:val="center"/>
        <w:rPr>
          <w:rFonts w:asciiTheme="minorHAnsi" w:hAnsiTheme="minorHAnsi" w:cstheme="minorHAnsi"/>
          <w:b/>
        </w:rPr>
      </w:pPr>
    </w:p>
    <w:p w14:paraId="2039AB0B" w14:textId="77777777" w:rsidR="00246122" w:rsidRPr="00DF5B6A" w:rsidRDefault="00F46830"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Podr</w:t>
      </w:r>
      <w:r w:rsidR="00246122" w:rsidRPr="00DF5B6A">
        <w:rPr>
          <w:rFonts w:asciiTheme="minorHAnsi" w:hAnsiTheme="minorHAnsi" w:cstheme="minorHAnsi"/>
          <w:b/>
        </w:rPr>
        <w:t>ozdział</w:t>
      </w:r>
      <w:r w:rsidRPr="00DF5B6A">
        <w:rPr>
          <w:rFonts w:asciiTheme="minorHAnsi" w:hAnsiTheme="minorHAnsi" w:cstheme="minorHAnsi"/>
          <w:b/>
        </w:rPr>
        <w:t xml:space="preserve"> 1</w:t>
      </w:r>
    </w:p>
    <w:p w14:paraId="5F637E8A" w14:textId="77777777" w:rsidR="00FF595C" w:rsidRPr="00DF5B6A" w:rsidRDefault="00FF595C" w:rsidP="001A19AF">
      <w:pPr>
        <w:pStyle w:val="Akapitzlist"/>
        <w:tabs>
          <w:tab w:val="left" w:pos="0"/>
        </w:tabs>
        <w:spacing w:after="0" w:line="240" w:lineRule="auto"/>
        <w:ind w:left="0" w:firstLine="47"/>
        <w:jc w:val="center"/>
        <w:rPr>
          <w:rFonts w:asciiTheme="minorHAnsi" w:hAnsiTheme="minorHAnsi" w:cstheme="minorHAnsi"/>
          <w:b/>
        </w:rPr>
      </w:pPr>
    </w:p>
    <w:p w14:paraId="06FA6128" w14:textId="77777777" w:rsidR="00AE0BF1" w:rsidRPr="00DF5B6A" w:rsidRDefault="00AE0BF1" w:rsidP="001A19AF">
      <w:pPr>
        <w:pStyle w:val="Akapitzlist"/>
        <w:tabs>
          <w:tab w:val="left" w:pos="0"/>
        </w:tabs>
        <w:spacing w:after="0" w:line="240" w:lineRule="auto"/>
        <w:ind w:left="0" w:firstLine="47"/>
        <w:jc w:val="center"/>
        <w:rPr>
          <w:rFonts w:asciiTheme="minorHAnsi" w:hAnsiTheme="minorHAnsi" w:cstheme="minorHAnsi"/>
          <w:b/>
        </w:rPr>
      </w:pPr>
      <w:r w:rsidRPr="00DF5B6A">
        <w:rPr>
          <w:rFonts w:asciiTheme="minorHAnsi" w:hAnsiTheme="minorHAnsi" w:cstheme="minorHAnsi"/>
          <w:b/>
        </w:rPr>
        <w:t>§</w:t>
      </w:r>
      <w:r w:rsidR="00F46830" w:rsidRPr="00DF5B6A">
        <w:rPr>
          <w:rFonts w:asciiTheme="minorHAnsi" w:hAnsiTheme="minorHAnsi" w:cstheme="minorHAnsi"/>
          <w:b/>
        </w:rPr>
        <w:t xml:space="preserve"> 20</w:t>
      </w:r>
    </w:p>
    <w:p w14:paraId="4E6DFA05" w14:textId="7DF92EE4" w:rsidR="00246122" w:rsidRPr="00DF5B6A" w:rsidRDefault="002B22A9" w:rsidP="00896B63">
      <w:pPr>
        <w:pStyle w:val="Teksttreci20"/>
        <w:numPr>
          <w:ilvl w:val="0"/>
          <w:numId w:val="42"/>
        </w:numPr>
        <w:spacing w:before="120" w:after="120" w:line="240" w:lineRule="auto"/>
        <w:ind w:left="426" w:hanging="426"/>
        <w:rPr>
          <w:rFonts w:asciiTheme="minorHAnsi" w:hAnsiTheme="minorHAnsi" w:cstheme="minorHAnsi"/>
        </w:rPr>
      </w:pPr>
      <w:r w:rsidRPr="00DF5B6A">
        <w:rPr>
          <w:rFonts w:asciiTheme="minorHAnsi" w:hAnsiTheme="minorHAnsi" w:cstheme="minorHAnsi"/>
        </w:rPr>
        <w:t>Do umów w sprawach zamówień udzielonych na podstawie niniejszego Regulaminu, zwanych „umowami”, stosuje się przepisy ustawy Kodeksu cywilnego.</w:t>
      </w:r>
    </w:p>
    <w:p w14:paraId="6C1D7E63" w14:textId="5B88DCC2" w:rsidR="00246122" w:rsidRPr="00DF5B6A" w:rsidRDefault="00246122" w:rsidP="00896B63">
      <w:pPr>
        <w:pStyle w:val="Teksttreci20"/>
        <w:numPr>
          <w:ilvl w:val="0"/>
          <w:numId w:val="42"/>
        </w:numPr>
        <w:spacing w:before="120" w:after="120" w:line="240" w:lineRule="auto"/>
        <w:ind w:left="426" w:hanging="426"/>
        <w:rPr>
          <w:rFonts w:asciiTheme="minorHAnsi" w:hAnsiTheme="minorHAnsi" w:cstheme="minorHAnsi"/>
        </w:rPr>
      </w:pPr>
      <w:r w:rsidRPr="00DF5B6A">
        <w:rPr>
          <w:rFonts w:asciiTheme="minorHAnsi" w:hAnsiTheme="minorHAnsi" w:cstheme="minorHAnsi"/>
        </w:rPr>
        <w:t>Umowa, której wartość netto</w:t>
      </w:r>
      <w:r w:rsidR="00DF5B6A" w:rsidRPr="00DF5B6A">
        <w:rPr>
          <w:rFonts w:asciiTheme="minorHAnsi" w:hAnsiTheme="minorHAnsi" w:cstheme="minorHAnsi"/>
        </w:rPr>
        <w:t xml:space="preserve"> jest równa lub</w:t>
      </w:r>
      <w:r w:rsidRPr="00DF5B6A">
        <w:rPr>
          <w:rFonts w:asciiTheme="minorHAnsi" w:hAnsiTheme="minorHAnsi" w:cstheme="minorHAnsi"/>
        </w:rPr>
        <w:t xml:space="preserve"> przekracza</w:t>
      </w:r>
      <w:r w:rsidR="00207718" w:rsidRPr="00DF5B6A">
        <w:rPr>
          <w:rFonts w:asciiTheme="minorHAnsi" w:hAnsiTheme="minorHAnsi" w:cstheme="minorHAnsi"/>
        </w:rPr>
        <w:t xml:space="preserve"> 40.000</w:t>
      </w:r>
      <w:r w:rsidR="00AB7BC6" w:rsidRPr="00DF5B6A">
        <w:rPr>
          <w:rFonts w:asciiTheme="minorHAnsi" w:hAnsiTheme="minorHAnsi" w:cstheme="minorHAnsi"/>
        </w:rPr>
        <w:t>,00</w:t>
      </w:r>
      <w:r w:rsidRPr="00DF5B6A">
        <w:rPr>
          <w:rFonts w:asciiTheme="minorHAnsi" w:hAnsiTheme="minorHAnsi" w:cstheme="minorHAnsi"/>
        </w:rPr>
        <w:t xml:space="preserve"> zł wymaga, pod rygorem nieważności, zachowania formy pisemnej</w:t>
      </w:r>
      <w:r w:rsidR="002B22A9" w:rsidRPr="00DF5B6A">
        <w:rPr>
          <w:rFonts w:asciiTheme="minorHAnsi" w:hAnsiTheme="minorHAnsi" w:cstheme="minorHAnsi"/>
        </w:rPr>
        <w:t xml:space="preserve"> lub elektronicznej</w:t>
      </w:r>
      <w:r w:rsidRPr="00DF5B6A">
        <w:rPr>
          <w:rFonts w:asciiTheme="minorHAnsi" w:hAnsiTheme="minorHAnsi" w:cstheme="minorHAnsi"/>
        </w:rPr>
        <w:t>, chyba, że przepisy odrębne wymagają formy szczególnej.</w:t>
      </w:r>
    </w:p>
    <w:p w14:paraId="46424282" w14:textId="77777777" w:rsidR="007654F3" w:rsidRDefault="00246122" w:rsidP="00896B63">
      <w:pPr>
        <w:pStyle w:val="Teksttreci20"/>
        <w:numPr>
          <w:ilvl w:val="0"/>
          <w:numId w:val="42"/>
        </w:numPr>
        <w:spacing w:before="120" w:after="120" w:line="240" w:lineRule="auto"/>
        <w:ind w:left="426" w:hanging="426"/>
        <w:rPr>
          <w:rFonts w:asciiTheme="minorHAnsi" w:hAnsiTheme="minorHAnsi" w:cstheme="minorHAnsi"/>
        </w:rPr>
      </w:pPr>
      <w:r w:rsidRPr="00DF5B6A">
        <w:rPr>
          <w:rFonts w:asciiTheme="minorHAnsi" w:hAnsiTheme="minorHAnsi" w:cstheme="minorHAnsi"/>
        </w:rPr>
        <w:t>Umowy w sprawach zamówień są jawne.</w:t>
      </w:r>
    </w:p>
    <w:p w14:paraId="3C6E7338" w14:textId="77777777" w:rsidR="007654F3" w:rsidRDefault="00246122" w:rsidP="00896B63">
      <w:pPr>
        <w:pStyle w:val="Teksttreci20"/>
        <w:numPr>
          <w:ilvl w:val="0"/>
          <w:numId w:val="42"/>
        </w:numPr>
        <w:spacing w:before="120" w:after="120" w:line="240" w:lineRule="auto"/>
        <w:ind w:left="426" w:hanging="426"/>
        <w:rPr>
          <w:rFonts w:asciiTheme="minorHAnsi" w:hAnsiTheme="minorHAnsi" w:cstheme="minorHAnsi"/>
        </w:rPr>
      </w:pPr>
      <w:r w:rsidRPr="007654F3">
        <w:rPr>
          <w:rFonts w:asciiTheme="minorHAnsi" w:hAnsiTheme="minorHAnsi" w:cstheme="minorHAnsi"/>
        </w:rPr>
        <w:t xml:space="preserve">Wykonawcy, o których mowa w </w:t>
      </w:r>
      <w:r w:rsidR="00C76E42" w:rsidRPr="007654F3">
        <w:rPr>
          <w:rFonts w:asciiTheme="minorHAnsi" w:hAnsiTheme="minorHAnsi" w:cstheme="minorHAnsi"/>
        </w:rPr>
        <w:t>§ 7</w:t>
      </w:r>
      <w:r w:rsidRPr="007654F3">
        <w:rPr>
          <w:rFonts w:asciiTheme="minorHAnsi" w:hAnsiTheme="minorHAnsi" w:cstheme="minorHAnsi"/>
        </w:rPr>
        <w:t xml:space="preserve"> </w:t>
      </w:r>
      <w:r w:rsidR="00320591" w:rsidRPr="007654F3">
        <w:rPr>
          <w:rFonts w:asciiTheme="minorHAnsi" w:hAnsiTheme="minorHAnsi" w:cstheme="minorHAnsi"/>
        </w:rPr>
        <w:t xml:space="preserve">ust. 2 </w:t>
      </w:r>
      <w:r w:rsidRPr="007654F3">
        <w:rPr>
          <w:rFonts w:asciiTheme="minorHAnsi" w:hAnsiTheme="minorHAnsi" w:cstheme="minorHAnsi"/>
        </w:rPr>
        <w:t xml:space="preserve">Regulaminu, ponoszą solidarną odpowiedzialność </w:t>
      </w:r>
      <w:r w:rsidR="00F906E0" w:rsidRPr="007654F3">
        <w:rPr>
          <w:rFonts w:asciiTheme="minorHAnsi" w:hAnsiTheme="minorHAnsi" w:cstheme="minorHAnsi"/>
        </w:rPr>
        <w:br/>
      </w:r>
      <w:r w:rsidRPr="007654F3">
        <w:rPr>
          <w:rFonts w:asciiTheme="minorHAnsi" w:hAnsiTheme="minorHAnsi" w:cstheme="minorHAnsi"/>
        </w:rPr>
        <w:t>za wykonanie umowy i wniesienie zabezpieczenia należytego wykonania umowy.</w:t>
      </w:r>
    </w:p>
    <w:p w14:paraId="6774A57F" w14:textId="77777777" w:rsidR="007654F3" w:rsidRDefault="00246122" w:rsidP="00896B63">
      <w:pPr>
        <w:pStyle w:val="Teksttreci20"/>
        <w:numPr>
          <w:ilvl w:val="0"/>
          <w:numId w:val="42"/>
        </w:numPr>
        <w:spacing w:before="120" w:after="120" w:line="240" w:lineRule="auto"/>
        <w:ind w:left="426" w:hanging="426"/>
        <w:rPr>
          <w:rFonts w:asciiTheme="minorHAnsi" w:hAnsiTheme="minorHAnsi" w:cstheme="minorHAnsi"/>
        </w:rPr>
      </w:pPr>
      <w:r w:rsidRPr="007654F3">
        <w:rPr>
          <w:rFonts w:asciiTheme="minorHAnsi" w:hAnsiTheme="minorHAnsi" w:cstheme="minorHAnsi"/>
        </w:rPr>
        <w:t>Umowę zawiera się na czas oznaczony.</w:t>
      </w:r>
    </w:p>
    <w:p w14:paraId="029E3A07" w14:textId="2F5292DF" w:rsidR="007654F3" w:rsidRDefault="00246122" w:rsidP="00896B63">
      <w:pPr>
        <w:pStyle w:val="Teksttreci20"/>
        <w:numPr>
          <w:ilvl w:val="0"/>
          <w:numId w:val="42"/>
        </w:numPr>
        <w:spacing w:before="120" w:after="120" w:line="240" w:lineRule="auto"/>
        <w:ind w:left="426" w:hanging="426"/>
        <w:rPr>
          <w:rFonts w:asciiTheme="minorHAnsi" w:hAnsiTheme="minorHAnsi" w:cstheme="minorHAnsi"/>
        </w:rPr>
      </w:pPr>
      <w:r w:rsidRPr="007654F3">
        <w:rPr>
          <w:rFonts w:asciiTheme="minorHAnsi" w:hAnsiTheme="minorHAnsi" w:cstheme="minorHAnsi"/>
        </w:rPr>
        <w:t xml:space="preserve">W uzasadnionych przypadkach Zamawiający może wprowadzić zmiany postanowień zawartej umowy w stosunku do treści oferty, na podstawie której dokonano wyboru Wykonawcy. </w:t>
      </w:r>
      <w:r w:rsidR="00AB7BC6" w:rsidRPr="007654F3">
        <w:rPr>
          <w:rFonts w:asciiTheme="minorHAnsi" w:hAnsiTheme="minorHAnsi" w:cstheme="minorHAnsi"/>
        </w:rPr>
        <w:br/>
      </w:r>
      <w:r w:rsidRPr="007654F3">
        <w:rPr>
          <w:rFonts w:asciiTheme="minorHAnsi" w:hAnsiTheme="minorHAnsi" w:cstheme="minorHAnsi"/>
        </w:rPr>
        <w:t>W przypadku umów zawieranych w trybie przetargu Zamawiający może dokonać istotnej zmiany umowy, jeżeli Zamawiający przewidział możliwość dokonania takiej zmiany w ogłoszeniu o</w:t>
      </w:r>
      <w:r w:rsidR="007654F3">
        <w:rPr>
          <w:rFonts w:asciiTheme="minorHAnsi" w:hAnsiTheme="minorHAnsi" w:cstheme="minorHAnsi"/>
        </w:rPr>
        <w:t> </w:t>
      </w:r>
      <w:r w:rsidRPr="007654F3">
        <w:rPr>
          <w:rFonts w:asciiTheme="minorHAnsi" w:hAnsiTheme="minorHAnsi" w:cstheme="minorHAnsi"/>
        </w:rPr>
        <w:t>zamówieniu lub specyfikacji warunków zamówienia</w:t>
      </w:r>
      <w:r w:rsidR="007654F3">
        <w:rPr>
          <w:rFonts w:asciiTheme="minorHAnsi" w:hAnsiTheme="minorHAnsi" w:cstheme="minorHAnsi"/>
        </w:rPr>
        <w:t>.</w:t>
      </w:r>
    </w:p>
    <w:p w14:paraId="48B9BC68" w14:textId="77777777" w:rsidR="007654F3" w:rsidRDefault="00246122" w:rsidP="00896B63">
      <w:pPr>
        <w:pStyle w:val="Teksttreci20"/>
        <w:numPr>
          <w:ilvl w:val="0"/>
          <w:numId w:val="42"/>
        </w:numPr>
        <w:spacing w:before="120" w:after="120" w:line="240" w:lineRule="auto"/>
        <w:ind w:left="426" w:hanging="426"/>
        <w:rPr>
          <w:rFonts w:asciiTheme="minorHAnsi" w:hAnsiTheme="minorHAnsi" w:cstheme="minorHAnsi"/>
        </w:rPr>
      </w:pPr>
      <w:r w:rsidRPr="007654F3">
        <w:rPr>
          <w:rFonts w:asciiTheme="minorHAnsi" w:hAnsiTheme="minorHAnsi" w:cstheme="minorHAnsi"/>
        </w:rPr>
        <w:t xml:space="preserve">W razie zaistnienia istotnej zmiany okoliczności powodującej, że wykonanie umowy nie leży </w:t>
      </w:r>
      <w:r w:rsidR="00AB7BC6" w:rsidRPr="007654F3">
        <w:rPr>
          <w:rFonts w:asciiTheme="minorHAnsi" w:hAnsiTheme="minorHAnsi" w:cstheme="minorHAnsi"/>
        </w:rPr>
        <w:br/>
      </w:r>
      <w:r w:rsidRPr="007654F3">
        <w:rPr>
          <w:rFonts w:asciiTheme="minorHAnsi" w:hAnsiTheme="minorHAnsi" w:cstheme="minorHAnsi"/>
        </w:rPr>
        <w:t>w interesie publicznym, czego nie można było przewidzieć w chwili zawarcia umowy, Zamawiający może odstąpić od umowy w terminie 30 dni od powzięcia wiadomości o tych okolicznościach. Wykonawca może żądać wyłącznie wynagrodzenia należnego z tytułu wykonania umowy.</w:t>
      </w:r>
    </w:p>
    <w:p w14:paraId="22B6B245" w14:textId="00E76927" w:rsidR="00246122" w:rsidRPr="007654F3" w:rsidRDefault="00207718" w:rsidP="00896B63">
      <w:pPr>
        <w:pStyle w:val="Teksttreci20"/>
        <w:numPr>
          <w:ilvl w:val="0"/>
          <w:numId w:val="42"/>
        </w:numPr>
        <w:spacing w:before="120" w:after="120" w:line="240" w:lineRule="auto"/>
        <w:ind w:left="426" w:hanging="426"/>
        <w:rPr>
          <w:rFonts w:asciiTheme="minorHAnsi" w:hAnsiTheme="minorHAnsi" w:cstheme="minorHAnsi"/>
        </w:rPr>
      </w:pPr>
      <w:r w:rsidRPr="007654F3">
        <w:rPr>
          <w:rFonts w:asciiTheme="minorHAnsi" w:hAnsiTheme="minorHAnsi" w:cstheme="minorHAnsi"/>
        </w:rPr>
        <w:t xml:space="preserve">W </w:t>
      </w:r>
      <w:r w:rsidR="00246122" w:rsidRPr="007654F3">
        <w:rPr>
          <w:rFonts w:asciiTheme="minorHAnsi" w:hAnsiTheme="minorHAnsi" w:cstheme="minorHAnsi"/>
        </w:rPr>
        <w:t>umowie zawieranej z wykonawcą należy wskazać stosowanie kary za nienależyte wykonanie zamówienia publiczneg</w:t>
      </w:r>
      <w:r w:rsidRPr="007654F3">
        <w:rPr>
          <w:rFonts w:asciiTheme="minorHAnsi" w:hAnsiTheme="minorHAnsi" w:cstheme="minorHAnsi"/>
        </w:rPr>
        <w:t xml:space="preserve">o, np. z tytułu zwłoki </w:t>
      </w:r>
      <w:r w:rsidR="00246122" w:rsidRPr="007654F3">
        <w:rPr>
          <w:rFonts w:asciiTheme="minorHAnsi" w:hAnsiTheme="minorHAnsi" w:cstheme="minorHAnsi"/>
        </w:rPr>
        <w:t>wykonawcy, nieprawidłowej realizacji zamówienia publicznego, niekompletnego wykonania zamówienia publicznego (w tym np. nieprzestrzegania warunków gwarancji). W razie niezastosowania kar, należy pisemnie udokumentować przyczyny ich niezastosowania.</w:t>
      </w:r>
    </w:p>
    <w:p w14:paraId="55E1B8F6" w14:textId="77777777" w:rsidR="00AE0BF1" w:rsidRPr="00DF5B6A" w:rsidRDefault="00AE0BF1" w:rsidP="001A19AF">
      <w:pPr>
        <w:pStyle w:val="Teksttreci20"/>
        <w:tabs>
          <w:tab w:val="left" w:pos="567"/>
        </w:tabs>
        <w:spacing w:line="240" w:lineRule="auto"/>
        <w:ind w:left="567"/>
        <w:rPr>
          <w:rFonts w:asciiTheme="minorHAnsi" w:hAnsiTheme="minorHAnsi" w:cstheme="minorHAnsi"/>
        </w:rPr>
      </w:pPr>
    </w:p>
    <w:p w14:paraId="4F81A289" w14:textId="77777777" w:rsidR="00207718" w:rsidRPr="00DF5B6A" w:rsidRDefault="00207718" w:rsidP="001A19AF">
      <w:pPr>
        <w:pStyle w:val="Teksttreci20"/>
        <w:tabs>
          <w:tab w:val="left" w:pos="567"/>
        </w:tabs>
        <w:spacing w:line="240" w:lineRule="auto"/>
        <w:ind w:left="567"/>
        <w:rPr>
          <w:rFonts w:asciiTheme="minorHAnsi" w:hAnsiTheme="minorHAnsi" w:cstheme="minorHAnsi"/>
        </w:rPr>
      </w:pPr>
    </w:p>
    <w:p w14:paraId="3B45548F" w14:textId="77777777" w:rsidR="00F46830" w:rsidRPr="00DF5B6A" w:rsidRDefault="00F46830"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Podrozdział 2</w:t>
      </w:r>
    </w:p>
    <w:p w14:paraId="6DC9D647" w14:textId="77777777" w:rsidR="00246122" w:rsidRPr="00DF5B6A" w:rsidRDefault="00246122" w:rsidP="001A19AF">
      <w:pPr>
        <w:pStyle w:val="Teksttreci20"/>
        <w:tabs>
          <w:tab w:val="left" w:pos="567"/>
        </w:tabs>
        <w:spacing w:line="240" w:lineRule="auto"/>
        <w:ind w:left="567"/>
        <w:jc w:val="center"/>
        <w:rPr>
          <w:rFonts w:asciiTheme="minorHAnsi" w:hAnsiTheme="minorHAnsi" w:cstheme="minorHAnsi"/>
          <w:b/>
        </w:rPr>
      </w:pPr>
      <w:r w:rsidRPr="00DF5B6A">
        <w:rPr>
          <w:rFonts w:asciiTheme="minorHAnsi" w:hAnsiTheme="minorHAnsi" w:cstheme="minorHAnsi"/>
          <w:b/>
        </w:rPr>
        <w:t>Zabezpieczenie należytego wykonania umowy</w:t>
      </w:r>
    </w:p>
    <w:p w14:paraId="732E43F2" w14:textId="77777777" w:rsidR="00207718" w:rsidRPr="00DF5B6A" w:rsidRDefault="00207718" w:rsidP="001A19AF">
      <w:pPr>
        <w:pStyle w:val="Akapitzlist"/>
        <w:tabs>
          <w:tab w:val="left" w:pos="0"/>
        </w:tabs>
        <w:spacing w:after="0" w:line="240" w:lineRule="auto"/>
        <w:ind w:left="0" w:firstLine="47"/>
        <w:jc w:val="center"/>
        <w:rPr>
          <w:rFonts w:asciiTheme="minorHAnsi" w:hAnsiTheme="minorHAnsi" w:cstheme="minorHAnsi"/>
          <w:b/>
        </w:rPr>
      </w:pPr>
    </w:p>
    <w:p w14:paraId="50F19951" w14:textId="77777777" w:rsidR="00AE0BF1" w:rsidRPr="00DF5B6A" w:rsidRDefault="00AE0BF1" w:rsidP="001A19AF">
      <w:pPr>
        <w:pStyle w:val="Akapitzlist"/>
        <w:tabs>
          <w:tab w:val="left" w:pos="0"/>
        </w:tabs>
        <w:spacing w:after="0" w:line="240" w:lineRule="auto"/>
        <w:ind w:left="0" w:firstLine="47"/>
        <w:jc w:val="center"/>
        <w:rPr>
          <w:rFonts w:asciiTheme="minorHAnsi" w:hAnsiTheme="minorHAnsi" w:cstheme="minorHAnsi"/>
          <w:b/>
        </w:rPr>
      </w:pPr>
      <w:r w:rsidRPr="00DF5B6A">
        <w:rPr>
          <w:rFonts w:asciiTheme="minorHAnsi" w:hAnsiTheme="minorHAnsi" w:cstheme="minorHAnsi"/>
          <w:b/>
        </w:rPr>
        <w:lastRenderedPageBreak/>
        <w:t>§</w:t>
      </w:r>
      <w:r w:rsidR="00A57699" w:rsidRPr="00DF5B6A">
        <w:rPr>
          <w:rFonts w:asciiTheme="minorHAnsi" w:hAnsiTheme="minorHAnsi" w:cstheme="minorHAnsi"/>
          <w:b/>
        </w:rPr>
        <w:t>2</w:t>
      </w:r>
      <w:r w:rsidR="00F46830" w:rsidRPr="00DF5B6A">
        <w:rPr>
          <w:rFonts w:asciiTheme="minorHAnsi" w:hAnsiTheme="minorHAnsi" w:cstheme="minorHAnsi"/>
          <w:b/>
        </w:rPr>
        <w:t>1</w:t>
      </w:r>
    </w:p>
    <w:p w14:paraId="25D3F8E9" w14:textId="68FE4A34" w:rsidR="002B22A9" w:rsidRPr="00DF5B6A" w:rsidRDefault="002B22A9" w:rsidP="00896B63">
      <w:pPr>
        <w:pStyle w:val="Teksttreci20"/>
        <w:numPr>
          <w:ilvl w:val="0"/>
          <w:numId w:val="43"/>
        </w:numPr>
        <w:spacing w:before="120" w:after="120" w:line="240" w:lineRule="auto"/>
        <w:ind w:left="426" w:hanging="426"/>
        <w:rPr>
          <w:rFonts w:asciiTheme="minorHAnsi" w:hAnsiTheme="minorHAnsi" w:cstheme="minorHAnsi"/>
        </w:rPr>
      </w:pPr>
      <w:r w:rsidRPr="00DF5B6A">
        <w:rPr>
          <w:rFonts w:asciiTheme="minorHAnsi" w:hAnsiTheme="minorHAnsi" w:cstheme="minorHAnsi"/>
        </w:rPr>
        <w:t>Zamawiający może żądać od wykonawcy zabezpieczenia należytego wykonania umowy, zwanego dalej</w:t>
      </w:r>
      <w:r w:rsidR="007654F3">
        <w:rPr>
          <w:rFonts w:asciiTheme="minorHAnsi" w:hAnsiTheme="minorHAnsi" w:cstheme="minorHAnsi"/>
        </w:rPr>
        <w:t xml:space="preserve"> </w:t>
      </w:r>
      <w:r w:rsidRPr="00DF5B6A">
        <w:rPr>
          <w:rFonts w:asciiTheme="minorHAnsi" w:hAnsiTheme="minorHAnsi" w:cstheme="minorHAnsi"/>
        </w:rPr>
        <w:t>„zabezpieczeniem”.</w:t>
      </w:r>
    </w:p>
    <w:p w14:paraId="5000D657" w14:textId="1903A4AE" w:rsidR="002B22A9" w:rsidRPr="00DF5B6A" w:rsidRDefault="002B22A9" w:rsidP="00896B63">
      <w:pPr>
        <w:pStyle w:val="Teksttreci20"/>
        <w:numPr>
          <w:ilvl w:val="0"/>
          <w:numId w:val="43"/>
        </w:numPr>
        <w:spacing w:before="120" w:after="120" w:line="240" w:lineRule="auto"/>
        <w:ind w:left="426" w:hanging="426"/>
        <w:rPr>
          <w:rFonts w:asciiTheme="minorHAnsi" w:hAnsiTheme="minorHAnsi" w:cstheme="minorHAnsi"/>
        </w:rPr>
      </w:pPr>
      <w:r w:rsidRPr="00DF5B6A">
        <w:rPr>
          <w:rFonts w:asciiTheme="minorHAnsi" w:hAnsiTheme="minorHAnsi" w:cstheme="minorHAnsi"/>
        </w:rPr>
        <w:t>Zabezpieczenie służy pokryciu roszczeń z tytułu niewykonania lub nienależytego wykonania umowy. Jeżeli wykonawca jest jednocześnie gwarantem, zabezpieczenie służy także pokryciu roszczeń z tytułu gwarancji jakości.</w:t>
      </w:r>
    </w:p>
    <w:p w14:paraId="4B2B9D53" w14:textId="0DB140A5" w:rsidR="002B22A9" w:rsidRPr="00DF5B6A" w:rsidRDefault="002B22A9" w:rsidP="00896B63">
      <w:pPr>
        <w:pStyle w:val="Teksttreci20"/>
        <w:numPr>
          <w:ilvl w:val="0"/>
          <w:numId w:val="43"/>
        </w:numPr>
        <w:spacing w:line="240" w:lineRule="auto"/>
        <w:ind w:left="426" w:hanging="426"/>
        <w:rPr>
          <w:rFonts w:asciiTheme="minorHAnsi" w:hAnsiTheme="minorHAnsi" w:cstheme="minorHAnsi"/>
        </w:rPr>
      </w:pPr>
      <w:r w:rsidRPr="00DF5B6A">
        <w:rPr>
          <w:rFonts w:asciiTheme="minorHAnsi" w:hAnsiTheme="minorHAnsi" w:cstheme="minorHAnsi"/>
        </w:rPr>
        <w:t>Zabezpieczenie może być wnoszone według wyboru wykonawcy w jednej lub kilku następujących formach:</w:t>
      </w:r>
    </w:p>
    <w:p w14:paraId="633F4B32" w14:textId="77777777" w:rsidR="002B22A9" w:rsidRPr="00DF5B6A" w:rsidRDefault="002B22A9" w:rsidP="007654F3">
      <w:pPr>
        <w:pStyle w:val="Teksttreci20"/>
        <w:numPr>
          <w:ilvl w:val="0"/>
          <w:numId w:val="9"/>
        </w:numPr>
        <w:spacing w:line="240" w:lineRule="auto"/>
        <w:ind w:left="993" w:hanging="426"/>
        <w:rPr>
          <w:rFonts w:asciiTheme="minorHAnsi" w:hAnsiTheme="minorHAnsi" w:cstheme="minorHAnsi"/>
        </w:rPr>
      </w:pPr>
      <w:r w:rsidRPr="00DF5B6A">
        <w:rPr>
          <w:rFonts w:asciiTheme="minorHAnsi" w:hAnsiTheme="minorHAnsi" w:cstheme="minorHAnsi"/>
        </w:rPr>
        <w:t>pieniądzu;</w:t>
      </w:r>
    </w:p>
    <w:p w14:paraId="0E34B966" w14:textId="77777777" w:rsidR="002B22A9" w:rsidRPr="00DF5B6A" w:rsidRDefault="002B22A9" w:rsidP="007654F3">
      <w:pPr>
        <w:pStyle w:val="Teksttreci20"/>
        <w:numPr>
          <w:ilvl w:val="0"/>
          <w:numId w:val="9"/>
        </w:numPr>
        <w:spacing w:line="240" w:lineRule="auto"/>
        <w:ind w:left="993" w:hanging="426"/>
        <w:rPr>
          <w:rFonts w:asciiTheme="minorHAnsi" w:hAnsiTheme="minorHAnsi" w:cstheme="minorHAnsi"/>
        </w:rPr>
      </w:pPr>
      <w:r w:rsidRPr="00DF5B6A">
        <w:rPr>
          <w:rFonts w:asciiTheme="minorHAnsi" w:hAnsiTheme="minorHAnsi" w:cstheme="minorHAnsi"/>
        </w:rPr>
        <w:t>gwarancjach bankowych;</w:t>
      </w:r>
    </w:p>
    <w:p w14:paraId="17B937AD" w14:textId="77777777" w:rsidR="002B22A9" w:rsidRPr="00DF5B6A" w:rsidRDefault="002B22A9" w:rsidP="007654F3">
      <w:pPr>
        <w:pStyle w:val="Teksttreci20"/>
        <w:numPr>
          <w:ilvl w:val="0"/>
          <w:numId w:val="9"/>
        </w:numPr>
        <w:spacing w:line="240" w:lineRule="auto"/>
        <w:ind w:left="993" w:hanging="426"/>
        <w:rPr>
          <w:rFonts w:asciiTheme="minorHAnsi" w:hAnsiTheme="minorHAnsi" w:cstheme="minorHAnsi"/>
        </w:rPr>
      </w:pPr>
      <w:r w:rsidRPr="00DF5B6A">
        <w:rPr>
          <w:rFonts w:asciiTheme="minorHAnsi" w:hAnsiTheme="minorHAnsi" w:cstheme="minorHAnsi"/>
        </w:rPr>
        <w:t>gwarancjach ubezpieczeniowych;</w:t>
      </w:r>
    </w:p>
    <w:p w14:paraId="674D8FFA" w14:textId="77777777" w:rsidR="00896B63" w:rsidRDefault="002B22A9" w:rsidP="00896B63">
      <w:pPr>
        <w:pStyle w:val="Teksttreci20"/>
        <w:numPr>
          <w:ilvl w:val="0"/>
          <w:numId w:val="43"/>
        </w:numPr>
        <w:spacing w:before="120" w:after="120" w:line="240" w:lineRule="auto"/>
        <w:ind w:left="426" w:hanging="426"/>
        <w:rPr>
          <w:rFonts w:asciiTheme="minorHAnsi" w:hAnsiTheme="minorHAnsi" w:cstheme="minorHAnsi"/>
        </w:rPr>
      </w:pPr>
      <w:r w:rsidRPr="00DF5B6A">
        <w:rPr>
          <w:rFonts w:asciiTheme="minorHAnsi" w:hAnsiTheme="minorHAnsi" w:cstheme="minorHAnsi"/>
        </w:rPr>
        <w:t>Zabezpieczenie wnoszone w pieniądzu wykonawca wpłaca przelewem na rachunek bankowy wskazany przez Zamawiającego</w:t>
      </w:r>
      <w:r w:rsidR="00896B63">
        <w:rPr>
          <w:rFonts w:asciiTheme="minorHAnsi" w:hAnsiTheme="minorHAnsi" w:cstheme="minorHAnsi"/>
        </w:rPr>
        <w:t>.</w:t>
      </w:r>
    </w:p>
    <w:p w14:paraId="4F8B75C3" w14:textId="77777777" w:rsidR="00896B63" w:rsidRDefault="002B22A9" w:rsidP="00896B63">
      <w:pPr>
        <w:pStyle w:val="Teksttreci20"/>
        <w:numPr>
          <w:ilvl w:val="0"/>
          <w:numId w:val="43"/>
        </w:numPr>
        <w:spacing w:before="120" w:after="120" w:line="240" w:lineRule="auto"/>
        <w:ind w:left="426" w:hanging="426"/>
        <w:rPr>
          <w:rFonts w:asciiTheme="minorHAnsi" w:hAnsiTheme="minorHAnsi" w:cstheme="minorHAnsi"/>
        </w:rPr>
      </w:pPr>
      <w:r w:rsidRPr="00896B63">
        <w:rPr>
          <w:rFonts w:asciiTheme="minorHAnsi" w:hAnsiTheme="minorHAnsi" w:cstheme="minorHAnsi"/>
        </w:rPr>
        <w:t>W przypadku wniesienia wadium w pieniądzu wykonawca może wyrazić zgodę na zaliczenie kwoty wadium na poczet zabezpieczenia</w:t>
      </w:r>
      <w:r w:rsidR="00896B63">
        <w:rPr>
          <w:rFonts w:asciiTheme="minorHAnsi" w:hAnsiTheme="minorHAnsi" w:cstheme="minorHAnsi"/>
        </w:rPr>
        <w:t>.</w:t>
      </w:r>
    </w:p>
    <w:p w14:paraId="0D7789A1" w14:textId="74A37219" w:rsidR="00896B63" w:rsidRDefault="002B22A9" w:rsidP="00896B63">
      <w:pPr>
        <w:pStyle w:val="Teksttreci20"/>
        <w:numPr>
          <w:ilvl w:val="0"/>
          <w:numId w:val="43"/>
        </w:numPr>
        <w:spacing w:before="120" w:after="120" w:line="240" w:lineRule="auto"/>
        <w:ind w:left="426" w:hanging="426"/>
        <w:rPr>
          <w:rFonts w:asciiTheme="minorHAnsi" w:hAnsiTheme="minorHAnsi" w:cstheme="minorHAnsi"/>
        </w:rPr>
      </w:pPr>
      <w:r w:rsidRPr="00896B63">
        <w:rPr>
          <w:rFonts w:asciiTheme="minorHAnsi" w:hAnsiTheme="minorHAnsi" w:cstheme="minorHAnsi"/>
        </w:rPr>
        <w:t>Jeżeli zabezpieczenie wniesiono w pieniądzu, Zamawiający przechowuje je na oprocentowanym rachunku bankowym. Zamawiający zwraca zabezpieczenie wniesione w pieniądzu z odsetkami wynikającymi z tego rachunku bankowego, na którym było ono przechowywane, pomniejszone o</w:t>
      </w:r>
      <w:r w:rsidR="00120D84">
        <w:rPr>
          <w:rFonts w:asciiTheme="minorHAnsi" w:hAnsiTheme="minorHAnsi" w:cstheme="minorHAnsi"/>
        </w:rPr>
        <w:t> </w:t>
      </w:r>
      <w:r w:rsidRPr="00896B63">
        <w:rPr>
          <w:rFonts w:asciiTheme="minorHAnsi" w:hAnsiTheme="minorHAnsi" w:cstheme="minorHAnsi"/>
        </w:rPr>
        <w:t>koszt prowadzenia tego rachunku oraz prowizji za przelew pieniędzy na rachunek bankowy wykonawcy.</w:t>
      </w:r>
    </w:p>
    <w:p w14:paraId="541B0D4C" w14:textId="77777777" w:rsidR="00896B63" w:rsidRDefault="002B22A9" w:rsidP="00896B63">
      <w:pPr>
        <w:pStyle w:val="Teksttreci20"/>
        <w:numPr>
          <w:ilvl w:val="0"/>
          <w:numId w:val="43"/>
        </w:numPr>
        <w:spacing w:before="120" w:after="120" w:line="240" w:lineRule="auto"/>
        <w:ind w:left="426" w:hanging="426"/>
        <w:rPr>
          <w:rFonts w:asciiTheme="minorHAnsi" w:hAnsiTheme="minorHAnsi" w:cstheme="minorHAnsi"/>
        </w:rPr>
      </w:pPr>
      <w:r w:rsidRPr="00896B63">
        <w:rPr>
          <w:rFonts w:asciiTheme="minorHAnsi" w:hAnsiTheme="minorHAnsi" w:cstheme="minorHAnsi"/>
        </w:rPr>
        <w:t xml:space="preserve">W trakcie realizacji umowy wykonawca może dokonać zmiany formy zabezpieczenia na jedną lub kilka form, o których mowa w ust. 3. Zmiana formy zabezpieczenia jest dokonywana </w:t>
      </w:r>
      <w:r w:rsidRPr="00896B63">
        <w:rPr>
          <w:rFonts w:asciiTheme="minorHAnsi" w:hAnsiTheme="minorHAnsi" w:cstheme="minorHAnsi"/>
        </w:rPr>
        <w:br/>
        <w:t>z zachowaniem ciągłości zabezpieczenia i bez zmniejszenia jego wysokości.</w:t>
      </w:r>
    </w:p>
    <w:p w14:paraId="542FFBFC" w14:textId="77777777" w:rsidR="00896B63" w:rsidRDefault="002B22A9" w:rsidP="00896B63">
      <w:pPr>
        <w:pStyle w:val="Teksttreci20"/>
        <w:numPr>
          <w:ilvl w:val="0"/>
          <w:numId w:val="43"/>
        </w:numPr>
        <w:spacing w:before="120" w:after="120" w:line="240" w:lineRule="auto"/>
        <w:ind w:left="426" w:hanging="426"/>
        <w:rPr>
          <w:rFonts w:asciiTheme="minorHAnsi" w:hAnsiTheme="minorHAnsi" w:cstheme="minorHAnsi"/>
        </w:rPr>
      </w:pPr>
      <w:r w:rsidRPr="00896B63">
        <w:rPr>
          <w:rFonts w:asciiTheme="minorHAnsi" w:hAnsiTheme="minorHAnsi" w:cstheme="minorHAnsi"/>
        </w:rPr>
        <w:t xml:space="preserve">Wysokość zabezpieczenia ustala się w stosunku procentowym do ceny całkowitej podanej </w:t>
      </w:r>
      <w:r w:rsidRPr="00896B63">
        <w:rPr>
          <w:rFonts w:asciiTheme="minorHAnsi" w:hAnsiTheme="minorHAnsi" w:cstheme="minorHAnsi"/>
        </w:rPr>
        <w:br/>
        <w:t xml:space="preserve">w ofercie albo maksymalnej wartości nominalnej zobowiązania Zamawiającego wynikającego </w:t>
      </w:r>
      <w:r w:rsidRPr="00896B63">
        <w:rPr>
          <w:rFonts w:asciiTheme="minorHAnsi" w:hAnsiTheme="minorHAnsi" w:cstheme="minorHAnsi"/>
        </w:rPr>
        <w:br/>
        <w:t>z umowy, jeżeli w ofercie podano cenę jednostkową lub ceny jednostkowe.</w:t>
      </w:r>
    </w:p>
    <w:p w14:paraId="3717997A" w14:textId="77777777" w:rsidR="00896B63" w:rsidRDefault="002B22A9" w:rsidP="00896B63">
      <w:pPr>
        <w:pStyle w:val="Teksttreci20"/>
        <w:numPr>
          <w:ilvl w:val="0"/>
          <w:numId w:val="43"/>
        </w:numPr>
        <w:spacing w:before="120" w:after="120" w:line="240" w:lineRule="auto"/>
        <w:ind w:left="426" w:hanging="426"/>
        <w:rPr>
          <w:rFonts w:asciiTheme="minorHAnsi" w:hAnsiTheme="minorHAnsi" w:cstheme="minorHAnsi"/>
        </w:rPr>
      </w:pPr>
      <w:r w:rsidRPr="00896B63">
        <w:rPr>
          <w:rFonts w:asciiTheme="minorHAnsi" w:hAnsiTheme="minorHAnsi" w:cstheme="minorHAnsi"/>
        </w:rPr>
        <w:t>Zabezpieczenie ustala się w wysokości od 2 % do 10 % ceny całkowitej podanej w ofercie albo maksymalnej wartości nominalnej zobowiązania Zamawiającego wynikającego z umowy.</w:t>
      </w:r>
    </w:p>
    <w:p w14:paraId="78AB27CF" w14:textId="77777777" w:rsidR="00896B63" w:rsidRDefault="002B22A9" w:rsidP="00896B63">
      <w:pPr>
        <w:pStyle w:val="Teksttreci20"/>
        <w:numPr>
          <w:ilvl w:val="0"/>
          <w:numId w:val="43"/>
        </w:numPr>
        <w:spacing w:before="120" w:after="120" w:line="240" w:lineRule="auto"/>
        <w:ind w:left="426" w:hanging="426"/>
        <w:rPr>
          <w:rFonts w:asciiTheme="minorHAnsi" w:hAnsiTheme="minorHAnsi" w:cstheme="minorHAnsi"/>
        </w:rPr>
      </w:pPr>
      <w:r w:rsidRPr="00896B63">
        <w:rPr>
          <w:rFonts w:asciiTheme="minorHAnsi" w:hAnsiTheme="minorHAnsi" w:cstheme="minorHAnsi"/>
        </w:rPr>
        <w:t xml:space="preserve">Zamawiający zwraca zabezpieczenie w terminie 30 dni od dnia wykonania zamówienia </w:t>
      </w:r>
      <w:r w:rsidRPr="00896B63">
        <w:rPr>
          <w:rFonts w:asciiTheme="minorHAnsi" w:hAnsiTheme="minorHAnsi" w:cstheme="minorHAnsi"/>
        </w:rPr>
        <w:br/>
        <w:t>i uznania przez Zamawiającego za należycie wykonane.</w:t>
      </w:r>
    </w:p>
    <w:p w14:paraId="7E34B42E" w14:textId="77777777" w:rsidR="00896B63" w:rsidRDefault="002B22A9" w:rsidP="00896B63">
      <w:pPr>
        <w:pStyle w:val="Teksttreci20"/>
        <w:numPr>
          <w:ilvl w:val="0"/>
          <w:numId w:val="43"/>
        </w:numPr>
        <w:spacing w:before="120" w:after="120" w:line="240" w:lineRule="auto"/>
        <w:ind w:left="426" w:hanging="426"/>
        <w:rPr>
          <w:rFonts w:asciiTheme="minorHAnsi" w:hAnsiTheme="minorHAnsi" w:cstheme="minorHAnsi"/>
        </w:rPr>
      </w:pPr>
      <w:r w:rsidRPr="00896B63">
        <w:rPr>
          <w:rFonts w:asciiTheme="minorHAnsi" w:hAnsiTheme="minorHAnsi" w:cstheme="minorHAnsi"/>
        </w:rPr>
        <w:t>Kwota pozostawiona na zabezpieczenie roszczeń z tytułu rękojmi za wady lub gwarancji jakości nie może przekraczać 30% wysokości zabezpieczenia</w:t>
      </w:r>
      <w:r w:rsidR="00896B63">
        <w:rPr>
          <w:rFonts w:asciiTheme="minorHAnsi" w:hAnsiTheme="minorHAnsi" w:cstheme="minorHAnsi"/>
        </w:rPr>
        <w:t>.</w:t>
      </w:r>
    </w:p>
    <w:p w14:paraId="443982CF" w14:textId="03A8CFB3" w:rsidR="002B22A9" w:rsidRPr="00896B63" w:rsidRDefault="002B22A9" w:rsidP="00896B63">
      <w:pPr>
        <w:pStyle w:val="Teksttreci20"/>
        <w:numPr>
          <w:ilvl w:val="0"/>
          <w:numId w:val="43"/>
        </w:numPr>
        <w:spacing w:before="120" w:after="120" w:line="240" w:lineRule="auto"/>
        <w:ind w:left="426" w:hanging="426"/>
        <w:rPr>
          <w:rFonts w:asciiTheme="minorHAnsi" w:hAnsiTheme="minorHAnsi" w:cstheme="minorHAnsi"/>
        </w:rPr>
      </w:pPr>
      <w:r w:rsidRPr="00896B63">
        <w:rPr>
          <w:rFonts w:asciiTheme="minorHAnsi" w:hAnsiTheme="minorHAnsi" w:cstheme="minorHAnsi"/>
        </w:rPr>
        <w:t>Kwota, o której mowa w ust. 11, jest zwracana nie później niż w 15 dniu po upływie okresu rękojmi za wady lub gwarancji jakości.</w:t>
      </w:r>
    </w:p>
    <w:p w14:paraId="0CEA8311" w14:textId="6D5C09E6" w:rsidR="00DF3FC8" w:rsidRPr="00DF5B6A" w:rsidRDefault="00DF3FC8" w:rsidP="002B22A9">
      <w:pPr>
        <w:pStyle w:val="Teksttreci20"/>
        <w:tabs>
          <w:tab w:val="left" w:pos="567"/>
        </w:tabs>
        <w:spacing w:before="120" w:after="120" w:line="240" w:lineRule="auto"/>
        <w:ind w:left="567"/>
        <w:rPr>
          <w:rFonts w:asciiTheme="minorHAnsi" w:hAnsiTheme="minorHAnsi" w:cstheme="minorHAnsi"/>
          <w:b/>
        </w:rPr>
      </w:pPr>
    </w:p>
    <w:p w14:paraId="04D0F867" w14:textId="77777777" w:rsidR="00C075C5" w:rsidRPr="00DF5B6A" w:rsidRDefault="00C075C5" w:rsidP="00C075C5">
      <w:pPr>
        <w:pStyle w:val="Akapitzlist"/>
        <w:spacing w:after="0" w:line="240" w:lineRule="auto"/>
        <w:ind w:left="567"/>
        <w:rPr>
          <w:rFonts w:asciiTheme="minorHAnsi" w:hAnsiTheme="minorHAnsi" w:cstheme="minorHAnsi"/>
          <w:b/>
        </w:rPr>
      </w:pPr>
    </w:p>
    <w:p w14:paraId="372EF433" w14:textId="5FAB7EFD" w:rsidR="00A65CE7" w:rsidRPr="00DF5B6A" w:rsidRDefault="00A65CE7" w:rsidP="00896B63">
      <w:pPr>
        <w:pStyle w:val="Akapitzlist"/>
        <w:spacing w:after="0" w:line="240" w:lineRule="auto"/>
        <w:ind w:left="0"/>
        <w:jc w:val="center"/>
        <w:rPr>
          <w:rFonts w:asciiTheme="minorHAnsi" w:hAnsiTheme="minorHAnsi" w:cstheme="minorHAnsi"/>
          <w:b/>
        </w:rPr>
      </w:pPr>
      <w:r w:rsidRPr="00DF5B6A">
        <w:rPr>
          <w:rFonts w:asciiTheme="minorHAnsi" w:hAnsiTheme="minorHAnsi" w:cstheme="minorHAnsi"/>
          <w:b/>
        </w:rPr>
        <w:t>DZIAŁ V</w:t>
      </w:r>
      <w:r w:rsidR="00C91835" w:rsidRPr="00DF5B6A">
        <w:rPr>
          <w:rFonts w:asciiTheme="minorHAnsi" w:hAnsiTheme="minorHAnsi" w:cstheme="minorHAnsi"/>
          <w:b/>
        </w:rPr>
        <w:t>I</w:t>
      </w:r>
    </w:p>
    <w:p w14:paraId="1F5B24FE" w14:textId="77777777" w:rsidR="00A65CE7" w:rsidRPr="00DF5B6A" w:rsidRDefault="00A65CE7" w:rsidP="00896B63">
      <w:pPr>
        <w:pStyle w:val="Akapitzlist"/>
        <w:spacing w:after="0" w:line="240" w:lineRule="auto"/>
        <w:ind w:left="0"/>
        <w:jc w:val="center"/>
        <w:rPr>
          <w:rFonts w:asciiTheme="minorHAnsi" w:hAnsiTheme="minorHAnsi" w:cstheme="minorHAnsi"/>
          <w:b/>
        </w:rPr>
      </w:pPr>
      <w:r w:rsidRPr="00DF5B6A">
        <w:rPr>
          <w:rFonts w:asciiTheme="minorHAnsi" w:hAnsiTheme="minorHAnsi" w:cstheme="minorHAnsi"/>
          <w:b/>
        </w:rPr>
        <w:t>Sprawozdawczość (dotyczy wszystkich zamówień)</w:t>
      </w:r>
    </w:p>
    <w:p w14:paraId="5B00DF01" w14:textId="77777777" w:rsidR="00896B63" w:rsidRDefault="00896B63" w:rsidP="00896B63">
      <w:pPr>
        <w:spacing w:after="0" w:line="240" w:lineRule="auto"/>
        <w:jc w:val="center"/>
        <w:rPr>
          <w:rFonts w:asciiTheme="minorHAnsi" w:hAnsiTheme="minorHAnsi" w:cstheme="minorHAnsi"/>
          <w:b/>
        </w:rPr>
      </w:pPr>
    </w:p>
    <w:p w14:paraId="18022BDF" w14:textId="2659B852" w:rsidR="00896B63" w:rsidRPr="00DF5B6A" w:rsidRDefault="00896B63" w:rsidP="00896B63">
      <w:pPr>
        <w:spacing w:after="0" w:line="240" w:lineRule="auto"/>
        <w:jc w:val="center"/>
        <w:rPr>
          <w:rFonts w:asciiTheme="minorHAnsi" w:hAnsiTheme="minorHAnsi" w:cstheme="minorHAnsi"/>
        </w:rPr>
      </w:pPr>
      <w:r w:rsidRPr="00DF5B6A">
        <w:rPr>
          <w:rFonts w:asciiTheme="minorHAnsi" w:hAnsiTheme="minorHAnsi" w:cstheme="minorHAnsi"/>
          <w:b/>
        </w:rPr>
        <w:t>§ 22</w:t>
      </w:r>
    </w:p>
    <w:p w14:paraId="7556CC4F" w14:textId="77777777" w:rsidR="00A65CE7" w:rsidRPr="00DF5B6A" w:rsidRDefault="00A65CE7" w:rsidP="00C075C5">
      <w:pPr>
        <w:rPr>
          <w:rFonts w:asciiTheme="minorHAnsi" w:hAnsiTheme="minorHAnsi" w:cstheme="minorHAnsi"/>
        </w:rPr>
      </w:pPr>
    </w:p>
    <w:p w14:paraId="5E1851D6" w14:textId="77777777" w:rsidR="00320591" w:rsidRDefault="00A65CE7" w:rsidP="00896B63">
      <w:pPr>
        <w:pStyle w:val="tyt"/>
        <w:numPr>
          <w:ilvl w:val="3"/>
          <w:numId w:val="34"/>
        </w:numPr>
        <w:tabs>
          <w:tab w:val="clear" w:pos="1800"/>
        </w:tabs>
        <w:spacing w:before="120" w:after="120"/>
        <w:ind w:left="426" w:hanging="426"/>
        <w:jc w:val="both"/>
        <w:rPr>
          <w:rFonts w:asciiTheme="minorHAnsi" w:hAnsiTheme="minorHAnsi" w:cstheme="minorHAnsi"/>
          <w:b w:val="0"/>
          <w:color w:val="000000" w:themeColor="text1"/>
          <w:sz w:val="22"/>
          <w:szCs w:val="22"/>
        </w:rPr>
      </w:pPr>
      <w:r w:rsidRPr="00DF5B6A">
        <w:rPr>
          <w:rFonts w:asciiTheme="minorHAnsi" w:hAnsiTheme="minorHAnsi" w:cstheme="minorHAnsi"/>
          <w:b w:val="0"/>
          <w:color w:val="000000" w:themeColor="text1"/>
          <w:sz w:val="22"/>
          <w:szCs w:val="22"/>
        </w:rPr>
        <w:lastRenderedPageBreak/>
        <w:t xml:space="preserve">Specjalista ds. Zamówień Publicznych i in </w:t>
      </w:r>
      <w:proofErr w:type="spellStart"/>
      <w:r w:rsidRPr="00DF5B6A">
        <w:rPr>
          <w:rFonts w:asciiTheme="minorHAnsi" w:hAnsiTheme="minorHAnsi" w:cstheme="minorHAnsi"/>
          <w:b w:val="0"/>
          <w:color w:val="000000" w:themeColor="text1"/>
          <w:sz w:val="22"/>
          <w:szCs w:val="22"/>
        </w:rPr>
        <w:t>house</w:t>
      </w:r>
      <w:proofErr w:type="spellEnd"/>
      <w:r w:rsidRPr="00DF5B6A">
        <w:rPr>
          <w:rFonts w:asciiTheme="minorHAnsi" w:hAnsiTheme="minorHAnsi" w:cstheme="minorHAnsi"/>
          <w:b w:val="0"/>
          <w:color w:val="000000" w:themeColor="text1"/>
          <w:sz w:val="22"/>
          <w:szCs w:val="22"/>
        </w:rPr>
        <w:t xml:space="preserve"> sporządza roczne sprawozdanie o udzielonych zamówieniach, zwane  dalej „sprawozdaniem”.</w:t>
      </w:r>
    </w:p>
    <w:p w14:paraId="4024B9EE" w14:textId="77777777" w:rsidR="00320591" w:rsidRDefault="00A65CE7" w:rsidP="00896B63">
      <w:pPr>
        <w:pStyle w:val="tyt"/>
        <w:numPr>
          <w:ilvl w:val="3"/>
          <w:numId w:val="34"/>
        </w:numPr>
        <w:tabs>
          <w:tab w:val="clear" w:pos="1800"/>
        </w:tabs>
        <w:spacing w:before="120" w:after="120"/>
        <w:ind w:left="426" w:hanging="426"/>
        <w:jc w:val="both"/>
        <w:rPr>
          <w:rFonts w:asciiTheme="minorHAnsi" w:hAnsiTheme="minorHAnsi" w:cstheme="minorHAnsi"/>
          <w:b w:val="0"/>
          <w:color w:val="000000" w:themeColor="text1"/>
          <w:sz w:val="22"/>
          <w:szCs w:val="22"/>
        </w:rPr>
      </w:pPr>
      <w:r w:rsidRPr="00320591">
        <w:rPr>
          <w:rFonts w:asciiTheme="minorHAnsi" w:hAnsiTheme="minorHAnsi" w:cstheme="minorHAnsi"/>
          <w:b w:val="0"/>
          <w:color w:val="000000" w:themeColor="text1"/>
          <w:sz w:val="22"/>
          <w:szCs w:val="22"/>
        </w:rPr>
        <w:t xml:space="preserve">Sprawozdanie Specjalista ds. Zamówień Publicznych i in </w:t>
      </w:r>
      <w:proofErr w:type="spellStart"/>
      <w:r w:rsidRPr="00320591">
        <w:rPr>
          <w:rFonts w:asciiTheme="minorHAnsi" w:hAnsiTheme="minorHAnsi" w:cstheme="minorHAnsi"/>
          <w:b w:val="0"/>
          <w:color w:val="000000" w:themeColor="text1"/>
          <w:sz w:val="22"/>
          <w:szCs w:val="22"/>
        </w:rPr>
        <w:t>house</w:t>
      </w:r>
      <w:proofErr w:type="spellEnd"/>
      <w:r w:rsidRPr="00320591">
        <w:rPr>
          <w:rFonts w:asciiTheme="minorHAnsi" w:hAnsiTheme="minorHAnsi" w:cstheme="minorHAnsi"/>
          <w:b w:val="0"/>
          <w:color w:val="000000" w:themeColor="text1"/>
          <w:sz w:val="22"/>
          <w:szCs w:val="22"/>
        </w:rPr>
        <w:t xml:space="preserve"> przekazuje Prezesowi Urzędu Zamówień Publicznych w terminie do dnia 1 marca każdego roku. </w:t>
      </w:r>
    </w:p>
    <w:p w14:paraId="289E7631" w14:textId="77777777" w:rsidR="00320591" w:rsidRDefault="00A65CE7" w:rsidP="00896B63">
      <w:pPr>
        <w:pStyle w:val="tyt"/>
        <w:numPr>
          <w:ilvl w:val="3"/>
          <w:numId w:val="34"/>
        </w:numPr>
        <w:tabs>
          <w:tab w:val="clear" w:pos="1800"/>
        </w:tabs>
        <w:spacing w:before="120" w:after="120"/>
        <w:ind w:left="426" w:hanging="426"/>
        <w:jc w:val="both"/>
        <w:rPr>
          <w:rFonts w:asciiTheme="minorHAnsi" w:hAnsiTheme="minorHAnsi" w:cstheme="minorHAnsi"/>
          <w:b w:val="0"/>
          <w:color w:val="000000" w:themeColor="text1"/>
          <w:sz w:val="22"/>
          <w:szCs w:val="22"/>
        </w:rPr>
      </w:pPr>
      <w:r w:rsidRPr="00320591">
        <w:rPr>
          <w:rFonts w:asciiTheme="minorHAnsi" w:hAnsiTheme="minorHAnsi" w:cstheme="minorHAnsi"/>
          <w:b w:val="0"/>
          <w:color w:val="000000" w:themeColor="text1"/>
          <w:sz w:val="22"/>
          <w:szCs w:val="22"/>
        </w:rPr>
        <w:t>Sprawozdanie obejmuje wszystkie udzielone zamówienia przez Zamawiającego w danym  roku.</w:t>
      </w:r>
    </w:p>
    <w:p w14:paraId="25F9D288" w14:textId="45C4BC31" w:rsidR="00320591" w:rsidRDefault="00A65CE7" w:rsidP="00896B63">
      <w:pPr>
        <w:pStyle w:val="tyt"/>
        <w:numPr>
          <w:ilvl w:val="3"/>
          <w:numId w:val="34"/>
        </w:numPr>
        <w:tabs>
          <w:tab w:val="clear" w:pos="1800"/>
        </w:tabs>
        <w:spacing w:before="120" w:after="120"/>
        <w:ind w:left="426" w:hanging="426"/>
        <w:jc w:val="both"/>
        <w:rPr>
          <w:rFonts w:asciiTheme="minorHAnsi" w:hAnsiTheme="minorHAnsi" w:cstheme="minorHAnsi"/>
          <w:b w:val="0"/>
          <w:color w:val="000000" w:themeColor="text1"/>
          <w:sz w:val="22"/>
          <w:szCs w:val="22"/>
        </w:rPr>
      </w:pPr>
      <w:r w:rsidRPr="00320591">
        <w:rPr>
          <w:rFonts w:asciiTheme="minorHAnsi" w:hAnsiTheme="minorHAnsi" w:cstheme="minorHAnsi"/>
          <w:b w:val="0"/>
          <w:bCs w:val="0"/>
          <w:color w:val="000000" w:themeColor="text1"/>
          <w:sz w:val="22"/>
          <w:szCs w:val="22"/>
        </w:rPr>
        <w:t xml:space="preserve">Pracownik merytoryczny przekazuje do Specjalisty ds. Zamówień Publicznych i in </w:t>
      </w:r>
      <w:proofErr w:type="spellStart"/>
      <w:r w:rsidRPr="00320591">
        <w:rPr>
          <w:rFonts w:asciiTheme="minorHAnsi" w:hAnsiTheme="minorHAnsi" w:cstheme="minorHAnsi"/>
          <w:b w:val="0"/>
          <w:bCs w:val="0"/>
          <w:color w:val="000000" w:themeColor="text1"/>
          <w:sz w:val="22"/>
          <w:szCs w:val="22"/>
        </w:rPr>
        <w:t>house</w:t>
      </w:r>
      <w:proofErr w:type="spellEnd"/>
      <w:r w:rsidRPr="00320591">
        <w:rPr>
          <w:rFonts w:asciiTheme="minorHAnsi" w:hAnsiTheme="minorHAnsi" w:cstheme="minorHAnsi"/>
          <w:b w:val="0"/>
          <w:bCs w:val="0"/>
          <w:color w:val="000000" w:themeColor="text1"/>
          <w:sz w:val="22"/>
          <w:szCs w:val="22"/>
        </w:rPr>
        <w:t xml:space="preserve"> cząstkowe sprawozdanie o udzielonych zamówieniach n</w:t>
      </w:r>
      <w:r w:rsidR="00D809F2" w:rsidRPr="00320591">
        <w:rPr>
          <w:rFonts w:asciiTheme="minorHAnsi" w:hAnsiTheme="minorHAnsi" w:cstheme="minorHAnsi"/>
          <w:b w:val="0"/>
          <w:bCs w:val="0"/>
          <w:color w:val="000000" w:themeColor="text1"/>
          <w:sz w:val="22"/>
          <w:szCs w:val="22"/>
        </w:rPr>
        <w:t xml:space="preserve">ajpóźniej w terminie do dnia </w:t>
      </w:r>
      <w:r w:rsidR="00896B63">
        <w:rPr>
          <w:rFonts w:asciiTheme="minorHAnsi" w:hAnsiTheme="minorHAnsi" w:cstheme="minorHAnsi"/>
          <w:b w:val="0"/>
          <w:bCs w:val="0"/>
          <w:color w:val="000000" w:themeColor="text1"/>
          <w:sz w:val="22"/>
          <w:szCs w:val="22"/>
        </w:rPr>
        <w:t>31</w:t>
      </w:r>
      <w:r w:rsidR="00D809F2" w:rsidRPr="00320591">
        <w:rPr>
          <w:rFonts w:asciiTheme="minorHAnsi" w:hAnsiTheme="minorHAnsi" w:cstheme="minorHAnsi"/>
          <w:b w:val="0"/>
          <w:bCs w:val="0"/>
          <w:color w:val="000000" w:themeColor="text1"/>
          <w:sz w:val="22"/>
          <w:szCs w:val="22"/>
        </w:rPr>
        <w:t> </w:t>
      </w:r>
      <w:r w:rsidRPr="00320591">
        <w:rPr>
          <w:rFonts w:asciiTheme="minorHAnsi" w:hAnsiTheme="minorHAnsi" w:cstheme="minorHAnsi"/>
          <w:b w:val="0"/>
          <w:bCs w:val="0"/>
          <w:color w:val="000000" w:themeColor="text1"/>
          <w:sz w:val="22"/>
          <w:szCs w:val="22"/>
        </w:rPr>
        <w:t>stycznia.</w:t>
      </w:r>
    </w:p>
    <w:p w14:paraId="15BD2137" w14:textId="082F3B8A" w:rsidR="00320591" w:rsidRPr="00320591" w:rsidRDefault="00A65CE7" w:rsidP="00896B63">
      <w:pPr>
        <w:pStyle w:val="tyt"/>
        <w:numPr>
          <w:ilvl w:val="3"/>
          <w:numId w:val="34"/>
        </w:numPr>
        <w:tabs>
          <w:tab w:val="clear" w:pos="1800"/>
        </w:tabs>
        <w:spacing w:before="120" w:after="120"/>
        <w:ind w:left="426" w:hanging="426"/>
        <w:jc w:val="both"/>
        <w:rPr>
          <w:rFonts w:asciiTheme="minorHAnsi" w:hAnsiTheme="minorHAnsi" w:cstheme="minorHAnsi"/>
          <w:b w:val="0"/>
          <w:color w:val="000000" w:themeColor="text1"/>
          <w:sz w:val="22"/>
          <w:szCs w:val="22"/>
        </w:rPr>
      </w:pPr>
      <w:r w:rsidRPr="00320591">
        <w:rPr>
          <w:rFonts w:asciiTheme="minorHAnsi" w:hAnsiTheme="minorHAnsi" w:cstheme="minorHAnsi"/>
          <w:b w:val="0"/>
          <w:bCs w:val="0"/>
          <w:color w:val="000000" w:themeColor="text1"/>
          <w:sz w:val="22"/>
          <w:szCs w:val="22"/>
        </w:rPr>
        <w:t>Cząstkowe sprawozdanie przekazywane przez Pracownika merytorycznego winno być przekazane zgodnie z Rozporządzeniem Ministra Rozwoju i Finan</w:t>
      </w:r>
      <w:r w:rsidR="00BB6C9D">
        <w:rPr>
          <w:rFonts w:asciiTheme="minorHAnsi" w:hAnsiTheme="minorHAnsi" w:cstheme="minorHAnsi"/>
          <w:b w:val="0"/>
          <w:bCs w:val="0"/>
          <w:color w:val="000000" w:themeColor="text1"/>
          <w:sz w:val="22"/>
          <w:szCs w:val="22"/>
        </w:rPr>
        <w:t>sów z dnia 15 grudnia 2016 r. w </w:t>
      </w:r>
      <w:r w:rsidRPr="00320591">
        <w:rPr>
          <w:rFonts w:asciiTheme="minorHAnsi" w:hAnsiTheme="minorHAnsi" w:cstheme="minorHAnsi"/>
          <w:b w:val="0"/>
          <w:bCs w:val="0"/>
          <w:color w:val="000000" w:themeColor="text1"/>
          <w:sz w:val="22"/>
          <w:szCs w:val="22"/>
        </w:rPr>
        <w:t>sprawie informacji zawartych w rocznym sprawozdania o udzielonych zamówieniach, jego wzoru oraz sposobu przekazywania (Dz. U. z 2016 r. poz. 2038) ewentualnie innym aktem prawnym, który będzie regulował te kwestie</w:t>
      </w:r>
      <w:r w:rsidR="00320591">
        <w:rPr>
          <w:rFonts w:asciiTheme="minorHAnsi" w:hAnsiTheme="minorHAnsi" w:cstheme="minorHAnsi"/>
          <w:b w:val="0"/>
          <w:bCs w:val="0"/>
          <w:color w:val="000000" w:themeColor="text1"/>
          <w:sz w:val="22"/>
          <w:szCs w:val="22"/>
        </w:rPr>
        <w:t>.</w:t>
      </w:r>
    </w:p>
    <w:p w14:paraId="1AAA798B" w14:textId="3D02211D" w:rsidR="00A65CE7" w:rsidRPr="00320591" w:rsidRDefault="00A65CE7" w:rsidP="00896B63">
      <w:pPr>
        <w:pStyle w:val="tyt"/>
        <w:numPr>
          <w:ilvl w:val="3"/>
          <w:numId w:val="34"/>
        </w:numPr>
        <w:tabs>
          <w:tab w:val="clear" w:pos="1800"/>
        </w:tabs>
        <w:spacing w:before="120" w:after="120"/>
        <w:ind w:left="426" w:hanging="426"/>
        <w:jc w:val="both"/>
        <w:rPr>
          <w:rFonts w:asciiTheme="minorHAnsi" w:hAnsiTheme="minorHAnsi" w:cstheme="minorHAnsi"/>
          <w:b w:val="0"/>
          <w:color w:val="000000" w:themeColor="text1"/>
          <w:sz w:val="22"/>
          <w:szCs w:val="22"/>
        </w:rPr>
      </w:pPr>
      <w:r w:rsidRPr="00320591">
        <w:rPr>
          <w:rFonts w:asciiTheme="minorHAnsi" w:hAnsiTheme="minorHAnsi" w:cstheme="minorHAnsi"/>
          <w:b w:val="0"/>
          <w:color w:val="000000" w:themeColor="text1"/>
          <w:sz w:val="22"/>
          <w:szCs w:val="22"/>
        </w:rPr>
        <w:t xml:space="preserve">Za zawartość cząstkowego sprawozdania przekazywanego do Specjalisty ds. Zamówień Publicznych i in </w:t>
      </w:r>
      <w:proofErr w:type="spellStart"/>
      <w:r w:rsidRPr="00320591">
        <w:rPr>
          <w:rFonts w:asciiTheme="minorHAnsi" w:hAnsiTheme="minorHAnsi" w:cstheme="minorHAnsi"/>
          <w:b w:val="0"/>
          <w:color w:val="000000" w:themeColor="text1"/>
          <w:sz w:val="22"/>
          <w:szCs w:val="22"/>
        </w:rPr>
        <w:t>house</w:t>
      </w:r>
      <w:proofErr w:type="spellEnd"/>
      <w:r w:rsidRPr="00320591">
        <w:rPr>
          <w:rFonts w:asciiTheme="minorHAnsi" w:hAnsiTheme="minorHAnsi" w:cstheme="minorHAnsi"/>
          <w:b w:val="0"/>
          <w:color w:val="000000" w:themeColor="text1"/>
          <w:sz w:val="22"/>
          <w:szCs w:val="22"/>
        </w:rPr>
        <w:t xml:space="preserve">, odpowiada Pracownik merytoryczny, przygotowujący cząstkowe sprawozdanie. </w:t>
      </w:r>
    </w:p>
    <w:p w14:paraId="3D6ED272" w14:textId="77777777" w:rsidR="00896B63" w:rsidRDefault="00896B63" w:rsidP="00A65CE7">
      <w:pPr>
        <w:pStyle w:val="Akapitzlist"/>
        <w:spacing w:after="0" w:line="240" w:lineRule="auto"/>
        <w:ind w:left="567"/>
        <w:jc w:val="center"/>
        <w:rPr>
          <w:rFonts w:asciiTheme="minorHAnsi" w:hAnsiTheme="minorHAnsi" w:cstheme="minorHAnsi"/>
          <w:b/>
        </w:rPr>
      </w:pPr>
    </w:p>
    <w:p w14:paraId="26B4F57E" w14:textId="27748DC0" w:rsidR="00A65CE7" w:rsidRPr="00DF5B6A" w:rsidRDefault="00A65CE7" w:rsidP="00896B63">
      <w:pPr>
        <w:pStyle w:val="Akapitzlist"/>
        <w:spacing w:after="0" w:line="240" w:lineRule="auto"/>
        <w:ind w:left="0"/>
        <w:jc w:val="center"/>
        <w:rPr>
          <w:rFonts w:asciiTheme="minorHAnsi" w:hAnsiTheme="minorHAnsi" w:cstheme="minorHAnsi"/>
          <w:b/>
        </w:rPr>
      </w:pPr>
      <w:r w:rsidRPr="00DF5B6A">
        <w:rPr>
          <w:rFonts w:asciiTheme="minorHAnsi" w:hAnsiTheme="minorHAnsi" w:cstheme="minorHAnsi"/>
          <w:b/>
        </w:rPr>
        <w:t>DZIAŁ VI</w:t>
      </w:r>
      <w:r w:rsidR="00C91835" w:rsidRPr="00DF5B6A">
        <w:rPr>
          <w:rFonts w:asciiTheme="minorHAnsi" w:hAnsiTheme="minorHAnsi" w:cstheme="minorHAnsi"/>
          <w:b/>
        </w:rPr>
        <w:t>I</w:t>
      </w:r>
    </w:p>
    <w:p w14:paraId="073AB93F" w14:textId="77777777" w:rsidR="00A65CE7" w:rsidRPr="00DF5B6A" w:rsidRDefault="00A65CE7" w:rsidP="00896B63">
      <w:pPr>
        <w:pStyle w:val="Akapitzlist"/>
        <w:spacing w:after="0" w:line="240" w:lineRule="auto"/>
        <w:ind w:left="0"/>
        <w:jc w:val="center"/>
        <w:rPr>
          <w:rFonts w:asciiTheme="minorHAnsi" w:hAnsiTheme="minorHAnsi" w:cstheme="minorHAnsi"/>
          <w:b/>
        </w:rPr>
      </w:pPr>
      <w:r w:rsidRPr="00DF5B6A">
        <w:rPr>
          <w:rFonts w:asciiTheme="minorHAnsi" w:hAnsiTheme="minorHAnsi" w:cstheme="minorHAnsi"/>
          <w:b/>
        </w:rPr>
        <w:t xml:space="preserve">Postępowanie z dokumentacją </w:t>
      </w:r>
    </w:p>
    <w:p w14:paraId="0C29A56E" w14:textId="4AF81206" w:rsidR="00A65CE7" w:rsidRPr="00896B63" w:rsidRDefault="00A65CE7" w:rsidP="00896B63">
      <w:pPr>
        <w:pStyle w:val="tyt"/>
        <w:spacing w:before="120" w:after="120"/>
        <w:rPr>
          <w:rFonts w:asciiTheme="minorHAnsi" w:hAnsiTheme="minorHAnsi" w:cstheme="minorHAnsi"/>
          <w:bCs w:val="0"/>
          <w:sz w:val="22"/>
          <w:szCs w:val="22"/>
        </w:rPr>
      </w:pPr>
      <w:r w:rsidRPr="00896B63">
        <w:rPr>
          <w:rFonts w:asciiTheme="minorHAnsi" w:hAnsiTheme="minorHAnsi" w:cstheme="minorHAnsi"/>
          <w:bCs w:val="0"/>
          <w:sz w:val="22"/>
          <w:szCs w:val="22"/>
        </w:rPr>
        <w:t>§ 23</w:t>
      </w:r>
    </w:p>
    <w:p w14:paraId="4984D86B" w14:textId="3BD9CEB9" w:rsidR="00D5700B" w:rsidRPr="00DF5B6A" w:rsidRDefault="00A65CE7" w:rsidP="00896B63">
      <w:pPr>
        <w:keepNext/>
        <w:numPr>
          <w:ilvl w:val="2"/>
          <w:numId w:val="35"/>
        </w:numPr>
        <w:tabs>
          <w:tab w:val="clear" w:pos="1440"/>
        </w:tabs>
        <w:autoSpaceDE w:val="0"/>
        <w:autoSpaceDN w:val="0"/>
        <w:spacing w:after="0" w:line="240" w:lineRule="auto"/>
        <w:ind w:left="426" w:hanging="426"/>
        <w:jc w:val="both"/>
        <w:rPr>
          <w:rFonts w:asciiTheme="minorHAnsi" w:hAnsiTheme="minorHAnsi" w:cstheme="minorHAnsi"/>
          <w:b/>
          <w:bCs/>
          <w:lang w:eastAsia="pl-PL"/>
        </w:rPr>
      </w:pPr>
      <w:r w:rsidRPr="00DF5B6A">
        <w:rPr>
          <w:rFonts w:asciiTheme="minorHAnsi" w:hAnsiTheme="minorHAnsi" w:cstheme="minorHAnsi"/>
          <w:lang w:eastAsia="pl-PL"/>
        </w:rPr>
        <w:t>U</w:t>
      </w:r>
      <w:r w:rsidR="00D5700B" w:rsidRPr="00DF5B6A">
        <w:rPr>
          <w:rFonts w:asciiTheme="minorHAnsi" w:hAnsiTheme="minorHAnsi" w:cstheme="minorHAnsi"/>
          <w:lang w:eastAsia="pl-PL"/>
        </w:rPr>
        <w:t>m</w:t>
      </w:r>
      <w:r w:rsidRPr="00DF5B6A">
        <w:rPr>
          <w:rFonts w:asciiTheme="minorHAnsi" w:hAnsiTheme="minorHAnsi" w:cstheme="minorHAnsi"/>
          <w:lang w:eastAsia="pl-PL"/>
        </w:rPr>
        <w:t>owy</w:t>
      </w:r>
      <w:r w:rsidR="00D5700B" w:rsidRPr="00DF5B6A">
        <w:rPr>
          <w:rFonts w:asciiTheme="minorHAnsi" w:hAnsiTheme="minorHAnsi" w:cstheme="minorHAnsi"/>
          <w:lang w:eastAsia="pl-PL"/>
        </w:rPr>
        <w:t xml:space="preserve"> zawart</w:t>
      </w:r>
      <w:r w:rsidRPr="00DF5B6A">
        <w:rPr>
          <w:rFonts w:asciiTheme="minorHAnsi" w:hAnsiTheme="minorHAnsi" w:cstheme="minorHAnsi"/>
          <w:lang w:eastAsia="pl-PL"/>
        </w:rPr>
        <w:t>e</w:t>
      </w:r>
      <w:r w:rsidR="00D5700B" w:rsidRPr="00DF5B6A">
        <w:rPr>
          <w:rFonts w:asciiTheme="minorHAnsi" w:hAnsiTheme="minorHAnsi" w:cstheme="minorHAnsi"/>
          <w:lang w:eastAsia="pl-PL"/>
        </w:rPr>
        <w:t xml:space="preserve"> w wyniku postępowania o udzielanie zamówie</w:t>
      </w:r>
      <w:r w:rsidRPr="00DF5B6A">
        <w:rPr>
          <w:rFonts w:asciiTheme="minorHAnsi" w:hAnsiTheme="minorHAnsi" w:cstheme="minorHAnsi"/>
          <w:lang w:eastAsia="pl-PL"/>
        </w:rPr>
        <w:t xml:space="preserve">nia publicznego na podstawie Regulaminu </w:t>
      </w:r>
      <w:r w:rsidR="00D5700B" w:rsidRPr="00DF5B6A">
        <w:rPr>
          <w:rFonts w:asciiTheme="minorHAnsi" w:hAnsiTheme="minorHAnsi" w:cstheme="minorHAnsi"/>
          <w:lang w:eastAsia="pl-PL"/>
        </w:rPr>
        <w:t xml:space="preserve"> przez </w:t>
      </w:r>
      <w:proofErr w:type="spellStart"/>
      <w:r w:rsidR="00D5700B" w:rsidRPr="00DF5B6A">
        <w:rPr>
          <w:rFonts w:asciiTheme="minorHAnsi" w:hAnsiTheme="minorHAnsi" w:cstheme="minorHAnsi"/>
          <w:lang w:eastAsia="pl-PL"/>
        </w:rPr>
        <w:t>ZWiK</w:t>
      </w:r>
      <w:proofErr w:type="spellEnd"/>
      <w:r w:rsidR="00D5700B" w:rsidRPr="00DF5B6A">
        <w:rPr>
          <w:rFonts w:asciiTheme="minorHAnsi" w:hAnsiTheme="minorHAnsi" w:cstheme="minorHAnsi"/>
          <w:lang w:eastAsia="pl-PL"/>
        </w:rPr>
        <w:t xml:space="preserve"> Police Sp. z o.o. są rejestrowane i przechowywane zgodnie z rejestrem</w:t>
      </w:r>
      <w:r w:rsidR="00D22C72" w:rsidRPr="00DF5B6A">
        <w:rPr>
          <w:rFonts w:asciiTheme="minorHAnsi" w:hAnsiTheme="minorHAnsi" w:cstheme="minorHAnsi"/>
          <w:lang w:eastAsia="pl-PL"/>
        </w:rPr>
        <w:t xml:space="preserve"> umów </w:t>
      </w:r>
      <w:r w:rsidR="00D5700B" w:rsidRPr="00DF5B6A">
        <w:rPr>
          <w:rFonts w:asciiTheme="minorHAnsi" w:hAnsiTheme="minorHAnsi" w:cstheme="minorHAnsi"/>
          <w:lang w:eastAsia="pl-PL"/>
        </w:rPr>
        <w:t>przez Koordynatora ds. BHP i</w:t>
      </w:r>
      <w:r w:rsidR="00374A04" w:rsidRPr="00DF5B6A">
        <w:rPr>
          <w:rFonts w:asciiTheme="minorHAnsi" w:hAnsiTheme="minorHAnsi" w:cstheme="minorHAnsi"/>
          <w:lang w:eastAsia="pl-PL"/>
        </w:rPr>
        <w:t> </w:t>
      </w:r>
      <w:r w:rsidR="00D5700B" w:rsidRPr="00DF5B6A">
        <w:rPr>
          <w:rFonts w:asciiTheme="minorHAnsi" w:hAnsiTheme="minorHAnsi" w:cstheme="minorHAnsi"/>
          <w:lang w:eastAsia="pl-PL"/>
        </w:rPr>
        <w:t>P.POŻ. lub pracownika go zastępującego.</w:t>
      </w:r>
    </w:p>
    <w:p w14:paraId="086F6069" w14:textId="11019FE0" w:rsidR="00D5700B" w:rsidRPr="00DF5B6A" w:rsidRDefault="00D5700B" w:rsidP="00896B63">
      <w:pPr>
        <w:keepNext/>
        <w:numPr>
          <w:ilvl w:val="2"/>
          <w:numId w:val="35"/>
        </w:numPr>
        <w:tabs>
          <w:tab w:val="clear" w:pos="1440"/>
        </w:tabs>
        <w:autoSpaceDE w:val="0"/>
        <w:autoSpaceDN w:val="0"/>
        <w:spacing w:after="0" w:line="240" w:lineRule="auto"/>
        <w:ind w:left="426" w:hanging="426"/>
        <w:jc w:val="both"/>
        <w:rPr>
          <w:rFonts w:asciiTheme="minorHAnsi" w:hAnsiTheme="minorHAnsi" w:cstheme="minorHAnsi"/>
          <w:b/>
          <w:bCs/>
          <w:lang w:eastAsia="pl-PL"/>
        </w:rPr>
      </w:pPr>
      <w:r w:rsidRPr="00DF5B6A">
        <w:rPr>
          <w:rFonts w:asciiTheme="minorHAnsi" w:hAnsiTheme="minorHAnsi" w:cstheme="minorHAnsi"/>
          <w:lang w:eastAsia="pl-PL"/>
        </w:rPr>
        <w:t>Pracownicy realizujący wniosek o udzielenie zamówienia kończący się zawarciem umowy</w:t>
      </w:r>
      <w:r w:rsidR="00A51621" w:rsidRPr="00DF5B6A">
        <w:rPr>
          <w:rFonts w:asciiTheme="minorHAnsi" w:hAnsiTheme="minorHAnsi" w:cstheme="minorHAnsi"/>
          <w:lang w:eastAsia="pl-PL"/>
        </w:rPr>
        <w:t xml:space="preserve"> w </w:t>
      </w:r>
      <w:r w:rsidR="00232CB9" w:rsidRPr="00DF5B6A">
        <w:rPr>
          <w:rFonts w:asciiTheme="minorHAnsi" w:hAnsiTheme="minorHAnsi" w:cstheme="minorHAnsi"/>
          <w:lang w:eastAsia="pl-PL"/>
        </w:rPr>
        <w:t>formie pisemnej</w:t>
      </w:r>
      <w:r w:rsidRPr="00DF5B6A">
        <w:rPr>
          <w:rFonts w:asciiTheme="minorHAnsi" w:hAnsiTheme="minorHAnsi" w:cstheme="minorHAnsi"/>
          <w:lang w:eastAsia="pl-PL"/>
        </w:rPr>
        <w:t>, po nadaniu znaku sprawy przekazują orygin</w:t>
      </w:r>
      <w:r w:rsidR="00D47F2A" w:rsidRPr="00DF5B6A">
        <w:rPr>
          <w:rFonts w:asciiTheme="minorHAnsi" w:hAnsiTheme="minorHAnsi" w:cstheme="minorHAnsi"/>
          <w:lang w:eastAsia="pl-PL"/>
        </w:rPr>
        <w:t>ał wniosku i oryginał zawartej u</w:t>
      </w:r>
      <w:r w:rsidRPr="00DF5B6A">
        <w:rPr>
          <w:rFonts w:asciiTheme="minorHAnsi" w:hAnsiTheme="minorHAnsi" w:cstheme="minorHAnsi"/>
          <w:lang w:eastAsia="pl-PL"/>
        </w:rPr>
        <w:t xml:space="preserve">mowy do pracownika odpowiedzialnego za przechowywanie w Spółce </w:t>
      </w:r>
      <w:r w:rsidR="00A4789C" w:rsidRPr="00DF5B6A">
        <w:rPr>
          <w:rFonts w:asciiTheme="minorHAnsi" w:hAnsiTheme="minorHAnsi" w:cstheme="minorHAnsi"/>
          <w:lang w:eastAsia="pl-PL"/>
        </w:rPr>
        <w:t>u</w:t>
      </w:r>
      <w:r w:rsidRPr="00DF5B6A">
        <w:rPr>
          <w:rFonts w:asciiTheme="minorHAnsi" w:hAnsiTheme="minorHAnsi" w:cstheme="minorHAnsi"/>
          <w:lang w:eastAsia="pl-PL"/>
        </w:rPr>
        <w:t>mów w celu ich przechowania zgodnie z</w:t>
      </w:r>
      <w:r w:rsidR="00374A04" w:rsidRPr="00DF5B6A">
        <w:rPr>
          <w:rFonts w:asciiTheme="minorHAnsi" w:hAnsiTheme="minorHAnsi" w:cstheme="minorHAnsi"/>
          <w:lang w:eastAsia="pl-PL"/>
        </w:rPr>
        <w:t> </w:t>
      </w:r>
      <w:r w:rsidRPr="00DF5B6A">
        <w:rPr>
          <w:rFonts w:asciiTheme="minorHAnsi" w:hAnsiTheme="minorHAnsi" w:cstheme="minorHAnsi"/>
          <w:lang w:eastAsia="pl-PL"/>
        </w:rPr>
        <w:t>rejestrem</w:t>
      </w:r>
      <w:r w:rsidR="00D47F2A" w:rsidRPr="00DF5B6A">
        <w:rPr>
          <w:rFonts w:asciiTheme="minorHAnsi" w:hAnsiTheme="minorHAnsi" w:cstheme="minorHAnsi"/>
          <w:lang w:eastAsia="pl-PL"/>
        </w:rPr>
        <w:t xml:space="preserve"> umów</w:t>
      </w:r>
      <w:r w:rsidRPr="00DF5B6A">
        <w:rPr>
          <w:rFonts w:asciiTheme="minorHAnsi" w:hAnsiTheme="minorHAnsi" w:cstheme="minorHAnsi"/>
          <w:lang w:eastAsia="pl-PL"/>
        </w:rPr>
        <w:t>.</w:t>
      </w:r>
      <w:r w:rsidRPr="00DF5B6A">
        <w:rPr>
          <w:rFonts w:asciiTheme="minorHAnsi" w:hAnsiTheme="minorHAnsi" w:cstheme="minorHAnsi"/>
          <w:b/>
          <w:bCs/>
          <w:lang w:eastAsia="pl-PL"/>
        </w:rPr>
        <w:t xml:space="preserve"> </w:t>
      </w:r>
      <w:r w:rsidRPr="00DF5B6A">
        <w:rPr>
          <w:rFonts w:asciiTheme="minorHAnsi" w:hAnsiTheme="minorHAnsi" w:cstheme="minorHAnsi"/>
          <w:lang w:eastAsia="pl-PL"/>
        </w:rPr>
        <w:t xml:space="preserve">Natomiast kopia wniosku przechowywana jest przez pracownika realizującego wniosek o udzielnie zamówienia pod spisem spraw zgodnie </w:t>
      </w:r>
      <w:r w:rsidRPr="00DF5B6A">
        <w:rPr>
          <w:rFonts w:asciiTheme="minorHAnsi" w:hAnsiTheme="minorHAnsi" w:cstheme="minorHAnsi"/>
          <w:lang w:eastAsia="pl-PL"/>
        </w:rPr>
        <w:br/>
        <w:t>z obowiązującą w spółce Instrukcją kancelaryjną i archiwalną.</w:t>
      </w:r>
    </w:p>
    <w:p w14:paraId="33D23FF6" w14:textId="29D8599B" w:rsidR="00D5700B" w:rsidRPr="00DF5B6A" w:rsidRDefault="00D5700B" w:rsidP="00896B63">
      <w:pPr>
        <w:keepNext/>
        <w:numPr>
          <w:ilvl w:val="2"/>
          <w:numId w:val="35"/>
        </w:numPr>
        <w:tabs>
          <w:tab w:val="clear" w:pos="1440"/>
        </w:tabs>
        <w:autoSpaceDE w:val="0"/>
        <w:autoSpaceDN w:val="0"/>
        <w:spacing w:after="0" w:line="240" w:lineRule="auto"/>
        <w:ind w:left="426" w:hanging="426"/>
        <w:jc w:val="both"/>
        <w:rPr>
          <w:rFonts w:asciiTheme="minorHAnsi" w:hAnsiTheme="minorHAnsi" w:cstheme="minorHAnsi"/>
          <w:b/>
          <w:bCs/>
          <w:lang w:eastAsia="pl-PL"/>
        </w:rPr>
      </w:pPr>
      <w:r w:rsidRPr="00DF5B6A">
        <w:rPr>
          <w:rFonts w:asciiTheme="minorHAnsi" w:hAnsiTheme="minorHAnsi" w:cstheme="minorHAnsi"/>
          <w:lang w:eastAsia="pl-PL"/>
        </w:rPr>
        <w:t>Protokoły odbioru prac</w:t>
      </w:r>
      <w:r w:rsidR="00D47F2A" w:rsidRPr="00DF5B6A">
        <w:rPr>
          <w:rFonts w:asciiTheme="minorHAnsi" w:hAnsiTheme="minorHAnsi" w:cstheme="minorHAnsi"/>
          <w:lang w:eastAsia="pl-PL"/>
        </w:rPr>
        <w:t>, jeżeli u</w:t>
      </w:r>
      <w:r w:rsidRPr="00DF5B6A">
        <w:rPr>
          <w:rFonts w:asciiTheme="minorHAnsi" w:hAnsiTheme="minorHAnsi" w:cstheme="minorHAnsi"/>
          <w:lang w:eastAsia="pl-PL"/>
        </w:rPr>
        <w:t>mowa nie stanowi inaczej, wynikające z zawartyc</w:t>
      </w:r>
      <w:r w:rsidR="00D47F2A" w:rsidRPr="00DF5B6A">
        <w:rPr>
          <w:rFonts w:asciiTheme="minorHAnsi" w:hAnsiTheme="minorHAnsi" w:cstheme="minorHAnsi"/>
          <w:lang w:eastAsia="pl-PL"/>
        </w:rPr>
        <w:t xml:space="preserve">h przez </w:t>
      </w:r>
      <w:proofErr w:type="spellStart"/>
      <w:r w:rsidR="00D47F2A" w:rsidRPr="00DF5B6A">
        <w:rPr>
          <w:rFonts w:asciiTheme="minorHAnsi" w:hAnsiTheme="minorHAnsi" w:cstheme="minorHAnsi"/>
          <w:lang w:eastAsia="pl-PL"/>
        </w:rPr>
        <w:t>ZWiK</w:t>
      </w:r>
      <w:proofErr w:type="spellEnd"/>
      <w:r w:rsidR="00D47F2A" w:rsidRPr="00DF5B6A">
        <w:rPr>
          <w:rFonts w:asciiTheme="minorHAnsi" w:hAnsiTheme="minorHAnsi" w:cstheme="minorHAnsi"/>
          <w:lang w:eastAsia="pl-PL"/>
        </w:rPr>
        <w:t xml:space="preserve"> Police Sp. z o.o. u</w:t>
      </w:r>
      <w:r w:rsidRPr="00DF5B6A">
        <w:rPr>
          <w:rFonts w:asciiTheme="minorHAnsi" w:hAnsiTheme="minorHAnsi" w:cstheme="minorHAnsi"/>
          <w:lang w:eastAsia="pl-PL"/>
        </w:rPr>
        <w:t>mów są przekazywane w oryginale do pracownika odpowiedzialn</w:t>
      </w:r>
      <w:r w:rsidR="00D47F2A" w:rsidRPr="00DF5B6A">
        <w:rPr>
          <w:rFonts w:asciiTheme="minorHAnsi" w:hAnsiTheme="minorHAnsi" w:cstheme="minorHAnsi"/>
          <w:lang w:eastAsia="pl-PL"/>
        </w:rPr>
        <w:t>ego za przechowywanie w Spółce u</w:t>
      </w:r>
      <w:r w:rsidRPr="00DF5B6A">
        <w:rPr>
          <w:rFonts w:asciiTheme="minorHAnsi" w:hAnsiTheme="minorHAnsi" w:cstheme="minorHAnsi"/>
          <w:lang w:eastAsia="pl-PL"/>
        </w:rPr>
        <w:t>mów i są przechowywa</w:t>
      </w:r>
      <w:r w:rsidR="00D47F2A" w:rsidRPr="00DF5B6A">
        <w:rPr>
          <w:rFonts w:asciiTheme="minorHAnsi" w:hAnsiTheme="minorHAnsi" w:cstheme="minorHAnsi"/>
          <w:lang w:eastAsia="pl-PL"/>
        </w:rPr>
        <w:t>ne wraz z oryginałem zawartej u</w:t>
      </w:r>
      <w:r w:rsidRPr="00DF5B6A">
        <w:rPr>
          <w:rFonts w:asciiTheme="minorHAnsi" w:hAnsiTheme="minorHAnsi" w:cstheme="minorHAnsi"/>
          <w:lang w:eastAsia="pl-PL"/>
        </w:rPr>
        <w:t>mowy.</w:t>
      </w:r>
    </w:p>
    <w:p w14:paraId="23EC9377" w14:textId="37C3C7BF" w:rsidR="00D5700B" w:rsidRPr="00DF5B6A" w:rsidRDefault="00D5700B" w:rsidP="00896B63">
      <w:pPr>
        <w:keepNext/>
        <w:numPr>
          <w:ilvl w:val="2"/>
          <w:numId w:val="35"/>
        </w:numPr>
        <w:tabs>
          <w:tab w:val="clear" w:pos="1440"/>
        </w:tabs>
        <w:autoSpaceDE w:val="0"/>
        <w:autoSpaceDN w:val="0"/>
        <w:spacing w:after="60" w:line="240" w:lineRule="auto"/>
        <w:ind w:left="426" w:hanging="426"/>
        <w:jc w:val="both"/>
        <w:rPr>
          <w:rFonts w:asciiTheme="minorHAnsi" w:hAnsiTheme="minorHAnsi" w:cstheme="minorHAnsi"/>
          <w:lang w:eastAsia="pl-PL"/>
        </w:rPr>
      </w:pPr>
      <w:r w:rsidRPr="00DF5B6A">
        <w:rPr>
          <w:rFonts w:asciiTheme="minorHAnsi" w:hAnsiTheme="minorHAnsi" w:cstheme="minorHAnsi"/>
          <w:lang w:eastAsia="pl-PL"/>
        </w:rPr>
        <w:t>Pracownicy realizujący wniosek o udzielenie zamówienia nie kończący się zawarciem umowy</w:t>
      </w:r>
      <w:r w:rsidR="00D47F2A" w:rsidRPr="00DF5B6A">
        <w:rPr>
          <w:rFonts w:asciiTheme="minorHAnsi" w:hAnsiTheme="minorHAnsi" w:cstheme="minorHAnsi"/>
          <w:lang w:eastAsia="pl-PL"/>
        </w:rPr>
        <w:t xml:space="preserve"> w </w:t>
      </w:r>
      <w:r w:rsidR="00232CB9" w:rsidRPr="00DF5B6A">
        <w:rPr>
          <w:rFonts w:asciiTheme="minorHAnsi" w:hAnsiTheme="minorHAnsi" w:cstheme="minorHAnsi"/>
          <w:lang w:eastAsia="pl-PL"/>
        </w:rPr>
        <w:t>formie pisemnej</w:t>
      </w:r>
      <w:r w:rsidRPr="00DF5B6A">
        <w:rPr>
          <w:rFonts w:asciiTheme="minorHAnsi" w:hAnsiTheme="minorHAnsi" w:cstheme="minorHAnsi"/>
          <w:lang w:eastAsia="pl-PL"/>
        </w:rPr>
        <w:t xml:space="preserve">, </w:t>
      </w:r>
      <w:r w:rsidR="00232CB9" w:rsidRPr="00DF5B6A">
        <w:rPr>
          <w:rFonts w:asciiTheme="minorHAnsi" w:hAnsiTheme="minorHAnsi" w:cstheme="minorHAnsi"/>
          <w:lang w:eastAsia="pl-PL"/>
        </w:rPr>
        <w:t xml:space="preserve">po </w:t>
      </w:r>
      <w:r w:rsidRPr="00DF5B6A">
        <w:rPr>
          <w:rFonts w:asciiTheme="minorHAnsi" w:hAnsiTheme="minorHAnsi" w:cstheme="minorHAnsi"/>
          <w:lang w:eastAsia="pl-PL"/>
        </w:rPr>
        <w:t xml:space="preserve"> nadan</w:t>
      </w:r>
      <w:r w:rsidR="00232CB9" w:rsidRPr="00DF5B6A">
        <w:rPr>
          <w:rFonts w:asciiTheme="minorHAnsi" w:hAnsiTheme="minorHAnsi" w:cstheme="minorHAnsi"/>
          <w:lang w:eastAsia="pl-PL"/>
        </w:rPr>
        <w:t>iu</w:t>
      </w:r>
      <w:r w:rsidRPr="00DF5B6A">
        <w:rPr>
          <w:rFonts w:asciiTheme="minorHAnsi" w:hAnsiTheme="minorHAnsi" w:cstheme="minorHAnsi"/>
          <w:lang w:eastAsia="pl-PL"/>
        </w:rPr>
        <w:t xml:space="preserve"> numer</w:t>
      </w:r>
      <w:r w:rsidR="00232CB9" w:rsidRPr="00DF5B6A">
        <w:rPr>
          <w:rFonts w:asciiTheme="minorHAnsi" w:hAnsiTheme="minorHAnsi" w:cstheme="minorHAnsi"/>
          <w:lang w:eastAsia="pl-PL"/>
        </w:rPr>
        <w:t>u</w:t>
      </w:r>
      <w:r w:rsidRPr="00DF5B6A">
        <w:rPr>
          <w:rFonts w:asciiTheme="minorHAnsi" w:hAnsiTheme="minorHAnsi" w:cstheme="minorHAnsi"/>
          <w:lang w:eastAsia="pl-PL"/>
        </w:rPr>
        <w:t xml:space="preserve"> sprawy przekazują oryginał wniosku do Działu Księgowości i Rozliczeń jako załącznik do dokumentów księgo</w:t>
      </w:r>
      <w:r w:rsidR="00D47F2A" w:rsidRPr="00DF5B6A">
        <w:rPr>
          <w:rFonts w:asciiTheme="minorHAnsi" w:hAnsiTheme="minorHAnsi" w:cstheme="minorHAnsi"/>
          <w:lang w:eastAsia="pl-PL"/>
        </w:rPr>
        <w:t>wych (faktur, noty księgowych i </w:t>
      </w:r>
      <w:r w:rsidRPr="00DF5B6A">
        <w:rPr>
          <w:rFonts w:asciiTheme="minorHAnsi" w:hAnsiTheme="minorHAnsi" w:cstheme="minorHAnsi"/>
          <w:lang w:eastAsia="pl-PL"/>
        </w:rPr>
        <w:t xml:space="preserve">itp.), powstałych w celu rozliczenia zaciągniętego przez </w:t>
      </w:r>
      <w:proofErr w:type="spellStart"/>
      <w:r w:rsidRPr="00DF5B6A">
        <w:rPr>
          <w:rFonts w:asciiTheme="minorHAnsi" w:hAnsiTheme="minorHAnsi" w:cstheme="minorHAnsi"/>
          <w:lang w:eastAsia="pl-PL"/>
        </w:rPr>
        <w:t>ZWiK</w:t>
      </w:r>
      <w:proofErr w:type="spellEnd"/>
      <w:r w:rsidRPr="00DF5B6A">
        <w:rPr>
          <w:rFonts w:asciiTheme="minorHAnsi" w:hAnsiTheme="minorHAnsi" w:cstheme="minorHAnsi"/>
          <w:lang w:eastAsia="pl-PL"/>
        </w:rPr>
        <w:t xml:space="preserve"> Police Sp. z o.o. zobowiązania. Natomiast kopia wniosku przechowywana jest przez pra</w:t>
      </w:r>
      <w:r w:rsidR="00D47F2A" w:rsidRPr="00DF5B6A">
        <w:rPr>
          <w:rFonts w:asciiTheme="minorHAnsi" w:hAnsiTheme="minorHAnsi" w:cstheme="minorHAnsi"/>
          <w:lang w:eastAsia="pl-PL"/>
        </w:rPr>
        <w:t>cownika realizującego wniosek o </w:t>
      </w:r>
      <w:r w:rsidRPr="00DF5B6A">
        <w:rPr>
          <w:rFonts w:asciiTheme="minorHAnsi" w:hAnsiTheme="minorHAnsi" w:cstheme="minorHAnsi"/>
          <w:lang w:eastAsia="pl-PL"/>
        </w:rPr>
        <w:t>udzielnie zamówienia pod spisem spraw zgodnie z obowiązującą w spółce Instrukcją kancelaryjną i</w:t>
      </w:r>
      <w:r w:rsidR="00EB0593">
        <w:rPr>
          <w:rFonts w:asciiTheme="minorHAnsi" w:hAnsiTheme="minorHAnsi" w:cstheme="minorHAnsi"/>
          <w:lang w:eastAsia="pl-PL"/>
        </w:rPr>
        <w:t> </w:t>
      </w:r>
      <w:r w:rsidRPr="00DF5B6A">
        <w:rPr>
          <w:rFonts w:asciiTheme="minorHAnsi" w:hAnsiTheme="minorHAnsi" w:cstheme="minorHAnsi"/>
          <w:lang w:eastAsia="pl-PL"/>
        </w:rPr>
        <w:t>archiwalną.</w:t>
      </w:r>
    </w:p>
    <w:p w14:paraId="45E20091" w14:textId="77777777" w:rsidR="00D5700B" w:rsidRPr="00DF5B6A" w:rsidRDefault="00D5700B" w:rsidP="00896B63">
      <w:pPr>
        <w:spacing w:after="0" w:line="240" w:lineRule="auto"/>
        <w:ind w:left="426" w:hanging="426"/>
        <w:rPr>
          <w:rFonts w:asciiTheme="minorHAnsi" w:hAnsiTheme="minorHAnsi" w:cstheme="minorHAnsi"/>
        </w:rPr>
      </w:pPr>
    </w:p>
    <w:p w14:paraId="71B99CCA" w14:textId="77777777" w:rsidR="00125086" w:rsidRPr="00DF5B6A" w:rsidRDefault="00125086" w:rsidP="00D5700B">
      <w:pPr>
        <w:spacing w:after="0" w:line="240" w:lineRule="auto"/>
        <w:rPr>
          <w:rFonts w:asciiTheme="minorHAnsi" w:hAnsiTheme="minorHAnsi" w:cstheme="minorHAnsi"/>
          <w:b/>
        </w:rPr>
      </w:pPr>
    </w:p>
    <w:p w14:paraId="33C30C9F" w14:textId="77777777" w:rsidR="008338A5" w:rsidRPr="00DF5B6A" w:rsidRDefault="008338A5" w:rsidP="001A19AF">
      <w:pPr>
        <w:pStyle w:val="tyt"/>
        <w:spacing w:before="0" w:after="0"/>
        <w:jc w:val="left"/>
        <w:rPr>
          <w:rFonts w:asciiTheme="minorHAnsi" w:hAnsiTheme="minorHAnsi" w:cstheme="minorHAnsi"/>
          <w:sz w:val="22"/>
          <w:szCs w:val="22"/>
        </w:rPr>
      </w:pPr>
    </w:p>
    <w:p w14:paraId="5CC7F3A5" w14:textId="1C29F01E" w:rsidR="00EA697D" w:rsidRPr="00DF5B6A" w:rsidRDefault="0080470E" w:rsidP="001A19AF">
      <w:pPr>
        <w:spacing w:after="0" w:line="240" w:lineRule="auto"/>
        <w:contextualSpacing/>
        <w:jc w:val="both"/>
        <w:rPr>
          <w:rFonts w:asciiTheme="minorHAnsi" w:hAnsiTheme="minorHAnsi" w:cstheme="minorHAnsi"/>
        </w:rPr>
      </w:pPr>
      <w:r w:rsidRPr="00DF5B6A">
        <w:rPr>
          <w:rFonts w:asciiTheme="minorHAnsi" w:hAnsiTheme="minorHAnsi" w:cstheme="minorHAnsi"/>
        </w:rPr>
        <w:t>Niniejszy Regulamin wchodzi w</w:t>
      </w:r>
      <w:r w:rsidR="00C5326B">
        <w:rPr>
          <w:rFonts w:asciiTheme="minorHAnsi" w:hAnsiTheme="minorHAnsi" w:cstheme="minorHAnsi"/>
        </w:rPr>
        <w:t xml:space="preserve"> </w:t>
      </w:r>
      <w:r w:rsidRPr="00DF5B6A">
        <w:rPr>
          <w:rFonts w:asciiTheme="minorHAnsi" w:hAnsiTheme="minorHAnsi" w:cstheme="minorHAnsi"/>
        </w:rPr>
        <w:t xml:space="preserve">życie z </w:t>
      </w:r>
      <w:r w:rsidRPr="00C12511">
        <w:rPr>
          <w:rFonts w:asciiTheme="minorHAnsi" w:hAnsiTheme="minorHAnsi" w:cstheme="minorHAnsi"/>
        </w:rPr>
        <w:t xml:space="preserve">dniem </w:t>
      </w:r>
      <w:r w:rsidR="008338A5" w:rsidRPr="00C12511">
        <w:rPr>
          <w:rFonts w:asciiTheme="minorHAnsi" w:hAnsiTheme="minorHAnsi" w:cstheme="minorHAnsi"/>
        </w:rPr>
        <w:t xml:space="preserve"> </w:t>
      </w:r>
      <w:r w:rsidR="00C12511" w:rsidRPr="00C12511">
        <w:rPr>
          <w:rFonts w:asciiTheme="minorHAnsi" w:hAnsiTheme="minorHAnsi" w:cstheme="minorHAnsi"/>
        </w:rPr>
        <w:t>01 lutego 2021 r.</w:t>
      </w:r>
    </w:p>
    <w:p w14:paraId="7DDAF082" w14:textId="77777777" w:rsidR="008338A5" w:rsidRPr="00DF5B6A" w:rsidRDefault="008338A5" w:rsidP="001A19AF">
      <w:pPr>
        <w:spacing w:after="0" w:line="240" w:lineRule="auto"/>
        <w:contextualSpacing/>
        <w:jc w:val="both"/>
        <w:rPr>
          <w:rFonts w:asciiTheme="minorHAnsi" w:hAnsiTheme="minorHAnsi" w:cstheme="minorHAnsi"/>
        </w:rPr>
      </w:pPr>
    </w:p>
    <w:p w14:paraId="534996D3" w14:textId="3D5D0CF6" w:rsidR="001A19AF" w:rsidRDefault="001A19AF" w:rsidP="001A19AF">
      <w:pPr>
        <w:spacing w:after="0" w:line="240" w:lineRule="auto"/>
        <w:contextualSpacing/>
        <w:jc w:val="both"/>
        <w:rPr>
          <w:rFonts w:asciiTheme="minorHAnsi" w:hAnsiTheme="minorHAnsi" w:cstheme="minorHAnsi"/>
        </w:rPr>
      </w:pPr>
    </w:p>
    <w:p w14:paraId="35C71827" w14:textId="31F66164" w:rsidR="00120D84" w:rsidRDefault="00120D84" w:rsidP="001A19AF">
      <w:pPr>
        <w:spacing w:after="0" w:line="240" w:lineRule="auto"/>
        <w:contextualSpacing/>
        <w:jc w:val="both"/>
        <w:rPr>
          <w:rFonts w:asciiTheme="minorHAnsi" w:hAnsiTheme="minorHAnsi" w:cstheme="minorHAnsi"/>
        </w:rPr>
      </w:pPr>
    </w:p>
    <w:p w14:paraId="54030F45" w14:textId="77777777" w:rsidR="00120D84" w:rsidRPr="00DF5B6A" w:rsidRDefault="00120D84" w:rsidP="001A19AF">
      <w:pPr>
        <w:spacing w:after="0" w:line="240" w:lineRule="auto"/>
        <w:contextualSpacing/>
        <w:jc w:val="both"/>
        <w:rPr>
          <w:rFonts w:asciiTheme="minorHAnsi" w:hAnsiTheme="minorHAnsi" w:cstheme="minorHAnsi"/>
        </w:rPr>
      </w:pPr>
    </w:p>
    <w:p w14:paraId="492BF032" w14:textId="77777777" w:rsidR="0080470E" w:rsidRPr="00DF5B6A" w:rsidRDefault="0080470E" w:rsidP="001A19AF">
      <w:pPr>
        <w:spacing w:after="0" w:line="240" w:lineRule="auto"/>
        <w:contextualSpacing/>
        <w:jc w:val="both"/>
        <w:rPr>
          <w:rFonts w:asciiTheme="minorHAnsi" w:hAnsiTheme="minorHAnsi" w:cstheme="minorHAnsi"/>
        </w:rPr>
      </w:pPr>
      <w:r w:rsidRPr="00DF5B6A">
        <w:rPr>
          <w:rFonts w:asciiTheme="minorHAnsi" w:hAnsiTheme="minorHAnsi" w:cstheme="minorHAnsi"/>
        </w:rPr>
        <w:t>Załączniki:</w:t>
      </w:r>
    </w:p>
    <w:p w14:paraId="35AA9C4F" w14:textId="080A528D" w:rsidR="001A076C" w:rsidRPr="00DF5B6A" w:rsidRDefault="00941991" w:rsidP="00EB0593">
      <w:pPr>
        <w:pStyle w:val="Akapitzlist"/>
        <w:numPr>
          <w:ilvl w:val="0"/>
          <w:numId w:val="4"/>
        </w:numPr>
        <w:spacing w:before="120" w:after="120" w:line="240" w:lineRule="auto"/>
        <w:ind w:left="426" w:hanging="426"/>
        <w:jc w:val="both"/>
        <w:rPr>
          <w:rFonts w:asciiTheme="minorHAnsi" w:hAnsiTheme="minorHAnsi" w:cstheme="minorHAnsi"/>
          <w:spacing w:val="-4"/>
        </w:rPr>
      </w:pPr>
      <w:r w:rsidRPr="00DF5B6A">
        <w:rPr>
          <w:rFonts w:asciiTheme="minorHAnsi" w:hAnsiTheme="minorHAnsi" w:cstheme="minorHAnsi"/>
          <w:spacing w:val="-4"/>
        </w:rPr>
        <w:lastRenderedPageBreak/>
        <w:t xml:space="preserve">Załącznik nr 1 </w:t>
      </w:r>
      <w:r w:rsidR="00F323FA" w:rsidRPr="00DF5B6A">
        <w:rPr>
          <w:rFonts w:asciiTheme="minorHAnsi" w:hAnsiTheme="minorHAnsi" w:cstheme="minorHAnsi"/>
          <w:spacing w:val="-4"/>
        </w:rPr>
        <w:t>–</w:t>
      </w:r>
      <w:r w:rsidR="00631F13" w:rsidRPr="00DF5B6A">
        <w:rPr>
          <w:rFonts w:asciiTheme="minorHAnsi" w:hAnsiTheme="minorHAnsi" w:cstheme="minorHAnsi"/>
          <w:spacing w:val="-4"/>
        </w:rPr>
        <w:t>wzór</w:t>
      </w:r>
      <w:r w:rsidR="00F323FA" w:rsidRPr="00DF5B6A">
        <w:rPr>
          <w:rFonts w:asciiTheme="minorHAnsi" w:hAnsiTheme="minorHAnsi" w:cstheme="minorHAnsi"/>
          <w:spacing w:val="-4"/>
        </w:rPr>
        <w:t xml:space="preserve"> </w:t>
      </w:r>
      <w:r w:rsidR="00F73722" w:rsidRPr="00DF5B6A">
        <w:rPr>
          <w:rFonts w:asciiTheme="minorHAnsi" w:hAnsiTheme="minorHAnsi" w:cstheme="minorHAnsi"/>
          <w:spacing w:val="-4"/>
        </w:rPr>
        <w:t>Wniosku</w:t>
      </w:r>
      <w:r w:rsidR="00631F13" w:rsidRPr="00DF5B6A">
        <w:rPr>
          <w:rFonts w:asciiTheme="minorHAnsi" w:hAnsiTheme="minorHAnsi" w:cstheme="minorHAnsi"/>
          <w:spacing w:val="-4"/>
        </w:rPr>
        <w:t xml:space="preserve"> o zakup usług profesjonalnych</w:t>
      </w:r>
      <w:r w:rsidR="00636BD8" w:rsidRPr="00DF5B6A">
        <w:rPr>
          <w:rFonts w:asciiTheme="minorHAnsi" w:hAnsiTheme="minorHAnsi" w:cstheme="minorHAnsi"/>
          <w:spacing w:val="-4"/>
        </w:rPr>
        <w:t xml:space="preserve"> </w:t>
      </w:r>
    </w:p>
    <w:p w14:paraId="6D3B5CFC" w14:textId="00A3ECAC" w:rsidR="0080470E" w:rsidRPr="00DF5B6A" w:rsidRDefault="001A076C" w:rsidP="00EB0593">
      <w:pPr>
        <w:pStyle w:val="Akapitzlist"/>
        <w:numPr>
          <w:ilvl w:val="0"/>
          <w:numId w:val="4"/>
        </w:numPr>
        <w:spacing w:before="120" w:after="120" w:line="240" w:lineRule="auto"/>
        <w:ind w:left="426" w:hanging="426"/>
        <w:jc w:val="both"/>
        <w:rPr>
          <w:rFonts w:asciiTheme="minorHAnsi" w:hAnsiTheme="minorHAnsi" w:cstheme="minorHAnsi"/>
          <w:spacing w:val="-4"/>
        </w:rPr>
      </w:pPr>
      <w:r w:rsidRPr="00DF5B6A">
        <w:rPr>
          <w:rFonts w:asciiTheme="minorHAnsi" w:hAnsiTheme="minorHAnsi" w:cstheme="minorHAnsi"/>
          <w:spacing w:val="-4"/>
        </w:rPr>
        <w:t>Załącznik nr 2</w:t>
      </w:r>
      <w:r w:rsidR="00F41A3B" w:rsidRPr="00DF5B6A">
        <w:rPr>
          <w:rFonts w:asciiTheme="minorHAnsi" w:hAnsiTheme="minorHAnsi" w:cstheme="minorHAnsi"/>
          <w:spacing w:val="-4"/>
        </w:rPr>
        <w:t xml:space="preserve"> część A</w:t>
      </w:r>
      <w:r w:rsidRPr="00DF5B6A">
        <w:rPr>
          <w:rFonts w:asciiTheme="minorHAnsi" w:hAnsiTheme="minorHAnsi" w:cstheme="minorHAnsi"/>
          <w:spacing w:val="-4"/>
        </w:rPr>
        <w:t>- wzór Wniosku o zakup towarów/usług/robót budowlanych do 40.000,00 zł</w:t>
      </w:r>
      <w:r w:rsidR="00F41A3B" w:rsidRPr="00DF5B6A">
        <w:rPr>
          <w:rFonts w:asciiTheme="minorHAnsi" w:hAnsiTheme="minorHAnsi" w:cstheme="minorHAnsi"/>
          <w:spacing w:val="-4"/>
        </w:rPr>
        <w:t>;</w:t>
      </w:r>
    </w:p>
    <w:p w14:paraId="196B2B08" w14:textId="2BBB3058" w:rsidR="00F41A3B" w:rsidRPr="00DF5B6A" w:rsidRDefault="00F41A3B" w:rsidP="00EB0593">
      <w:pPr>
        <w:pStyle w:val="Akapitzlist"/>
        <w:numPr>
          <w:ilvl w:val="0"/>
          <w:numId w:val="4"/>
        </w:numPr>
        <w:spacing w:before="120" w:after="120" w:line="240" w:lineRule="auto"/>
        <w:ind w:left="426" w:hanging="426"/>
        <w:jc w:val="both"/>
        <w:rPr>
          <w:rFonts w:asciiTheme="minorHAnsi" w:hAnsiTheme="minorHAnsi" w:cstheme="minorHAnsi"/>
          <w:spacing w:val="-4"/>
        </w:rPr>
      </w:pPr>
      <w:r w:rsidRPr="00DF5B6A">
        <w:rPr>
          <w:rFonts w:asciiTheme="minorHAnsi" w:hAnsiTheme="minorHAnsi" w:cstheme="minorHAnsi"/>
          <w:spacing w:val="-4"/>
        </w:rPr>
        <w:t xml:space="preserve">Załącznik nr 2 część B </w:t>
      </w:r>
      <w:r w:rsidR="00B26664" w:rsidRPr="00DF5B6A">
        <w:rPr>
          <w:rFonts w:asciiTheme="minorHAnsi" w:hAnsiTheme="minorHAnsi" w:cstheme="minorHAnsi"/>
          <w:spacing w:val="-4"/>
        </w:rPr>
        <w:t xml:space="preserve">– wzór Realizacji zamówienia do </w:t>
      </w:r>
      <w:r w:rsidRPr="00DF5B6A">
        <w:rPr>
          <w:rFonts w:asciiTheme="minorHAnsi" w:hAnsiTheme="minorHAnsi" w:cstheme="minorHAnsi"/>
          <w:spacing w:val="-4"/>
        </w:rPr>
        <w:t>Wniosku o zakup towarów/usług/robót budowlanych do 40.000,00 zł</w:t>
      </w:r>
      <w:r w:rsidR="00B26664" w:rsidRPr="00DF5B6A">
        <w:rPr>
          <w:rFonts w:asciiTheme="minorHAnsi" w:hAnsiTheme="minorHAnsi" w:cstheme="minorHAnsi"/>
          <w:spacing w:val="-4"/>
        </w:rPr>
        <w:t>;</w:t>
      </w:r>
      <w:r w:rsidR="00636BD8" w:rsidRPr="00DF5B6A">
        <w:rPr>
          <w:rStyle w:val="Odwoanieprzypisudolnego"/>
          <w:rFonts w:asciiTheme="minorHAnsi" w:hAnsiTheme="minorHAnsi" w:cstheme="minorHAnsi"/>
        </w:rPr>
        <w:t xml:space="preserve"> </w:t>
      </w:r>
    </w:p>
    <w:p w14:paraId="3F5E9292" w14:textId="473A59BD" w:rsidR="00FB4E52" w:rsidRPr="00DF5B6A" w:rsidRDefault="001A076C" w:rsidP="00EB0593">
      <w:pPr>
        <w:pStyle w:val="Akapitzlist"/>
        <w:numPr>
          <w:ilvl w:val="0"/>
          <w:numId w:val="4"/>
        </w:numPr>
        <w:spacing w:before="120" w:after="120" w:line="240" w:lineRule="auto"/>
        <w:ind w:left="426" w:hanging="426"/>
        <w:jc w:val="both"/>
        <w:rPr>
          <w:rFonts w:asciiTheme="minorHAnsi" w:hAnsiTheme="minorHAnsi" w:cstheme="minorHAnsi"/>
          <w:spacing w:val="-4"/>
        </w:rPr>
      </w:pPr>
      <w:r w:rsidRPr="00DF5B6A">
        <w:rPr>
          <w:rFonts w:asciiTheme="minorHAnsi" w:hAnsiTheme="minorHAnsi" w:cstheme="minorHAnsi"/>
          <w:spacing w:val="-4"/>
        </w:rPr>
        <w:t>Załącznik nr 3</w:t>
      </w:r>
      <w:r w:rsidR="00941991" w:rsidRPr="00DF5B6A">
        <w:rPr>
          <w:rFonts w:asciiTheme="minorHAnsi" w:hAnsiTheme="minorHAnsi" w:cstheme="minorHAnsi"/>
          <w:spacing w:val="-4"/>
        </w:rPr>
        <w:t>-</w:t>
      </w:r>
      <w:r w:rsidR="0080470E" w:rsidRPr="00DF5B6A">
        <w:rPr>
          <w:rFonts w:asciiTheme="minorHAnsi" w:hAnsiTheme="minorHAnsi" w:cstheme="minorHAnsi"/>
          <w:spacing w:val="-4"/>
        </w:rPr>
        <w:t xml:space="preserve"> wzór</w:t>
      </w:r>
      <w:r w:rsidR="00EA697D" w:rsidRPr="00DF5B6A">
        <w:rPr>
          <w:rFonts w:asciiTheme="minorHAnsi" w:hAnsiTheme="minorHAnsi" w:cstheme="minorHAnsi"/>
          <w:spacing w:val="-4"/>
        </w:rPr>
        <w:t xml:space="preserve"> Wniosku o zakup towarów/usług</w:t>
      </w:r>
      <w:r w:rsidR="00FF595C" w:rsidRPr="00DF5B6A">
        <w:rPr>
          <w:rFonts w:asciiTheme="minorHAnsi" w:hAnsiTheme="minorHAnsi" w:cstheme="minorHAnsi"/>
          <w:spacing w:val="-4"/>
        </w:rPr>
        <w:t>/robót budowlanych</w:t>
      </w:r>
      <w:r w:rsidR="00060940" w:rsidRPr="00DF5B6A">
        <w:rPr>
          <w:rFonts w:asciiTheme="minorHAnsi" w:hAnsiTheme="minorHAnsi" w:cstheme="minorHAnsi"/>
          <w:spacing w:val="-4"/>
        </w:rPr>
        <w:t xml:space="preserve"> powyżej 40</w:t>
      </w:r>
      <w:r w:rsidR="0086020E" w:rsidRPr="00DF5B6A">
        <w:rPr>
          <w:rFonts w:asciiTheme="minorHAnsi" w:hAnsiTheme="minorHAnsi" w:cstheme="minorHAnsi"/>
          <w:spacing w:val="-4"/>
        </w:rPr>
        <w:t>.</w:t>
      </w:r>
      <w:r w:rsidR="00060940" w:rsidRPr="00DF5B6A">
        <w:rPr>
          <w:rFonts w:asciiTheme="minorHAnsi" w:hAnsiTheme="minorHAnsi" w:cstheme="minorHAnsi"/>
          <w:spacing w:val="-4"/>
        </w:rPr>
        <w:t>000</w:t>
      </w:r>
      <w:r w:rsidR="00AB7BC6" w:rsidRPr="00DF5B6A">
        <w:rPr>
          <w:rFonts w:asciiTheme="minorHAnsi" w:hAnsiTheme="minorHAnsi" w:cstheme="minorHAnsi"/>
          <w:spacing w:val="-4"/>
        </w:rPr>
        <w:t>,00</w:t>
      </w:r>
      <w:r w:rsidR="00060940" w:rsidRPr="00DF5B6A">
        <w:rPr>
          <w:rFonts w:asciiTheme="minorHAnsi" w:hAnsiTheme="minorHAnsi" w:cstheme="minorHAnsi"/>
          <w:spacing w:val="-4"/>
        </w:rPr>
        <w:t xml:space="preserve"> zł</w:t>
      </w:r>
      <w:r w:rsidR="00EA697D" w:rsidRPr="00DF5B6A">
        <w:rPr>
          <w:rFonts w:asciiTheme="minorHAnsi" w:hAnsiTheme="minorHAnsi" w:cstheme="minorHAnsi"/>
          <w:spacing w:val="-4"/>
        </w:rPr>
        <w:t>;</w:t>
      </w:r>
    </w:p>
    <w:p w14:paraId="2A29BB84" w14:textId="77777777" w:rsidR="001324EC" w:rsidRPr="00DF5B6A" w:rsidRDefault="00060940" w:rsidP="00EB0593">
      <w:pPr>
        <w:pStyle w:val="Akapitzlist"/>
        <w:numPr>
          <w:ilvl w:val="0"/>
          <w:numId w:val="4"/>
        </w:numPr>
        <w:spacing w:before="120" w:after="120" w:line="240" w:lineRule="auto"/>
        <w:ind w:left="426" w:hanging="426"/>
        <w:jc w:val="both"/>
        <w:rPr>
          <w:rFonts w:asciiTheme="minorHAnsi" w:hAnsiTheme="minorHAnsi" w:cstheme="minorHAnsi"/>
          <w:spacing w:val="-4"/>
        </w:rPr>
      </w:pPr>
      <w:r w:rsidRPr="00DF5B6A">
        <w:rPr>
          <w:rFonts w:asciiTheme="minorHAnsi" w:hAnsiTheme="minorHAnsi" w:cstheme="minorHAnsi"/>
          <w:spacing w:val="-4"/>
        </w:rPr>
        <w:t xml:space="preserve">Załącznik nr 4 </w:t>
      </w:r>
      <w:r w:rsidR="00941991" w:rsidRPr="00DF5B6A">
        <w:rPr>
          <w:rFonts w:asciiTheme="minorHAnsi" w:hAnsiTheme="minorHAnsi" w:cstheme="minorHAnsi"/>
          <w:spacing w:val="-4"/>
        </w:rPr>
        <w:t xml:space="preserve">- </w:t>
      </w:r>
      <w:r w:rsidR="001324EC" w:rsidRPr="00DF5B6A">
        <w:rPr>
          <w:rFonts w:asciiTheme="minorHAnsi" w:hAnsiTheme="minorHAnsi" w:cstheme="minorHAnsi"/>
          <w:spacing w:val="-4"/>
        </w:rPr>
        <w:t xml:space="preserve">wzór Raportu o zdarzeniu; </w:t>
      </w:r>
    </w:p>
    <w:p w14:paraId="1E0B6D94" w14:textId="77777777" w:rsidR="00F73722" w:rsidRPr="00DF5B6A" w:rsidRDefault="00F73722" w:rsidP="001A19AF">
      <w:pPr>
        <w:spacing w:after="0" w:line="240" w:lineRule="auto"/>
        <w:ind w:left="360"/>
        <w:jc w:val="both"/>
        <w:rPr>
          <w:rFonts w:asciiTheme="minorHAnsi" w:hAnsiTheme="minorHAnsi" w:cstheme="minorHAnsi"/>
        </w:rPr>
      </w:pPr>
    </w:p>
    <w:p w14:paraId="37778A34" w14:textId="77777777" w:rsidR="002759B9" w:rsidRPr="00DF5B6A" w:rsidRDefault="002759B9" w:rsidP="001A19AF">
      <w:pPr>
        <w:spacing w:after="240" w:line="240" w:lineRule="auto"/>
        <w:jc w:val="both"/>
        <w:rPr>
          <w:rFonts w:asciiTheme="minorHAnsi" w:hAnsiTheme="minorHAnsi" w:cstheme="minorHAnsi"/>
        </w:rPr>
      </w:pPr>
    </w:p>
    <w:p w14:paraId="3520ED56" w14:textId="77777777" w:rsidR="00016666" w:rsidRPr="00DF5B6A" w:rsidRDefault="00016666" w:rsidP="001A19AF">
      <w:pPr>
        <w:spacing w:after="240" w:line="240" w:lineRule="auto"/>
        <w:jc w:val="both"/>
        <w:rPr>
          <w:rFonts w:asciiTheme="minorHAnsi" w:hAnsiTheme="minorHAnsi" w:cstheme="minorHAnsi"/>
        </w:rPr>
      </w:pPr>
    </w:p>
    <w:p w14:paraId="0626E8E6" w14:textId="77777777" w:rsidR="00120D84" w:rsidRDefault="00120D84">
      <w:pPr>
        <w:spacing w:after="0"/>
        <w:rPr>
          <w:rFonts w:asciiTheme="minorHAnsi" w:eastAsia="Times New Roman" w:hAnsiTheme="minorHAnsi" w:cstheme="minorHAnsi"/>
          <w:lang w:eastAsia="pl-PL"/>
        </w:rPr>
      </w:pPr>
      <w:r>
        <w:rPr>
          <w:rFonts w:asciiTheme="minorHAnsi" w:eastAsia="Times New Roman" w:hAnsiTheme="minorHAnsi" w:cstheme="minorHAnsi"/>
          <w:lang w:eastAsia="pl-PL"/>
        </w:rPr>
        <w:br w:type="page"/>
      </w:r>
    </w:p>
    <w:p w14:paraId="14CF082B" w14:textId="77777777" w:rsidR="00CC5F69" w:rsidRDefault="00CC5F69" w:rsidP="00EB0593">
      <w:pPr>
        <w:spacing w:after="0" w:line="240" w:lineRule="auto"/>
        <w:ind w:left="6804" w:hanging="6520"/>
        <w:rPr>
          <w:rFonts w:asciiTheme="minorHAnsi" w:eastAsia="Times New Roman" w:hAnsiTheme="minorHAnsi" w:cstheme="minorHAnsi"/>
          <w:lang w:eastAsia="pl-PL"/>
        </w:rPr>
        <w:sectPr w:rsidR="00CC5F69" w:rsidSect="00A37733">
          <w:headerReference w:type="default" r:id="rId10"/>
          <w:footerReference w:type="default" r:id="rId11"/>
          <w:pgSz w:w="11906" w:h="16838"/>
          <w:pgMar w:top="1417" w:right="1417" w:bottom="1417" w:left="1417" w:header="708" w:footer="708" w:gutter="0"/>
          <w:cols w:space="708"/>
          <w:docGrid w:linePitch="360"/>
        </w:sectPr>
      </w:pPr>
    </w:p>
    <w:p w14:paraId="088D6C03" w14:textId="57F60949" w:rsidR="00623431" w:rsidRPr="00DF5B6A" w:rsidRDefault="00623431" w:rsidP="00EB0593">
      <w:pPr>
        <w:spacing w:after="0" w:line="240" w:lineRule="auto"/>
        <w:ind w:left="6804" w:hanging="6520"/>
        <w:rPr>
          <w:rFonts w:asciiTheme="minorHAnsi" w:eastAsia="Times New Roman" w:hAnsiTheme="minorHAnsi" w:cstheme="minorHAnsi"/>
          <w:lang w:eastAsia="pl-PL"/>
        </w:rPr>
      </w:pPr>
      <w:r w:rsidRPr="00DF5B6A">
        <w:rPr>
          <w:rFonts w:asciiTheme="minorHAnsi" w:eastAsia="Times New Roman" w:hAnsiTheme="minorHAnsi" w:cstheme="minorHAnsi"/>
          <w:lang w:eastAsia="pl-PL"/>
        </w:rPr>
        <w:lastRenderedPageBreak/>
        <w:t xml:space="preserve">WNIOSKODAWCA: </w:t>
      </w:r>
      <w:r w:rsidRPr="00DF5B6A">
        <w:rPr>
          <w:rFonts w:asciiTheme="minorHAnsi" w:eastAsia="Times New Roman" w:hAnsiTheme="minorHAnsi" w:cstheme="minorHAnsi"/>
          <w:lang w:eastAsia="pl-PL"/>
        </w:rPr>
        <w:tab/>
      </w:r>
    </w:p>
    <w:p w14:paraId="34756C9B" w14:textId="77777777" w:rsidR="00623431" w:rsidRPr="00DF5B6A" w:rsidRDefault="00623431" w:rsidP="00623431">
      <w:pPr>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p>
    <w:p w14:paraId="17D45505" w14:textId="02A87748" w:rsidR="00623431" w:rsidRPr="00DF5B6A" w:rsidRDefault="00623431" w:rsidP="00623431">
      <w:pPr>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sidR="00EB0593">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47CE6B12" w14:textId="77777777" w:rsidR="00623431" w:rsidRPr="00EB0593" w:rsidRDefault="00623431" w:rsidP="00EB0593">
      <w:pPr>
        <w:spacing w:after="0" w:line="240" w:lineRule="auto"/>
        <w:ind w:left="142"/>
        <w:rPr>
          <w:rFonts w:asciiTheme="minorHAnsi" w:eastAsia="Times New Roman" w:hAnsiTheme="minorHAnsi" w:cstheme="minorHAnsi"/>
          <w:sz w:val="18"/>
          <w:szCs w:val="18"/>
          <w:lang w:eastAsia="pl-PL"/>
        </w:rPr>
      </w:pPr>
      <w:r w:rsidRPr="00EB0593">
        <w:rPr>
          <w:rFonts w:asciiTheme="minorHAnsi" w:eastAsia="Times New Roman" w:hAnsiTheme="minorHAnsi" w:cstheme="minorHAnsi"/>
          <w:sz w:val="18"/>
          <w:szCs w:val="18"/>
          <w:lang w:eastAsia="pl-PL"/>
        </w:rPr>
        <w:t>(Imię, nazwisko, stanowisko)</w:t>
      </w:r>
    </w:p>
    <w:p w14:paraId="54EE6B9A" w14:textId="77777777" w:rsidR="00623431" w:rsidRPr="00DF5B6A" w:rsidRDefault="00623431" w:rsidP="00623431">
      <w:pPr>
        <w:spacing w:after="0" w:line="240" w:lineRule="auto"/>
        <w:jc w:val="right"/>
        <w:rPr>
          <w:rFonts w:asciiTheme="minorHAnsi" w:eastAsia="Times New Roman" w:hAnsiTheme="minorHAnsi" w:cstheme="minorHAnsi"/>
          <w:lang w:eastAsia="pl-PL"/>
        </w:rPr>
      </w:pPr>
    </w:p>
    <w:p w14:paraId="59A2D985" w14:textId="77777777" w:rsidR="00623431" w:rsidRPr="00DF5B6A" w:rsidRDefault="00623431" w:rsidP="00623431">
      <w:pPr>
        <w:spacing w:after="0" w:line="240" w:lineRule="auto"/>
        <w:jc w:val="right"/>
        <w:rPr>
          <w:rFonts w:asciiTheme="minorHAnsi" w:eastAsia="Times New Roman" w:hAnsiTheme="minorHAnsi" w:cstheme="minorHAnsi"/>
          <w:lang w:eastAsia="pl-PL"/>
        </w:rPr>
      </w:pPr>
    </w:p>
    <w:p w14:paraId="577FB6B4" w14:textId="77777777" w:rsidR="00623431" w:rsidRPr="00DF5B6A" w:rsidRDefault="00623431" w:rsidP="00623431">
      <w:pPr>
        <w:spacing w:after="0" w:line="240" w:lineRule="auto"/>
        <w:jc w:val="center"/>
        <w:rPr>
          <w:rFonts w:asciiTheme="minorHAnsi" w:eastAsia="Times New Roman" w:hAnsiTheme="minorHAnsi" w:cstheme="minorHAnsi"/>
          <w:b/>
          <w:lang w:eastAsia="pl-PL"/>
        </w:rPr>
      </w:pPr>
    </w:p>
    <w:p w14:paraId="59910D1A" w14:textId="77777777" w:rsidR="00623431" w:rsidRPr="00DF5B6A" w:rsidRDefault="00623431" w:rsidP="00623431">
      <w:pPr>
        <w:spacing w:after="0" w:line="240" w:lineRule="auto"/>
        <w:jc w:val="center"/>
        <w:rPr>
          <w:rFonts w:asciiTheme="minorHAnsi" w:hAnsiTheme="minorHAnsi" w:cstheme="minorHAnsi"/>
          <w:b/>
        </w:rPr>
      </w:pPr>
      <w:r w:rsidRPr="00DF5B6A">
        <w:rPr>
          <w:rFonts w:asciiTheme="minorHAnsi" w:hAnsiTheme="minorHAnsi" w:cstheme="minorHAnsi"/>
          <w:b/>
        </w:rPr>
        <w:t xml:space="preserve">WNIOSEK O UDZIELENIE ZAMÓWIENIA NA USŁUGI PROFESJONALNE </w:t>
      </w:r>
    </w:p>
    <w:p w14:paraId="2CB085FF" w14:textId="77777777" w:rsidR="00623431" w:rsidRPr="00DF5B6A" w:rsidRDefault="00623431" w:rsidP="00623431">
      <w:pPr>
        <w:spacing w:after="0" w:line="240" w:lineRule="auto"/>
        <w:jc w:val="center"/>
        <w:rPr>
          <w:rFonts w:asciiTheme="minorHAnsi" w:hAnsiTheme="minorHAnsi" w:cstheme="minorHAnsi"/>
          <w:b/>
        </w:rPr>
      </w:pPr>
      <w:r w:rsidRPr="00DF5B6A">
        <w:rPr>
          <w:rFonts w:asciiTheme="minorHAnsi" w:hAnsiTheme="minorHAnsi" w:cstheme="minorHAnsi"/>
          <w:b/>
        </w:rPr>
        <w:t>Zakład Wodociągów i Kanalizacji Police Sp. z o.o.</w:t>
      </w:r>
    </w:p>
    <w:p w14:paraId="0B116287" w14:textId="77777777" w:rsidR="00623431" w:rsidRPr="00DF5B6A" w:rsidRDefault="00623431" w:rsidP="00623431">
      <w:pPr>
        <w:spacing w:after="0" w:line="240" w:lineRule="auto"/>
        <w:jc w:val="both"/>
        <w:rPr>
          <w:rFonts w:asciiTheme="minorHAnsi" w:eastAsia="Times New Roman" w:hAnsiTheme="minorHAnsi" w:cstheme="minorHAnsi"/>
          <w:lang w:eastAsia="pl-PL"/>
        </w:rPr>
      </w:pPr>
    </w:p>
    <w:p w14:paraId="34FD952F" w14:textId="77777777" w:rsidR="00623431" w:rsidRPr="00DF5B6A" w:rsidRDefault="00623431" w:rsidP="00623431">
      <w:pPr>
        <w:spacing w:after="0" w:line="240" w:lineRule="auto"/>
        <w:jc w:val="both"/>
        <w:rPr>
          <w:rFonts w:asciiTheme="minorHAnsi" w:eastAsia="Times New Roman" w:hAnsiTheme="minorHAnsi" w:cstheme="minorHAnsi"/>
          <w:lang w:eastAsia="pl-PL"/>
        </w:rPr>
      </w:pPr>
    </w:p>
    <w:p w14:paraId="7F50F221" w14:textId="77777777" w:rsidR="00623431" w:rsidRPr="00DF5B6A" w:rsidRDefault="00623431" w:rsidP="00623431">
      <w:pPr>
        <w:spacing w:after="0" w:line="240" w:lineRule="auto"/>
        <w:jc w:val="both"/>
        <w:rPr>
          <w:rFonts w:asciiTheme="minorHAnsi" w:eastAsia="Times New Roman" w:hAnsiTheme="minorHAnsi" w:cstheme="minorHAnsi"/>
          <w:lang w:eastAsia="pl-PL"/>
        </w:rPr>
      </w:pPr>
    </w:p>
    <w:p w14:paraId="5F65D5D2" w14:textId="65561B10" w:rsidR="00623431" w:rsidRPr="00DF5B6A" w:rsidRDefault="00623431" w:rsidP="00896B63">
      <w:pPr>
        <w:numPr>
          <w:ilvl w:val="0"/>
          <w:numId w:val="10"/>
        </w:numPr>
        <w:spacing w:after="0" w:line="240" w:lineRule="auto"/>
        <w:ind w:left="284"/>
        <w:jc w:val="both"/>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t>Wnioskuję o udzielenie zamówienia na</w:t>
      </w:r>
      <w:r w:rsidR="00EB0593">
        <w:rPr>
          <w:rFonts w:asciiTheme="minorHAnsi" w:eastAsia="Times New Roman" w:hAnsiTheme="minorHAnsi" w:cstheme="minorHAnsi"/>
          <w:b/>
          <w:lang w:eastAsia="pl-PL"/>
        </w:rPr>
        <w:t xml:space="preserve"> </w:t>
      </w:r>
      <w:r w:rsidRPr="00DF5B6A">
        <w:rPr>
          <w:rFonts w:asciiTheme="minorHAnsi" w:eastAsia="Times New Roman" w:hAnsiTheme="minorHAnsi" w:cstheme="minorHAnsi"/>
          <w:b/>
          <w:lang w:eastAsia="pl-PL"/>
        </w:rPr>
        <w:t>usługi</w:t>
      </w:r>
      <w:r w:rsidR="00EB0593">
        <w:rPr>
          <w:rFonts w:asciiTheme="minorHAnsi" w:eastAsia="Times New Roman" w:hAnsiTheme="minorHAnsi" w:cstheme="minorHAnsi"/>
          <w:b/>
          <w:lang w:eastAsia="pl-PL"/>
        </w:rPr>
        <w:t xml:space="preserve"> profesjonalne</w:t>
      </w:r>
      <w:r w:rsidRPr="00DF5B6A">
        <w:rPr>
          <w:rFonts w:asciiTheme="minorHAnsi" w:eastAsia="Times New Roman" w:hAnsiTheme="minorHAnsi" w:cstheme="minorHAnsi"/>
          <w:b/>
          <w:lang w:eastAsia="pl-PL"/>
        </w:rPr>
        <w:t>:</w:t>
      </w:r>
    </w:p>
    <w:p w14:paraId="60C8C09D" w14:textId="77777777" w:rsidR="00623431" w:rsidRPr="00DF5B6A" w:rsidRDefault="00623431" w:rsidP="00623431">
      <w:pPr>
        <w:spacing w:after="0" w:line="240" w:lineRule="auto"/>
        <w:ind w:left="284"/>
        <w:jc w:val="both"/>
        <w:rPr>
          <w:rFonts w:asciiTheme="minorHAnsi" w:eastAsia="Times New Roman" w:hAnsiTheme="minorHAnsi" w:cstheme="minorHAnsi"/>
          <w:b/>
          <w:lang w:eastAsia="pl-PL"/>
        </w:rPr>
      </w:pPr>
    </w:p>
    <w:p w14:paraId="10923362" w14:textId="4EDFEBE0" w:rsidR="00623431" w:rsidRPr="00DF5B6A" w:rsidRDefault="00623431" w:rsidP="00623431">
      <w:pPr>
        <w:spacing w:after="0" w:line="240" w:lineRule="auto"/>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sidR="00132175">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r w:rsidR="00132175">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53CA031A" w14:textId="77777777" w:rsidR="00623431" w:rsidRPr="00DF5B6A" w:rsidRDefault="00623431" w:rsidP="00623431">
      <w:pPr>
        <w:spacing w:after="0" w:line="240" w:lineRule="auto"/>
        <w:rPr>
          <w:rFonts w:asciiTheme="minorHAnsi" w:eastAsia="Times New Roman" w:hAnsiTheme="minorHAnsi" w:cstheme="minorHAnsi"/>
          <w:lang w:eastAsia="pl-PL"/>
        </w:rPr>
      </w:pPr>
    </w:p>
    <w:p w14:paraId="07E5E7BF" w14:textId="5B24DA9D" w:rsidR="00623431" w:rsidRPr="00DF5B6A" w:rsidRDefault="00623431" w:rsidP="00623431">
      <w:pPr>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sidR="00132175">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r w:rsidR="00D154C9" w:rsidRPr="00DF5B6A">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19F84210" w14:textId="77777777" w:rsidR="00623431" w:rsidRPr="00DF5B6A" w:rsidRDefault="00623431" w:rsidP="00623431">
      <w:pPr>
        <w:spacing w:after="0" w:line="240" w:lineRule="auto"/>
        <w:jc w:val="both"/>
        <w:rPr>
          <w:rFonts w:asciiTheme="minorHAnsi" w:eastAsia="Times New Roman" w:hAnsiTheme="minorHAnsi" w:cstheme="minorHAnsi"/>
          <w:lang w:eastAsia="pl-PL"/>
        </w:rPr>
      </w:pPr>
    </w:p>
    <w:p w14:paraId="640B11B6" w14:textId="162DBE74" w:rsidR="00623431" w:rsidRPr="00DF5B6A" w:rsidRDefault="00623431" w:rsidP="00623431">
      <w:pPr>
        <w:spacing w:after="0" w:line="240" w:lineRule="auto"/>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sidR="00132175">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0A31D7CA" w14:textId="77777777" w:rsidR="00623431" w:rsidRPr="00DF5B6A" w:rsidRDefault="00623431" w:rsidP="002D699A">
      <w:pPr>
        <w:spacing w:after="0" w:line="240" w:lineRule="auto"/>
        <w:rPr>
          <w:rFonts w:asciiTheme="minorHAnsi" w:eastAsia="Times New Roman" w:hAnsiTheme="minorHAnsi" w:cstheme="minorHAnsi"/>
          <w:lang w:eastAsia="pl-PL"/>
        </w:rPr>
      </w:pPr>
    </w:p>
    <w:p w14:paraId="3530295D" w14:textId="77777777" w:rsidR="00623431" w:rsidRPr="00DF5B6A" w:rsidRDefault="00623431" w:rsidP="00623431">
      <w:pPr>
        <w:spacing w:after="0" w:line="240" w:lineRule="auto"/>
        <w:jc w:val="both"/>
        <w:rPr>
          <w:rFonts w:asciiTheme="minorHAnsi" w:eastAsia="Times New Roman" w:hAnsiTheme="minorHAnsi" w:cstheme="minorHAnsi"/>
          <w:lang w:eastAsia="pl-PL"/>
        </w:rPr>
      </w:pPr>
    </w:p>
    <w:p w14:paraId="13AFAB7B" w14:textId="09CDE7A0" w:rsidR="00623431" w:rsidRPr="00DF5B6A" w:rsidRDefault="00623431" w:rsidP="00623431">
      <w:pPr>
        <w:spacing w:after="0" w:line="240" w:lineRule="auto"/>
        <w:ind w:firstLine="284"/>
        <w:jc w:val="both"/>
        <w:rPr>
          <w:rFonts w:asciiTheme="minorHAnsi" w:eastAsia="Times New Roman" w:hAnsiTheme="minorHAnsi" w:cstheme="minorHAnsi"/>
          <w:b/>
          <w:lang w:eastAsia="pl-PL"/>
        </w:rPr>
      </w:pPr>
      <w:r w:rsidRPr="00DF5B6A">
        <w:rPr>
          <w:rFonts w:asciiTheme="minorHAnsi" w:eastAsia="Times New Roman" w:hAnsiTheme="minorHAnsi" w:cstheme="minorHAnsi"/>
          <w:lang w:eastAsia="pl-PL"/>
        </w:rPr>
        <w:t>Liczba pozycji w wykazie: …………………</w:t>
      </w:r>
      <w:r w:rsidRPr="00DF5B6A">
        <w:rPr>
          <w:rFonts w:asciiTheme="minorHAnsi" w:eastAsia="Times New Roman" w:hAnsiTheme="minorHAnsi" w:cstheme="minorHAnsi"/>
          <w:b/>
          <w:lang w:eastAsia="pl-PL"/>
        </w:rPr>
        <w:t xml:space="preserve"> </w:t>
      </w:r>
    </w:p>
    <w:p w14:paraId="5552473A" w14:textId="77777777" w:rsidR="00623431" w:rsidRPr="00DF5B6A" w:rsidRDefault="00623431" w:rsidP="00623431">
      <w:pPr>
        <w:spacing w:after="0" w:line="240" w:lineRule="auto"/>
        <w:jc w:val="both"/>
        <w:rPr>
          <w:rFonts w:asciiTheme="minorHAnsi" w:eastAsia="Times New Roman" w:hAnsiTheme="minorHAnsi" w:cstheme="minorHAnsi"/>
          <w:b/>
          <w:lang w:eastAsia="pl-PL"/>
        </w:rPr>
      </w:pPr>
    </w:p>
    <w:p w14:paraId="50836917" w14:textId="77777777" w:rsidR="00623431" w:rsidRPr="00DF5B6A" w:rsidRDefault="00623431" w:rsidP="00623431">
      <w:pPr>
        <w:spacing w:after="0" w:line="240" w:lineRule="auto"/>
        <w:ind w:firstLine="284"/>
        <w:jc w:val="both"/>
        <w:rPr>
          <w:rFonts w:asciiTheme="minorHAnsi" w:eastAsia="Times New Roman" w:hAnsiTheme="minorHAnsi" w:cstheme="minorHAnsi"/>
          <w:b/>
          <w:lang w:eastAsia="pl-PL"/>
        </w:rPr>
      </w:pPr>
      <w:r w:rsidRPr="00DF5B6A">
        <w:rPr>
          <w:rFonts w:asciiTheme="minorHAnsi" w:eastAsia="Times New Roman" w:hAnsiTheme="minorHAnsi" w:cstheme="minorHAnsi"/>
          <w:lang w:eastAsia="pl-PL"/>
        </w:rPr>
        <w:t xml:space="preserve"> </w:t>
      </w:r>
    </w:p>
    <w:p w14:paraId="5C637C35" w14:textId="77777777" w:rsidR="00623431" w:rsidRPr="00DF5B6A" w:rsidRDefault="00623431" w:rsidP="00896B63">
      <w:pPr>
        <w:numPr>
          <w:ilvl w:val="0"/>
          <w:numId w:val="10"/>
        </w:numPr>
        <w:spacing w:after="0" w:line="240" w:lineRule="auto"/>
        <w:ind w:left="284"/>
        <w:rPr>
          <w:rFonts w:asciiTheme="minorHAnsi" w:eastAsia="Times New Roman" w:hAnsiTheme="minorHAnsi" w:cstheme="minorHAnsi"/>
          <w:lang w:eastAsia="pl-PL"/>
        </w:rPr>
      </w:pPr>
      <w:r w:rsidRPr="00DF5B6A">
        <w:rPr>
          <w:rFonts w:asciiTheme="minorHAnsi" w:eastAsia="Times New Roman" w:hAnsiTheme="minorHAnsi" w:cstheme="minorHAnsi"/>
          <w:b/>
          <w:lang w:eastAsia="pl-PL"/>
        </w:rPr>
        <w:t>Opis przeznaczenia usługi:</w:t>
      </w:r>
    </w:p>
    <w:p w14:paraId="6FA0E9D3" w14:textId="77777777" w:rsidR="00623431" w:rsidRPr="00DF5B6A" w:rsidRDefault="00623431" w:rsidP="00623431">
      <w:pPr>
        <w:spacing w:after="0" w:line="240" w:lineRule="auto"/>
        <w:ind w:firstLine="284"/>
        <w:jc w:val="both"/>
        <w:rPr>
          <w:rFonts w:asciiTheme="minorHAnsi" w:eastAsia="Times New Roman" w:hAnsiTheme="minorHAnsi" w:cstheme="minorHAnsi"/>
          <w:lang w:eastAsia="pl-PL"/>
        </w:rPr>
      </w:pPr>
    </w:p>
    <w:p w14:paraId="0B372510" w14:textId="0E825B8D" w:rsidR="00623431" w:rsidRPr="00DF5B6A" w:rsidRDefault="00623431" w:rsidP="00623431">
      <w:pPr>
        <w:tabs>
          <w:tab w:val="left" w:pos="9356"/>
        </w:tabs>
        <w:spacing w:after="0" w:line="240" w:lineRule="auto"/>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5D958F62" w14:textId="77777777" w:rsidR="00623431" w:rsidRPr="00DF5B6A" w:rsidRDefault="00623431" w:rsidP="00623431">
      <w:pPr>
        <w:spacing w:after="0" w:line="240" w:lineRule="auto"/>
        <w:rPr>
          <w:rFonts w:asciiTheme="minorHAnsi" w:eastAsia="Times New Roman" w:hAnsiTheme="minorHAnsi" w:cstheme="minorHAnsi"/>
          <w:lang w:eastAsia="pl-PL"/>
        </w:rPr>
      </w:pPr>
    </w:p>
    <w:p w14:paraId="4DAA81C3" w14:textId="39FEDDB4" w:rsidR="00623431" w:rsidRPr="00DF5B6A" w:rsidRDefault="00623431" w:rsidP="00623431">
      <w:pPr>
        <w:spacing w:after="0" w:line="240" w:lineRule="auto"/>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2140E38B" w14:textId="77777777" w:rsidR="00623431" w:rsidRPr="00DF5B6A" w:rsidRDefault="00623431" w:rsidP="00623431">
      <w:pPr>
        <w:spacing w:after="0" w:line="240" w:lineRule="auto"/>
        <w:rPr>
          <w:rFonts w:asciiTheme="minorHAnsi" w:eastAsia="Times New Roman" w:hAnsiTheme="minorHAnsi" w:cstheme="minorHAnsi"/>
          <w:lang w:eastAsia="pl-PL"/>
        </w:rPr>
      </w:pPr>
    </w:p>
    <w:p w14:paraId="51660CD5" w14:textId="018C260D" w:rsidR="00623431" w:rsidRPr="00DF5B6A" w:rsidRDefault="00623431" w:rsidP="00623431">
      <w:pPr>
        <w:spacing w:after="0" w:line="240" w:lineRule="auto"/>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53073034" w14:textId="77777777" w:rsidR="00623431" w:rsidRPr="00DF5B6A" w:rsidRDefault="00623431" w:rsidP="00623431">
      <w:pPr>
        <w:spacing w:after="0" w:line="240" w:lineRule="auto"/>
        <w:rPr>
          <w:rFonts w:asciiTheme="minorHAnsi" w:eastAsia="Times New Roman" w:hAnsiTheme="minorHAnsi" w:cstheme="minorHAnsi"/>
          <w:lang w:eastAsia="pl-PL"/>
        </w:rPr>
      </w:pPr>
    </w:p>
    <w:p w14:paraId="55D11926" w14:textId="77777777" w:rsidR="00623431" w:rsidRPr="00DF5B6A" w:rsidRDefault="00623431" w:rsidP="00623431">
      <w:pPr>
        <w:tabs>
          <w:tab w:val="left" w:pos="7513"/>
        </w:tabs>
        <w:spacing w:after="0" w:line="240" w:lineRule="auto"/>
        <w:rPr>
          <w:rFonts w:asciiTheme="minorHAnsi" w:eastAsia="Times New Roman" w:hAnsiTheme="minorHAnsi" w:cstheme="minorHAnsi"/>
          <w:lang w:eastAsia="pl-PL"/>
        </w:rPr>
      </w:pPr>
    </w:p>
    <w:p w14:paraId="51BEB3F9" w14:textId="77777777" w:rsidR="00623431" w:rsidRPr="00DF5B6A" w:rsidRDefault="00623431" w:rsidP="00896B63">
      <w:pPr>
        <w:numPr>
          <w:ilvl w:val="0"/>
          <w:numId w:val="10"/>
        </w:numPr>
        <w:spacing w:after="0" w:line="240" w:lineRule="auto"/>
        <w:ind w:left="284" w:right="-2"/>
        <w:jc w:val="both"/>
        <w:rPr>
          <w:rFonts w:asciiTheme="minorHAnsi" w:eastAsia="Times New Roman" w:hAnsiTheme="minorHAnsi" w:cstheme="minorHAnsi"/>
          <w:b/>
          <w:i/>
          <w:spacing w:val="-10"/>
          <w:lang w:eastAsia="pl-PL"/>
        </w:rPr>
      </w:pPr>
      <w:r w:rsidRPr="00DF5B6A">
        <w:rPr>
          <w:rFonts w:asciiTheme="minorHAnsi" w:eastAsia="Times New Roman" w:hAnsiTheme="minorHAnsi" w:cstheme="minorHAnsi"/>
          <w:b/>
          <w:lang w:eastAsia="pl-PL"/>
        </w:rPr>
        <w:t>Wskazanie wartości zamówienia oraz sposobu jej obliczenia.</w:t>
      </w:r>
    </w:p>
    <w:p w14:paraId="1C0B4A40" w14:textId="77777777" w:rsidR="00623431" w:rsidRPr="00DF5B6A" w:rsidRDefault="00623431" w:rsidP="00623431">
      <w:pPr>
        <w:spacing w:after="0" w:line="240" w:lineRule="auto"/>
        <w:rPr>
          <w:rFonts w:asciiTheme="minorHAnsi" w:eastAsia="Times New Roman" w:hAnsiTheme="minorHAnsi" w:cstheme="minorHAnsi"/>
          <w:lang w:eastAsia="pl-PL"/>
        </w:rPr>
      </w:pPr>
    </w:p>
    <w:p w14:paraId="782C3736" w14:textId="1C180D18" w:rsidR="00623431" w:rsidRPr="00DF5B6A" w:rsidRDefault="00623431" w:rsidP="00623431">
      <w:pPr>
        <w:spacing w:after="0" w:line="240" w:lineRule="auto"/>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sidR="00132175">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534F1B23" w14:textId="77777777" w:rsidR="00623431" w:rsidRPr="00DF5B6A" w:rsidRDefault="00623431" w:rsidP="00623431">
      <w:pPr>
        <w:spacing w:after="0" w:line="240" w:lineRule="auto"/>
        <w:ind w:left="426"/>
        <w:rPr>
          <w:rFonts w:asciiTheme="minorHAnsi" w:eastAsia="Times New Roman" w:hAnsiTheme="minorHAnsi" w:cstheme="minorHAnsi"/>
          <w:lang w:eastAsia="pl-PL"/>
        </w:rPr>
      </w:pPr>
    </w:p>
    <w:p w14:paraId="1CD0E5C2" w14:textId="77777777" w:rsidR="00623431" w:rsidRPr="00DF5B6A" w:rsidRDefault="00623431" w:rsidP="00623431">
      <w:pPr>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150B075D" w14:textId="77777777" w:rsidR="00623431" w:rsidRPr="00DF5B6A" w:rsidRDefault="00623431" w:rsidP="00623431">
      <w:pPr>
        <w:spacing w:after="0" w:line="240" w:lineRule="auto"/>
        <w:rPr>
          <w:rFonts w:asciiTheme="minorHAnsi" w:eastAsia="Times New Roman" w:hAnsiTheme="minorHAnsi" w:cstheme="minorHAnsi"/>
          <w:lang w:eastAsia="pl-PL"/>
        </w:rPr>
      </w:pPr>
    </w:p>
    <w:p w14:paraId="632643FD" w14:textId="77777777" w:rsidR="00623431" w:rsidRPr="00DF5B6A" w:rsidRDefault="00623431" w:rsidP="00623431">
      <w:pPr>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1DB74AC6" w14:textId="77777777" w:rsidR="00623431" w:rsidRPr="00DF5B6A" w:rsidRDefault="00623431" w:rsidP="00623431">
      <w:pPr>
        <w:spacing w:after="0" w:line="240" w:lineRule="auto"/>
        <w:rPr>
          <w:rFonts w:asciiTheme="minorHAnsi" w:eastAsia="Times New Roman" w:hAnsiTheme="minorHAnsi" w:cstheme="minorHAnsi"/>
          <w:lang w:eastAsia="pl-PL"/>
        </w:rPr>
      </w:pPr>
    </w:p>
    <w:p w14:paraId="1BBC55B7" w14:textId="77777777" w:rsidR="00623431" w:rsidRPr="00DF5B6A" w:rsidRDefault="00623431" w:rsidP="00623431">
      <w:pPr>
        <w:spacing w:after="0" w:line="240" w:lineRule="auto"/>
        <w:ind w:left="426"/>
        <w:rPr>
          <w:rFonts w:asciiTheme="minorHAnsi" w:eastAsia="Times New Roman" w:hAnsiTheme="minorHAnsi" w:cstheme="minorHAnsi"/>
          <w:lang w:eastAsia="pl-PL"/>
        </w:rPr>
      </w:pPr>
    </w:p>
    <w:p w14:paraId="23310168" w14:textId="574A6E7D" w:rsidR="00623431" w:rsidRPr="00DF5B6A" w:rsidRDefault="00623431" w:rsidP="002D699A">
      <w:pPr>
        <w:spacing w:after="0" w:line="240" w:lineRule="auto"/>
        <w:ind w:left="4395"/>
        <w:rPr>
          <w:rFonts w:asciiTheme="minorHAnsi" w:eastAsia="Times New Roman" w:hAnsiTheme="minorHAnsi" w:cstheme="minorHAnsi"/>
          <w:lang w:eastAsia="pl-PL"/>
        </w:rPr>
      </w:pPr>
      <w:bookmarkStart w:id="7" w:name="_Hlk502673887"/>
      <w:r w:rsidRPr="00DF5B6A">
        <w:rPr>
          <w:rFonts w:asciiTheme="minorHAnsi" w:eastAsia="Times New Roman" w:hAnsiTheme="minorHAnsi" w:cstheme="minorHAnsi"/>
          <w:lang w:eastAsia="pl-PL"/>
        </w:rPr>
        <w:t>..........................</w:t>
      </w:r>
      <w:r w:rsidR="002D699A">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bookmarkEnd w:id="7"/>
      <w:r w:rsidRPr="00DF5B6A">
        <w:rPr>
          <w:rFonts w:asciiTheme="minorHAnsi" w:eastAsia="Times New Roman" w:hAnsiTheme="minorHAnsi" w:cstheme="minorHAnsi"/>
          <w:lang w:eastAsia="pl-PL"/>
        </w:rPr>
        <w:t>.</w:t>
      </w:r>
    </w:p>
    <w:p w14:paraId="1B240283" w14:textId="5823D131" w:rsidR="00D154C9" w:rsidRPr="000720C0" w:rsidRDefault="00623431" w:rsidP="000720C0">
      <w:pPr>
        <w:spacing w:after="0" w:line="240" w:lineRule="auto"/>
        <w:ind w:left="4962"/>
        <w:rPr>
          <w:rFonts w:asciiTheme="minorHAnsi" w:eastAsia="Times New Roman" w:hAnsiTheme="minorHAnsi" w:cstheme="minorHAnsi"/>
          <w:sz w:val="18"/>
          <w:szCs w:val="18"/>
          <w:lang w:eastAsia="pl-PL"/>
        </w:rPr>
      </w:pPr>
      <w:r w:rsidRPr="000720C0">
        <w:rPr>
          <w:rFonts w:asciiTheme="minorHAnsi" w:eastAsia="Times New Roman" w:hAnsiTheme="minorHAnsi" w:cstheme="minorHAnsi"/>
          <w:i/>
          <w:sz w:val="18"/>
          <w:szCs w:val="18"/>
          <w:lang w:eastAsia="pl-PL"/>
        </w:rPr>
        <w:t>data i podpis pracownika realizującego  zamówienie</w:t>
      </w:r>
    </w:p>
    <w:p w14:paraId="3090FEF2" w14:textId="77777777" w:rsidR="002D699A" w:rsidRDefault="002D699A" w:rsidP="002D699A">
      <w:pPr>
        <w:spacing w:after="0" w:line="240" w:lineRule="auto"/>
        <w:rPr>
          <w:rFonts w:asciiTheme="minorHAnsi" w:eastAsia="Times New Roman" w:hAnsiTheme="minorHAnsi" w:cstheme="minorHAnsi"/>
          <w:lang w:eastAsia="pl-PL"/>
        </w:rPr>
      </w:pPr>
    </w:p>
    <w:p w14:paraId="712EE883" w14:textId="77777777" w:rsidR="002D699A" w:rsidRDefault="002D699A" w:rsidP="002D699A">
      <w:pPr>
        <w:spacing w:after="0" w:line="240" w:lineRule="auto"/>
        <w:rPr>
          <w:rFonts w:asciiTheme="minorHAnsi" w:eastAsia="Times New Roman" w:hAnsiTheme="minorHAnsi" w:cstheme="minorHAnsi"/>
          <w:lang w:eastAsia="pl-PL"/>
        </w:rPr>
      </w:pPr>
    </w:p>
    <w:p w14:paraId="7C595542" w14:textId="459145C8" w:rsidR="00623431" w:rsidRPr="00DF5B6A" w:rsidRDefault="00623431" w:rsidP="002D699A">
      <w:pPr>
        <w:spacing w:after="0" w:line="240" w:lineRule="auto"/>
        <w:ind w:left="5812"/>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akceptuję* / nie akceptuję*</w:t>
      </w:r>
    </w:p>
    <w:p w14:paraId="0A28B11A" w14:textId="1C4EB638" w:rsidR="00623431" w:rsidRDefault="00623431" w:rsidP="00623431">
      <w:pPr>
        <w:spacing w:after="0" w:line="240" w:lineRule="auto"/>
        <w:rPr>
          <w:rFonts w:asciiTheme="minorHAnsi" w:eastAsia="Times New Roman" w:hAnsiTheme="minorHAnsi" w:cstheme="minorHAnsi"/>
          <w:lang w:eastAsia="pl-PL"/>
        </w:rPr>
      </w:pPr>
    </w:p>
    <w:p w14:paraId="406492E4" w14:textId="77777777" w:rsidR="002D699A" w:rsidRPr="00DF5B6A" w:rsidRDefault="002D699A" w:rsidP="00623431">
      <w:pPr>
        <w:spacing w:after="0" w:line="240" w:lineRule="auto"/>
        <w:rPr>
          <w:rFonts w:asciiTheme="minorHAnsi" w:eastAsia="Times New Roman" w:hAnsiTheme="minorHAnsi" w:cstheme="minorHAnsi"/>
          <w:lang w:eastAsia="pl-PL"/>
        </w:rPr>
      </w:pPr>
    </w:p>
    <w:p w14:paraId="7B085929" w14:textId="51469854" w:rsidR="00623431" w:rsidRPr="00DF5B6A" w:rsidRDefault="006E76F3" w:rsidP="0061697C">
      <w:pPr>
        <w:spacing w:after="0" w:line="240" w:lineRule="auto"/>
        <w:ind w:left="4963"/>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sidR="00623431" w:rsidRPr="00DF5B6A">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r w:rsidR="00623431" w:rsidRPr="00DF5B6A">
        <w:rPr>
          <w:rFonts w:asciiTheme="minorHAnsi" w:eastAsia="Times New Roman" w:hAnsiTheme="minorHAnsi" w:cstheme="minorHAnsi"/>
          <w:lang w:eastAsia="pl-PL"/>
        </w:rPr>
        <w:t>..............................................</w:t>
      </w:r>
    </w:p>
    <w:p w14:paraId="0A51790D" w14:textId="132B837C" w:rsidR="00623431" w:rsidRPr="0061697C" w:rsidRDefault="00623431" w:rsidP="0061697C">
      <w:pPr>
        <w:spacing w:after="0" w:line="240" w:lineRule="auto"/>
        <w:ind w:left="4963"/>
        <w:jc w:val="center"/>
        <w:rPr>
          <w:rFonts w:asciiTheme="minorHAnsi" w:eastAsia="Times New Roman" w:hAnsiTheme="minorHAnsi" w:cstheme="minorHAnsi"/>
          <w:i/>
          <w:spacing w:val="-4"/>
          <w:sz w:val="18"/>
          <w:szCs w:val="18"/>
          <w:lang w:eastAsia="pl-PL"/>
        </w:rPr>
      </w:pPr>
      <w:r w:rsidRPr="0061697C">
        <w:rPr>
          <w:rFonts w:asciiTheme="minorHAnsi" w:eastAsia="Times New Roman" w:hAnsiTheme="minorHAnsi" w:cstheme="minorHAnsi"/>
          <w:i/>
          <w:spacing w:val="-4"/>
          <w:sz w:val="18"/>
          <w:szCs w:val="18"/>
          <w:lang w:eastAsia="pl-PL"/>
        </w:rPr>
        <w:t>data i podpis Dyrektora Pionu wnioskodawcy</w:t>
      </w:r>
      <w:r w:rsidR="0052072B" w:rsidRPr="0061697C">
        <w:rPr>
          <w:rFonts w:asciiTheme="minorHAnsi" w:eastAsia="Times New Roman" w:hAnsiTheme="minorHAnsi" w:cstheme="minorHAnsi"/>
          <w:i/>
          <w:spacing w:val="-4"/>
          <w:sz w:val="18"/>
          <w:szCs w:val="18"/>
          <w:lang w:eastAsia="pl-PL"/>
        </w:rPr>
        <w:t xml:space="preserve"> </w:t>
      </w:r>
      <w:r w:rsidR="0061697C" w:rsidRPr="0061697C">
        <w:rPr>
          <w:rFonts w:asciiTheme="minorHAnsi" w:eastAsia="Times New Roman" w:hAnsiTheme="minorHAnsi" w:cstheme="minorHAnsi"/>
          <w:i/>
          <w:spacing w:val="-4"/>
          <w:sz w:val="18"/>
          <w:szCs w:val="18"/>
          <w:lang w:eastAsia="pl-PL"/>
        </w:rPr>
        <w:t xml:space="preserve">           </w:t>
      </w:r>
      <w:r w:rsidR="0061697C">
        <w:rPr>
          <w:rFonts w:asciiTheme="minorHAnsi" w:eastAsia="Times New Roman" w:hAnsiTheme="minorHAnsi" w:cstheme="minorHAnsi"/>
          <w:i/>
          <w:spacing w:val="-4"/>
          <w:sz w:val="18"/>
          <w:szCs w:val="18"/>
          <w:lang w:eastAsia="pl-PL"/>
        </w:rPr>
        <w:t>lub </w:t>
      </w:r>
      <w:r w:rsidR="00570A45">
        <w:rPr>
          <w:rFonts w:asciiTheme="minorHAnsi" w:eastAsia="Times New Roman" w:hAnsiTheme="minorHAnsi" w:cstheme="minorHAnsi"/>
          <w:i/>
          <w:spacing w:val="-4"/>
          <w:sz w:val="18"/>
          <w:szCs w:val="18"/>
          <w:lang w:eastAsia="pl-PL"/>
        </w:rPr>
        <w:t>Dyrektora g</w:t>
      </w:r>
      <w:r w:rsidR="0061697C" w:rsidRPr="0061697C">
        <w:rPr>
          <w:rFonts w:asciiTheme="minorHAnsi" w:eastAsia="Times New Roman" w:hAnsiTheme="minorHAnsi" w:cstheme="minorHAnsi"/>
          <w:i/>
          <w:spacing w:val="-4"/>
          <w:sz w:val="18"/>
          <w:szCs w:val="18"/>
          <w:lang w:eastAsia="pl-PL"/>
        </w:rPr>
        <w:t>o zastępującego</w:t>
      </w:r>
    </w:p>
    <w:p w14:paraId="45B06D4C" w14:textId="2C5A61D7" w:rsidR="006E76F3" w:rsidRPr="00DF5B6A" w:rsidRDefault="006E76F3" w:rsidP="00623431">
      <w:pPr>
        <w:spacing w:after="0" w:line="240" w:lineRule="auto"/>
        <w:ind w:left="5529"/>
        <w:jc w:val="center"/>
        <w:rPr>
          <w:rFonts w:asciiTheme="minorHAnsi" w:eastAsia="Times New Roman" w:hAnsiTheme="minorHAnsi" w:cstheme="minorHAnsi"/>
          <w:i/>
          <w:spacing w:val="-4"/>
          <w:lang w:eastAsia="pl-PL"/>
        </w:rPr>
      </w:pPr>
    </w:p>
    <w:p w14:paraId="24C1F4E8" w14:textId="77777777" w:rsidR="00623431" w:rsidRPr="00DF5B6A" w:rsidRDefault="00623431" w:rsidP="00623431">
      <w:pPr>
        <w:spacing w:after="0" w:line="240" w:lineRule="auto"/>
        <w:ind w:left="5670"/>
        <w:jc w:val="center"/>
        <w:rPr>
          <w:rFonts w:asciiTheme="minorHAnsi" w:eastAsia="Times New Roman" w:hAnsiTheme="minorHAnsi" w:cstheme="minorHAnsi"/>
          <w:i/>
          <w:lang w:eastAsia="pl-PL"/>
        </w:rPr>
      </w:pPr>
    </w:p>
    <w:p w14:paraId="3FDD2D24" w14:textId="77777777" w:rsidR="00623431" w:rsidRPr="00DF5B6A" w:rsidRDefault="00623431" w:rsidP="00896B63">
      <w:pPr>
        <w:numPr>
          <w:ilvl w:val="0"/>
          <w:numId w:val="10"/>
        </w:numPr>
        <w:spacing w:after="0" w:line="240" w:lineRule="auto"/>
        <w:ind w:left="709" w:hanging="426"/>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t>Dyrektor Finansowy/Główny Księgowy</w:t>
      </w:r>
    </w:p>
    <w:p w14:paraId="23199526" w14:textId="77777777" w:rsidR="00623431" w:rsidRPr="00DF5B6A" w:rsidRDefault="00623431" w:rsidP="00623431">
      <w:pPr>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p>
    <w:p w14:paraId="277B88D4" w14:textId="77777777" w:rsidR="00623431" w:rsidRPr="00DF5B6A" w:rsidRDefault="00623431" w:rsidP="00623431">
      <w:pPr>
        <w:spacing w:after="0" w:line="240" w:lineRule="auto"/>
        <w:ind w:left="6379"/>
        <w:rPr>
          <w:rFonts w:asciiTheme="minorHAnsi" w:eastAsia="Times New Roman" w:hAnsiTheme="minorHAnsi" w:cstheme="minorHAnsi"/>
          <w:lang w:eastAsia="pl-PL"/>
        </w:rPr>
      </w:pPr>
      <w:bookmarkStart w:id="8" w:name="_Hlk505929462"/>
      <w:r w:rsidRPr="00DF5B6A">
        <w:rPr>
          <w:rFonts w:asciiTheme="minorHAnsi" w:eastAsia="Times New Roman" w:hAnsiTheme="minorHAnsi" w:cstheme="minorHAnsi"/>
          <w:lang w:eastAsia="pl-PL"/>
        </w:rPr>
        <w:t>akceptuję* / nie akceptuję*</w:t>
      </w:r>
    </w:p>
    <w:bookmarkEnd w:id="8"/>
    <w:p w14:paraId="493D056E" w14:textId="77777777" w:rsidR="00623431" w:rsidRPr="00DF5B6A" w:rsidRDefault="00623431" w:rsidP="00623431">
      <w:pPr>
        <w:spacing w:after="0" w:line="240" w:lineRule="auto"/>
        <w:rPr>
          <w:rFonts w:asciiTheme="minorHAnsi" w:eastAsia="Times New Roman" w:hAnsiTheme="minorHAnsi" w:cstheme="minorHAnsi"/>
          <w:lang w:eastAsia="pl-PL"/>
        </w:rPr>
      </w:pPr>
    </w:p>
    <w:p w14:paraId="450633B0" w14:textId="77777777" w:rsidR="00623431" w:rsidRPr="00DF5B6A" w:rsidRDefault="00623431" w:rsidP="00623431">
      <w:pPr>
        <w:spacing w:after="0" w:line="240" w:lineRule="auto"/>
        <w:rPr>
          <w:rFonts w:asciiTheme="minorHAnsi" w:eastAsia="Times New Roman" w:hAnsiTheme="minorHAnsi" w:cstheme="minorHAnsi"/>
          <w:lang w:eastAsia="pl-PL"/>
        </w:rPr>
      </w:pPr>
    </w:p>
    <w:p w14:paraId="19F9C1E7" w14:textId="77777777" w:rsidR="00623431" w:rsidRPr="00DF5B6A" w:rsidRDefault="00623431" w:rsidP="00623431">
      <w:pPr>
        <w:spacing w:after="0" w:line="240" w:lineRule="auto"/>
        <w:rPr>
          <w:rFonts w:asciiTheme="minorHAnsi" w:eastAsia="Times New Roman" w:hAnsiTheme="minorHAnsi" w:cstheme="minorHAnsi"/>
          <w:lang w:eastAsia="pl-PL"/>
        </w:rPr>
      </w:pPr>
    </w:p>
    <w:p w14:paraId="1D908207" w14:textId="77777777" w:rsidR="00623431" w:rsidRPr="00DF5B6A" w:rsidRDefault="00623431" w:rsidP="00B827D9">
      <w:pPr>
        <w:spacing w:after="0" w:line="240" w:lineRule="auto"/>
        <w:ind w:left="4962"/>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60272A87" w14:textId="4EB67E73" w:rsidR="00623431" w:rsidRPr="0061697C" w:rsidRDefault="0061697C" w:rsidP="0061697C">
      <w:pPr>
        <w:spacing w:after="0" w:line="240" w:lineRule="auto"/>
        <w:rPr>
          <w:rFonts w:asciiTheme="minorHAnsi" w:eastAsia="Times New Roman" w:hAnsiTheme="minorHAnsi" w:cstheme="minorHAnsi"/>
          <w:i/>
          <w:spacing w:val="-4"/>
          <w:sz w:val="18"/>
          <w:szCs w:val="18"/>
          <w:lang w:eastAsia="pl-PL"/>
        </w:rPr>
      </w:pPr>
      <w:r>
        <w:rPr>
          <w:rFonts w:asciiTheme="minorHAnsi" w:eastAsia="Times New Roman" w:hAnsiTheme="minorHAnsi" w:cstheme="minorHAnsi"/>
          <w:i/>
          <w:spacing w:val="-4"/>
          <w:lang w:eastAsia="pl-PL"/>
        </w:rPr>
        <w:t xml:space="preserve"> </w:t>
      </w:r>
      <w:r>
        <w:rPr>
          <w:rFonts w:asciiTheme="minorHAnsi" w:eastAsia="Times New Roman" w:hAnsiTheme="minorHAnsi" w:cstheme="minorHAnsi"/>
          <w:i/>
          <w:spacing w:val="-4"/>
          <w:lang w:eastAsia="pl-PL"/>
        </w:rPr>
        <w:tab/>
      </w:r>
      <w:r>
        <w:rPr>
          <w:rFonts w:asciiTheme="minorHAnsi" w:eastAsia="Times New Roman" w:hAnsiTheme="minorHAnsi" w:cstheme="minorHAnsi"/>
          <w:i/>
          <w:spacing w:val="-4"/>
          <w:lang w:eastAsia="pl-PL"/>
        </w:rPr>
        <w:tab/>
      </w:r>
      <w:r>
        <w:rPr>
          <w:rFonts w:asciiTheme="minorHAnsi" w:eastAsia="Times New Roman" w:hAnsiTheme="minorHAnsi" w:cstheme="minorHAnsi"/>
          <w:i/>
          <w:spacing w:val="-4"/>
          <w:lang w:eastAsia="pl-PL"/>
        </w:rPr>
        <w:tab/>
      </w:r>
      <w:r>
        <w:rPr>
          <w:rFonts w:asciiTheme="minorHAnsi" w:eastAsia="Times New Roman" w:hAnsiTheme="minorHAnsi" w:cstheme="minorHAnsi"/>
          <w:i/>
          <w:spacing w:val="-4"/>
          <w:lang w:eastAsia="pl-PL"/>
        </w:rPr>
        <w:tab/>
      </w:r>
      <w:r>
        <w:rPr>
          <w:rFonts w:asciiTheme="minorHAnsi" w:eastAsia="Times New Roman" w:hAnsiTheme="minorHAnsi" w:cstheme="minorHAnsi"/>
          <w:i/>
          <w:spacing w:val="-4"/>
          <w:lang w:eastAsia="pl-PL"/>
        </w:rPr>
        <w:tab/>
        <w:t xml:space="preserve">                                </w:t>
      </w:r>
      <w:r w:rsidR="00623431" w:rsidRPr="0061697C">
        <w:rPr>
          <w:rFonts w:asciiTheme="minorHAnsi" w:eastAsia="Times New Roman" w:hAnsiTheme="minorHAnsi" w:cstheme="minorHAnsi"/>
          <w:i/>
          <w:spacing w:val="-4"/>
          <w:sz w:val="18"/>
          <w:szCs w:val="18"/>
          <w:lang w:eastAsia="pl-PL"/>
        </w:rPr>
        <w:t xml:space="preserve">data i podpis Dyrektora </w:t>
      </w:r>
      <w:r w:rsidRPr="0061697C">
        <w:rPr>
          <w:rFonts w:asciiTheme="minorHAnsi" w:eastAsia="Times New Roman" w:hAnsiTheme="minorHAnsi" w:cstheme="minorHAnsi"/>
          <w:i/>
          <w:spacing w:val="-4"/>
          <w:sz w:val="18"/>
          <w:szCs w:val="18"/>
          <w:lang w:eastAsia="pl-PL"/>
        </w:rPr>
        <w:t xml:space="preserve">lub pracownika go zastępującego </w:t>
      </w:r>
    </w:p>
    <w:p w14:paraId="599760B2" w14:textId="77777777" w:rsidR="00623431" w:rsidRPr="00DF5B6A" w:rsidRDefault="00623431" w:rsidP="00623431">
      <w:pPr>
        <w:spacing w:after="0" w:line="240" w:lineRule="auto"/>
        <w:rPr>
          <w:rFonts w:asciiTheme="minorHAnsi" w:eastAsia="Times New Roman" w:hAnsiTheme="minorHAnsi" w:cstheme="minorHAnsi"/>
          <w:b/>
          <w:u w:val="single"/>
          <w:lang w:eastAsia="pl-PL"/>
        </w:rPr>
      </w:pPr>
    </w:p>
    <w:p w14:paraId="1F657CD6" w14:textId="77777777" w:rsidR="00623431" w:rsidRPr="00DF5B6A" w:rsidRDefault="00623431" w:rsidP="00623431">
      <w:pPr>
        <w:spacing w:after="0" w:line="240" w:lineRule="auto"/>
        <w:rPr>
          <w:rFonts w:asciiTheme="minorHAnsi" w:eastAsia="Times New Roman" w:hAnsiTheme="minorHAnsi" w:cstheme="minorHAnsi"/>
          <w:b/>
          <w:u w:val="single"/>
          <w:lang w:eastAsia="pl-PL"/>
        </w:rPr>
      </w:pPr>
    </w:p>
    <w:p w14:paraId="1372CE00" w14:textId="77777777" w:rsidR="00623431" w:rsidRPr="00DF5B6A" w:rsidRDefault="00623431" w:rsidP="00896B63">
      <w:pPr>
        <w:numPr>
          <w:ilvl w:val="0"/>
          <w:numId w:val="10"/>
        </w:numPr>
        <w:spacing w:after="0" w:line="240" w:lineRule="auto"/>
        <w:ind w:left="709" w:hanging="425"/>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t>Decyzja Prezesa Zarządu</w:t>
      </w:r>
    </w:p>
    <w:p w14:paraId="11301580" w14:textId="77777777" w:rsidR="0061697C" w:rsidRDefault="0061697C" w:rsidP="0061697C">
      <w:pPr>
        <w:tabs>
          <w:tab w:val="left" w:pos="6663"/>
        </w:tabs>
        <w:spacing w:after="0" w:line="240" w:lineRule="auto"/>
        <w:rPr>
          <w:rFonts w:asciiTheme="minorHAnsi" w:eastAsia="Times New Roman" w:hAnsiTheme="minorHAnsi" w:cstheme="minorHAnsi"/>
          <w:spacing w:val="-4"/>
          <w:lang w:eastAsia="pl-PL"/>
        </w:rPr>
      </w:pPr>
    </w:p>
    <w:p w14:paraId="0A65608C" w14:textId="764372FF" w:rsidR="00623431" w:rsidRPr="00DF5B6A" w:rsidRDefault="0061697C" w:rsidP="0061697C">
      <w:pPr>
        <w:tabs>
          <w:tab w:val="left" w:pos="6663"/>
        </w:tabs>
        <w:spacing w:after="0" w:line="240" w:lineRule="auto"/>
        <w:rPr>
          <w:rFonts w:asciiTheme="minorHAnsi" w:eastAsia="Times New Roman" w:hAnsiTheme="minorHAnsi" w:cstheme="minorHAnsi"/>
          <w:spacing w:val="-4"/>
          <w:lang w:eastAsia="pl-PL"/>
        </w:rPr>
      </w:pPr>
      <w:r>
        <w:rPr>
          <w:rFonts w:asciiTheme="minorHAnsi" w:eastAsia="Times New Roman" w:hAnsiTheme="minorHAnsi" w:cstheme="minorHAnsi"/>
          <w:spacing w:val="-4"/>
          <w:lang w:eastAsia="pl-PL"/>
        </w:rPr>
        <w:t xml:space="preserve">                                                                                                                  wniosek: </w:t>
      </w:r>
      <w:r w:rsidR="00623431" w:rsidRPr="00DF5B6A">
        <w:rPr>
          <w:rFonts w:asciiTheme="minorHAnsi" w:eastAsia="Times New Roman" w:hAnsiTheme="minorHAnsi" w:cstheme="minorHAnsi"/>
          <w:spacing w:val="-4"/>
          <w:lang w:eastAsia="pl-PL"/>
        </w:rPr>
        <w:t>zatwierdzam* / nie zatwierdzam*</w:t>
      </w:r>
    </w:p>
    <w:p w14:paraId="6E3598F9" w14:textId="77777777" w:rsidR="00623431" w:rsidRPr="00DF5B6A" w:rsidRDefault="00623431" w:rsidP="00623431">
      <w:pPr>
        <w:spacing w:after="0" w:line="240" w:lineRule="auto"/>
        <w:rPr>
          <w:rFonts w:asciiTheme="minorHAnsi" w:eastAsia="Times New Roman" w:hAnsiTheme="minorHAnsi" w:cstheme="minorHAnsi"/>
          <w:lang w:eastAsia="pl-PL"/>
        </w:rPr>
      </w:pPr>
    </w:p>
    <w:p w14:paraId="193A788D" w14:textId="77777777" w:rsidR="00623431" w:rsidRPr="00DF5B6A" w:rsidRDefault="00623431" w:rsidP="00623431">
      <w:pPr>
        <w:spacing w:after="0" w:line="240" w:lineRule="auto"/>
        <w:rPr>
          <w:rFonts w:asciiTheme="minorHAnsi" w:eastAsia="Times New Roman" w:hAnsiTheme="minorHAnsi" w:cstheme="minorHAnsi"/>
          <w:lang w:eastAsia="pl-PL"/>
        </w:rPr>
      </w:pPr>
    </w:p>
    <w:p w14:paraId="732F88DE" w14:textId="77777777" w:rsidR="00623431" w:rsidRPr="00DF5B6A" w:rsidRDefault="00623431" w:rsidP="00623431">
      <w:pPr>
        <w:spacing w:after="0" w:line="240" w:lineRule="auto"/>
        <w:rPr>
          <w:rFonts w:asciiTheme="minorHAnsi" w:eastAsia="Times New Roman" w:hAnsiTheme="minorHAnsi" w:cstheme="minorHAnsi"/>
          <w:lang w:eastAsia="pl-PL"/>
        </w:rPr>
      </w:pPr>
    </w:p>
    <w:p w14:paraId="01A2B014" w14:textId="73F49398" w:rsidR="00623431" w:rsidRPr="00DF5B6A" w:rsidRDefault="000720C0" w:rsidP="000720C0">
      <w:pPr>
        <w:spacing w:after="0" w:line="240" w:lineRule="auto"/>
        <w:ind w:left="4395"/>
        <w:jc w:val="both"/>
        <w:rPr>
          <w:rFonts w:asciiTheme="minorHAnsi" w:eastAsia="Times New Roman" w:hAnsiTheme="minorHAnsi" w:cstheme="minorHAnsi"/>
          <w:lang w:eastAsia="pl-PL"/>
        </w:rPr>
      </w:pPr>
      <w:bookmarkStart w:id="9" w:name="_Hlk509910663"/>
      <w:r>
        <w:rPr>
          <w:rFonts w:asciiTheme="minorHAnsi" w:eastAsia="Times New Roman" w:hAnsiTheme="minorHAnsi" w:cstheme="minorHAnsi"/>
          <w:lang w:eastAsia="pl-PL"/>
        </w:rPr>
        <w:t>…………..</w:t>
      </w:r>
      <w:r w:rsidR="00623431" w:rsidRPr="00DF5B6A">
        <w:rPr>
          <w:rFonts w:asciiTheme="minorHAnsi" w:eastAsia="Times New Roman" w:hAnsiTheme="minorHAnsi" w:cstheme="minorHAnsi"/>
          <w:lang w:eastAsia="pl-PL"/>
        </w:rPr>
        <w:t>.......................................................................</w:t>
      </w:r>
    </w:p>
    <w:p w14:paraId="59499374" w14:textId="5F89EDBE" w:rsidR="00623431" w:rsidRPr="0061697C" w:rsidRDefault="0061697C" w:rsidP="0061697C">
      <w:pPr>
        <w:tabs>
          <w:tab w:val="left" w:pos="5103"/>
        </w:tabs>
        <w:spacing w:after="0" w:line="240" w:lineRule="auto"/>
        <w:ind w:firstLine="284"/>
        <w:rPr>
          <w:rFonts w:asciiTheme="minorHAnsi" w:eastAsia="Times New Roman" w:hAnsiTheme="minorHAnsi" w:cstheme="minorHAnsi"/>
          <w:i/>
          <w:sz w:val="18"/>
          <w:szCs w:val="18"/>
          <w:lang w:eastAsia="pl-PL"/>
        </w:rPr>
      </w:pPr>
      <w:r>
        <w:rPr>
          <w:rFonts w:asciiTheme="minorHAnsi" w:eastAsia="Times New Roman" w:hAnsiTheme="minorHAnsi" w:cstheme="minorHAnsi"/>
          <w:i/>
          <w:sz w:val="18"/>
          <w:szCs w:val="18"/>
          <w:lang w:eastAsia="pl-PL"/>
        </w:rPr>
        <w:t xml:space="preserve">                                                                                                       </w:t>
      </w:r>
      <w:r w:rsidR="00623431" w:rsidRPr="0061697C">
        <w:rPr>
          <w:rFonts w:asciiTheme="minorHAnsi" w:eastAsia="Times New Roman" w:hAnsiTheme="minorHAnsi" w:cstheme="minorHAnsi"/>
          <w:i/>
          <w:sz w:val="18"/>
          <w:szCs w:val="18"/>
          <w:lang w:eastAsia="pl-PL"/>
        </w:rPr>
        <w:t>data i po</w:t>
      </w:r>
      <w:r w:rsidRPr="0061697C">
        <w:rPr>
          <w:rFonts w:asciiTheme="minorHAnsi" w:eastAsia="Times New Roman" w:hAnsiTheme="minorHAnsi" w:cstheme="minorHAnsi"/>
          <w:i/>
          <w:sz w:val="18"/>
          <w:szCs w:val="18"/>
          <w:lang w:eastAsia="pl-PL"/>
        </w:rPr>
        <w:t>dpis Prezesa Spółki lub osoby /osób upoważnionej/</w:t>
      </w:r>
      <w:proofErr w:type="spellStart"/>
      <w:r w:rsidRPr="0061697C">
        <w:rPr>
          <w:rFonts w:asciiTheme="minorHAnsi" w:eastAsia="Times New Roman" w:hAnsiTheme="minorHAnsi" w:cstheme="minorHAnsi"/>
          <w:i/>
          <w:sz w:val="18"/>
          <w:szCs w:val="18"/>
          <w:lang w:eastAsia="pl-PL"/>
        </w:rPr>
        <w:t>ych</w:t>
      </w:r>
      <w:proofErr w:type="spellEnd"/>
      <w:r w:rsidRPr="0061697C">
        <w:rPr>
          <w:rFonts w:asciiTheme="minorHAnsi" w:eastAsia="Times New Roman" w:hAnsiTheme="minorHAnsi" w:cstheme="minorHAnsi"/>
          <w:i/>
          <w:sz w:val="18"/>
          <w:szCs w:val="18"/>
          <w:lang w:eastAsia="pl-PL"/>
        </w:rPr>
        <w:t xml:space="preserve"> </w:t>
      </w:r>
      <w:r w:rsidR="00623431" w:rsidRPr="0061697C">
        <w:rPr>
          <w:rFonts w:asciiTheme="minorHAnsi" w:eastAsia="Times New Roman" w:hAnsiTheme="minorHAnsi" w:cstheme="minorHAnsi"/>
          <w:i/>
          <w:sz w:val="18"/>
          <w:szCs w:val="18"/>
          <w:lang w:eastAsia="pl-PL"/>
        </w:rPr>
        <w:t xml:space="preserve"> </w:t>
      </w:r>
    </w:p>
    <w:bookmarkEnd w:id="9"/>
    <w:p w14:paraId="76AABF13" w14:textId="77777777" w:rsidR="00623431" w:rsidRPr="00DF5B6A" w:rsidRDefault="00623431" w:rsidP="00623431">
      <w:pPr>
        <w:spacing w:after="0" w:line="240" w:lineRule="auto"/>
        <w:jc w:val="right"/>
        <w:rPr>
          <w:rFonts w:asciiTheme="minorHAnsi" w:eastAsia="Times New Roman" w:hAnsiTheme="minorHAnsi" w:cstheme="minorHAnsi"/>
          <w:lang w:eastAsia="pl-PL"/>
        </w:rPr>
      </w:pPr>
    </w:p>
    <w:p w14:paraId="0F7143D3" w14:textId="77777777" w:rsidR="00623431" w:rsidRPr="00DF5B6A" w:rsidRDefault="00623431" w:rsidP="00623431">
      <w:pPr>
        <w:spacing w:after="0" w:line="240" w:lineRule="auto"/>
        <w:jc w:val="right"/>
        <w:rPr>
          <w:rFonts w:asciiTheme="minorHAnsi" w:eastAsia="Times New Roman" w:hAnsiTheme="minorHAnsi" w:cstheme="minorHAnsi"/>
          <w:lang w:eastAsia="pl-PL"/>
        </w:rPr>
      </w:pPr>
    </w:p>
    <w:p w14:paraId="0743BC50" w14:textId="784ED5D5" w:rsidR="00623431" w:rsidRPr="00DF5B6A" w:rsidRDefault="00623431" w:rsidP="00896B63">
      <w:pPr>
        <w:numPr>
          <w:ilvl w:val="0"/>
          <w:numId w:val="10"/>
        </w:numPr>
        <w:spacing w:after="0" w:line="240" w:lineRule="auto"/>
        <w:ind w:right="140"/>
        <w:jc w:val="both"/>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t>W przypadku negatywnej decyzji Prezesa Zarządu, może zostać przez niego w</w:t>
      </w:r>
      <w:r w:rsidR="00570A45">
        <w:rPr>
          <w:rFonts w:asciiTheme="minorHAnsi" w:eastAsia="Times New Roman" w:hAnsiTheme="minorHAnsi" w:cstheme="minorHAnsi"/>
          <w:b/>
          <w:lang w:eastAsia="pl-PL"/>
        </w:rPr>
        <w:t>skazany inny tryb dalszego postę</w:t>
      </w:r>
      <w:r w:rsidRPr="00DF5B6A">
        <w:rPr>
          <w:rFonts w:asciiTheme="minorHAnsi" w:eastAsia="Times New Roman" w:hAnsiTheme="minorHAnsi" w:cstheme="minorHAnsi"/>
          <w:b/>
          <w:lang w:eastAsia="pl-PL"/>
        </w:rPr>
        <w:t>powania.</w:t>
      </w:r>
    </w:p>
    <w:p w14:paraId="4C9C078D" w14:textId="77777777" w:rsidR="00623431" w:rsidRPr="00DF5B6A" w:rsidRDefault="00623431" w:rsidP="00623431">
      <w:pPr>
        <w:spacing w:after="0" w:line="240" w:lineRule="auto"/>
        <w:ind w:right="140"/>
        <w:rPr>
          <w:rFonts w:asciiTheme="minorHAnsi" w:eastAsia="Times New Roman" w:hAnsiTheme="minorHAnsi" w:cstheme="minorHAnsi"/>
          <w:b/>
          <w:lang w:eastAsia="pl-PL"/>
        </w:rPr>
      </w:pPr>
    </w:p>
    <w:p w14:paraId="18DA98CC" w14:textId="53CE2C20" w:rsidR="00623431" w:rsidRPr="00DF5B6A" w:rsidRDefault="00623431" w:rsidP="00B350C8">
      <w:pPr>
        <w:spacing w:after="0" w:line="240" w:lineRule="auto"/>
        <w:ind w:right="-1"/>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15248528" w14:textId="77777777" w:rsidR="00623431" w:rsidRPr="00DF5B6A" w:rsidRDefault="00623431" w:rsidP="00623431">
      <w:pPr>
        <w:spacing w:after="0" w:line="240" w:lineRule="auto"/>
        <w:ind w:left="284" w:right="-1"/>
        <w:rPr>
          <w:rFonts w:asciiTheme="minorHAnsi" w:eastAsia="Times New Roman" w:hAnsiTheme="minorHAnsi" w:cstheme="minorHAnsi"/>
          <w:b/>
          <w:lang w:eastAsia="pl-PL"/>
        </w:rPr>
      </w:pPr>
    </w:p>
    <w:p w14:paraId="3515081A" w14:textId="277FA80F" w:rsidR="00623431" w:rsidRPr="00DF5B6A" w:rsidRDefault="00623431" w:rsidP="00B350C8">
      <w:pPr>
        <w:spacing w:after="0" w:line="240" w:lineRule="auto"/>
        <w:ind w:right="-1"/>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02E4AC9C" w14:textId="77777777" w:rsidR="00623431" w:rsidRPr="00DF5B6A" w:rsidRDefault="00623431" w:rsidP="00623431">
      <w:pPr>
        <w:spacing w:after="0" w:line="240" w:lineRule="auto"/>
        <w:jc w:val="both"/>
        <w:rPr>
          <w:rFonts w:asciiTheme="minorHAnsi" w:eastAsia="Times New Roman" w:hAnsiTheme="minorHAnsi" w:cstheme="minorHAnsi"/>
          <w:lang w:eastAsia="pl-PL"/>
        </w:rPr>
      </w:pPr>
    </w:p>
    <w:p w14:paraId="19BE8403" w14:textId="77777777" w:rsidR="00623431" w:rsidRPr="00DF5B6A" w:rsidRDefault="00623431" w:rsidP="00623431">
      <w:pPr>
        <w:spacing w:after="0" w:line="240" w:lineRule="auto"/>
        <w:jc w:val="both"/>
        <w:rPr>
          <w:rFonts w:asciiTheme="minorHAnsi" w:eastAsia="Times New Roman" w:hAnsiTheme="minorHAnsi" w:cstheme="minorHAnsi"/>
          <w:lang w:eastAsia="pl-PL"/>
        </w:rPr>
      </w:pPr>
    </w:p>
    <w:p w14:paraId="3CDB286E" w14:textId="77777777" w:rsidR="00623431" w:rsidRPr="00DF5B6A" w:rsidRDefault="00623431" w:rsidP="00623431">
      <w:pPr>
        <w:spacing w:after="0" w:line="240" w:lineRule="auto"/>
        <w:jc w:val="both"/>
        <w:rPr>
          <w:rFonts w:asciiTheme="minorHAnsi" w:eastAsia="Times New Roman" w:hAnsiTheme="minorHAnsi" w:cstheme="minorHAnsi"/>
          <w:lang w:eastAsia="pl-PL"/>
        </w:rPr>
      </w:pPr>
    </w:p>
    <w:p w14:paraId="3EAADD6D" w14:textId="76648FAD" w:rsidR="00623431" w:rsidRPr="00DF5B6A" w:rsidRDefault="00623431" w:rsidP="000720C0">
      <w:pPr>
        <w:tabs>
          <w:tab w:val="left" w:pos="5529"/>
        </w:tabs>
        <w:spacing w:after="0" w:line="240" w:lineRule="auto"/>
        <w:ind w:left="4395"/>
        <w:jc w:val="both"/>
        <w:rPr>
          <w:rFonts w:asciiTheme="minorHAnsi" w:eastAsia="Times New Roman" w:hAnsiTheme="minorHAnsi" w:cstheme="minorHAnsi"/>
          <w:lang w:eastAsia="pl-PL"/>
        </w:rPr>
      </w:pPr>
      <w:bookmarkStart w:id="10" w:name="_Hlk62030738"/>
      <w:r w:rsidRPr="00DF5B6A">
        <w:rPr>
          <w:rFonts w:asciiTheme="minorHAnsi" w:eastAsia="Times New Roman" w:hAnsiTheme="minorHAnsi" w:cstheme="minorHAnsi"/>
          <w:lang w:eastAsia="pl-PL"/>
        </w:rPr>
        <w:t>..........</w:t>
      </w:r>
      <w:r w:rsidR="000720C0">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3BFD73CB" w14:textId="2939DAB2" w:rsidR="00623431" w:rsidRPr="0061697C" w:rsidRDefault="0061697C" w:rsidP="0061697C">
      <w:pPr>
        <w:spacing w:after="0" w:line="240" w:lineRule="auto"/>
        <w:ind w:left="3545"/>
        <w:rPr>
          <w:rFonts w:asciiTheme="minorHAnsi" w:eastAsia="Times New Roman" w:hAnsiTheme="minorHAnsi" w:cstheme="minorHAnsi"/>
          <w:i/>
          <w:sz w:val="18"/>
          <w:szCs w:val="18"/>
          <w:lang w:eastAsia="pl-PL"/>
        </w:rPr>
      </w:pPr>
      <w:r w:rsidRPr="0061697C">
        <w:rPr>
          <w:rFonts w:asciiTheme="minorHAnsi" w:eastAsia="Times New Roman" w:hAnsiTheme="minorHAnsi" w:cstheme="minorHAnsi"/>
          <w:i/>
          <w:sz w:val="18"/>
          <w:szCs w:val="18"/>
          <w:lang w:eastAsia="pl-PL"/>
        </w:rPr>
        <w:t xml:space="preserve">        </w:t>
      </w:r>
      <w:r>
        <w:rPr>
          <w:rFonts w:asciiTheme="minorHAnsi" w:eastAsia="Times New Roman" w:hAnsiTheme="minorHAnsi" w:cstheme="minorHAnsi"/>
          <w:i/>
          <w:sz w:val="18"/>
          <w:szCs w:val="18"/>
          <w:lang w:eastAsia="pl-PL"/>
        </w:rPr>
        <w:t xml:space="preserve">              </w:t>
      </w:r>
      <w:r w:rsidR="00623431" w:rsidRPr="0061697C">
        <w:rPr>
          <w:rFonts w:asciiTheme="minorHAnsi" w:eastAsia="Times New Roman" w:hAnsiTheme="minorHAnsi" w:cstheme="minorHAnsi"/>
          <w:i/>
          <w:sz w:val="18"/>
          <w:szCs w:val="18"/>
          <w:lang w:eastAsia="pl-PL"/>
        </w:rPr>
        <w:t>data i podpis Prezesa Spółki lub osoby</w:t>
      </w:r>
      <w:r w:rsidRPr="0061697C">
        <w:rPr>
          <w:rFonts w:asciiTheme="minorHAnsi" w:eastAsia="Times New Roman" w:hAnsiTheme="minorHAnsi" w:cstheme="minorHAnsi"/>
          <w:i/>
          <w:sz w:val="18"/>
          <w:szCs w:val="18"/>
          <w:lang w:eastAsia="pl-PL"/>
        </w:rPr>
        <w:t xml:space="preserve">/osób </w:t>
      </w:r>
      <w:r w:rsidR="00623431" w:rsidRPr="0061697C">
        <w:rPr>
          <w:rFonts w:asciiTheme="minorHAnsi" w:eastAsia="Times New Roman" w:hAnsiTheme="minorHAnsi" w:cstheme="minorHAnsi"/>
          <w:i/>
          <w:sz w:val="18"/>
          <w:szCs w:val="18"/>
          <w:lang w:eastAsia="pl-PL"/>
        </w:rPr>
        <w:t xml:space="preserve"> upoważnionej</w:t>
      </w:r>
      <w:r w:rsidRPr="0061697C">
        <w:rPr>
          <w:rFonts w:asciiTheme="minorHAnsi" w:eastAsia="Times New Roman" w:hAnsiTheme="minorHAnsi" w:cstheme="minorHAnsi"/>
          <w:i/>
          <w:sz w:val="18"/>
          <w:szCs w:val="18"/>
          <w:lang w:eastAsia="pl-PL"/>
        </w:rPr>
        <w:t>/</w:t>
      </w:r>
      <w:proofErr w:type="spellStart"/>
      <w:r w:rsidRPr="0061697C">
        <w:rPr>
          <w:rFonts w:asciiTheme="minorHAnsi" w:eastAsia="Times New Roman" w:hAnsiTheme="minorHAnsi" w:cstheme="minorHAnsi"/>
          <w:i/>
          <w:sz w:val="18"/>
          <w:szCs w:val="18"/>
          <w:lang w:eastAsia="pl-PL"/>
        </w:rPr>
        <w:t>ych</w:t>
      </w:r>
      <w:proofErr w:type="spellEnd"/>
    </w:p>
    <w:bookmarkEnd w:id="10"/>
    <w:p w14:paraId="054FFA62" w14:textId="77777777" w:rsidR="00623431" w:rsidRPr="0061697C" w:rsidRDefault="00623431" w:rsidP="00623431">
      <w:pPr>
        <w:spacing w:after="0" w:line="240" w:lineRule="auto"/>
        <w:jc w:val="both"/>
        <w:rPr>
          <w:rFonts w:asciiTheme="minorHAnsi" w:eastAsia="Times New Roman" w:hAnsiTheme="minorHAnsi" w:cstheme="minorHAnsi"/>
          <w:sz w:val="20"/>
          <w:szCs w:val="20"/>
          <w:lang w:eastAsia="pl-PL"/>
        </w:rPr>
      </w:pPr>
    </w:p>
    <w:p w14:paraId="68452797" w14:textId="77777777" w:rsidR="00623431" w:rsidRPr="00DF5B6A" w:rsidRDefault="00623431" w:rsidP="00623431">
      <w:pPr>
        <w:spacing w:after="0" w:line="240" w:lineRule="auto"/>
        <w:ind w:left="284" w:hanging="284"/>
        <w:jc w:val="both"/>
        <w:rPr>
          <w:rFonts w:asciiTheme="minorHAnsi" w:eastAsia="Times New Roman" w:hAnsiTheme="minorHAnsi" w:cstheme="minorHAnsi"/>
          <w:i/>
          <w:color w:val="595959"/>
          <w:vertAlign w:val="superscript"/>
          <w:lang w:eastAsia="pl-PL"/>
        </w:rPr>
      </w:pPr>
    </w:p>
    <w:p w14:paraId="400CA937" w14:textId="77777777" w:rsidR="00623431" w:rsidRPr="00DF5B6A" w:rsidRDefault="00623431" w:rsidP="00623431">
      <w:pPr>
        <w:spacing w:after="0" w:line="240" w:lineRule="auto"/>
        <w:ind w:left="284" w:hanging="284"/>
        <w:jc w:val="both"/>
        <w:rPr>
          <w:rFonts w:asciiTheme="minorHAnsi" w:eastAsia="Times New Roman" w:hAnsiTheme="minorHAnsi" w:cstheme="minorHAnsi"/>
          <w:i/>
          <w:color w:val="595959"/>
          <w:vertAlign w:val="superscript"/>
          <w:lang w:eastAsia="pl-PL"/>
        </w:rPr>
      </w:pPr>
    </w:p>
    <w:p w14:paraId="40C48942" w14:textId="77777777" w:rsidR="00623431" w:rsidRPr="00DF5B6A" w:rsidRDefault="00623431" w:rsidP="00623431">
      <w:pPr>
        <w:spacing w:after="0" w:line="240" w:lineRule="auto"/>
        <w:ind w:left="284" w:hanging="284"/>
        <w:jc w:val="both"/>
        <w:rPr>
          <w:rFonts w:asciiTheme="minorHAnsi" w:eastAsia="Times New Roman" w:hAnsiTheme="minorHAnsi" w:cstheme="minorHAnsi"/>
          <w:i/>
          <w:color w:val="595959"/>
          <w:vertAlign w:val="superscript"/>
          <w:lang w:eastAsia="pl-PL"/>
        </w:rPr>
      </w:pPr>
    </w:p>
    <w:p w14:paraId="4ED2807E" w14:textId="77777777" w:rsidR="00623431" w:rsidRPr="00DF5B6A" w:rsidRDefault="00623431" w:rsidP="00623431">
      <w:pPr>
        <w:spacing w:after="0" w:line="240" w:lineRule="auto"/>
        <w:ind w:left="284" w:hanging="284"/>
        <w:jc w:val="both"/>
        <w:rPr>
          <w:rFonts w:asciiTheme="minorHAnsi" w:eastAsia="Times New Roman" w:hAnsiTheme="minorHAnsi" w:cstheme="minorHAnsi"/>
          <w:i/>
          <w:color w:val="595959"/>
          <w:vertAlign w:val="superscript"/>
          <w:lang w:eastAsia="pl-PL"/>
        </w:rPr>
      </w:pPr>
    </w:p>
    <w:p w14:paraId="5DE390BD" w14:textId="77777777" w:rsidR="0066738E" w:rsidRDefault="0066738E" w:rsidP="00623431">
      <w:pPr>
        <w:spacing w:after="0" w:line="240" w:lineRule="auto"/>
        <w:ind w:left="284" w:hanging="284"/>
        <w:jc w:val="both"/>
        <w:rPr>
          <w:rFonts w:asciiTheme="minorHAnsi" w:eastAsia="Times New Roman" w:hAnsiTheme="minorHAnsi" w:cstheme="minorHAnsi"/>
          <w:i/>
          <w:color w:val="595959"/>
          <w:vertAlign w:val="superscript"/>
          <w:lang w:eastAsia="pl-PL"/>
        </w:rPr>
      </w:pPr>
    </w:p>
    <w:p w14:paraId="3FBE3EFB" w14:textId="77777777" w:rsidR="0066738E" w:rsidRDefault="0066738E" w:rsidP="00623431">
      <w:pPr>
        <w:spacing w:after="0" w:line="240" w:lineRule="auto"/>
        <w:ind w:left="284" w:hanging="284"/>
        <w:jc w:val="both"/>
        <w:rPr>
          <w:rFonts w:asciiTheme="minorHAnsi" w:eastAsia="Times New Roman" w:hAnsiTheme="minorHAnsi" w:cstheme="minorHAnsi"/>
          <w:i/>
          <w:color w:val="595959"/>
          <w:vertAlign w:val="superscript"/>
          <w:lang w:eastAsia="pl-PL"/>
        </w:rPr>
      </w:pPr>
    </w:p>
    <w:p w14:paraId="3C5F9EC8" w14:textId="77777777" w:rsidR="0066738E" w:rsidRDefault="0066738E" w:rsidP="00623431">
      <w:pPr>
        <w:spacing w:after="0" w:line="240" w:lineRule="auto"/>
        <w:ind w:left="284" w:hanging="284"/>
        <w:jc w:val="both"/>
        <w:rPr>
          <w:rFonts w:asciiTheme="minorHAnsi" w:eastAsia="Times New Roman" w:hAnsiTheme="minorHAnsi" w:cstheme="minorHAnsi"/>
          <w:i/>
          <w:color w:val="595959"/>
          <w:vertAlign w:val="superscript"/>
          <w:lang w:eastAsia="pl-PL"/>
        </w:rPr>
      </w:pPr>
    </w:p>
    <w:p w14:paraId="371FEB6D" w14:textId="77777777" w:rsidR="0066738E" w:rsidRDefault="0066738E" w:rsidP="00623431">
      <w:pPr>
        <w:spacing w:after="0" w:line="240" w:lineRule="auto"/>
        <w:ind w:left="284" w:hanging="284"/>
        <w:jc w:val="both"/>
        <w:rPr>
          <w:rFonts w:asciiTheme="minorHAnsi" w:eastAsia="Times New Roman" w:hAnsiTheme="minorHAnsi" w:cstheme="minorHAnsi"/>
          <w:i/>
          <w:color w:val="595959"/>
          <w:vertAlign w:val="superscript"/>
          <w:lang w:eastAsia="pl-PL"/>
        </w:rPr>
      </w:pPr>
    </w:p>
    <w:p w14:paraId="76FE1355" w14:textId="77777777" w:rsidR="0066738E" w:rsidRDefault="0066738E" w:rsidP="00623431">
      <w:pPr>
        <w:spacing w:after="0" w:line="240" w:lineRule="auto"/>
        <w:ind w:left="284" w:hanging="284"/>
        <w:jc w:val="both"/>
        <w:rPr>
          <w:rFonts w:asciiTheme="minorHAnsi" w:eastAsia="Times New Roman" w:hAnsiTheme="minorHAnsi" w:cstheme="minorHAnsi"/>
          <w:i/>
          <w:color w:val="595959"/>
          <w:vertAlign w:val="superscript"/>
          <w:lang w:eastAsia="pl-PL"/>
        </w:rPr>
      </w:pPr>
    </w:p>
    <w:p w14:paraId="70DF4F45" w14:textId="77777777" w:rsidR="0066738E" w:rsidRDefault="0066738E" w:rsidP="00623431">
      <w:pPr>
        <w:spacing w:after="0" w:line="240" w:lineRule="auto"/>
        <w:ind w:left="284" w:hanging="284"/>
        <w:jc w:val="both"/>
        <w:rPr>
          <w:rFonts w:asciiTheme="minorHAnsi" w:eastAsia="Times New Roman" w:hAnsiTheme="minorHAnsi" w:cstheme="minorHAnsi"/>
          <w:i/>
          <w:color w:val="595959"/>
          <w:vertAlign w:val="superscript"/>
          <w:lang w:eastAsia="pl-PL"/>
        </w:rPr>
      </w:pPr>
    </w:p>
    <w:p w14:paraId="57C1E3C6" w14:textId="77777777" w:rsidR="0066738E" w:rsidRDefault="0066738E" w:rsidP="00623431">
      <w:pPr>
        <w:spacing w:after="0" w:line="240" w:lineRule="auto"/>
        <w:ind w:left="284" w:hanging="284"/>
        <w:jc w:val="both"/>
        <w:rPr>
          <w:rFonts w:asciiTheme="minorHAnsi" w:eastAsia="Times New Roman" w:hAnsiTheme="minorHAnsi" w:cstheme="minorHAnsi"/>
          <w:i/>
          <w:color w:val="595959"/>
          <w:vertAlign w:val="superscript"/>
          <w:lang w:eastAsia="pl-PL"/>
        </w:rPr>
      </w:pPr>
    </w:p>
    <w:p w14:paraId="34B965E2" w14:textId="77777777" w:rsidR="0066738E" w:rsidRDefault="0066738E" w:rsidP="00623431">
      <w:pPr>
        <w:spacing w:after="0" w:line="240" w:lineRule="auto"/>
        <w:ind w:left="284" w:hanging="284"/>
        <w:jc w:val="both"/>
        <w:rPr>
          <w:rFonts w:asciiTheme="minorHAnsi" w:eastAsia="Times New Roman" w:hAnsiTheme="minorHAnsi" w:cstheme="minorHAnsi"/>
          <w:i/>
          <w:color w:val="595959"/>
          <w:vertAlign w:val="superscript"/>
          <w:lang w:eastAsia="pl-PL"/>
        </w:rPr>
      </w:pPr>
    </w:p>
    <w:p w14:paraId="7C98419A" w14:textId="444C0DC7" w:rsidR="00623431" w:rsidRPr="00DF5B6A" w:rsidRDefault="00623431" w:rsidP="00623431">
      <w:pPr>
        <w:spacing w:after="0" w:line="240" w:lineRule="auto"/>
        <w:ind w:left="284" w:hanging="284"/>
        <w:jc w:val="both"/>
        <w:rPr>
          <w:rFonts w:asciiTheme="minorHAnsi" w:eastAsia="Times New Roman" w:hAnsiTheme="minorHAnsi" w:cstheme="minorHAnsi"/>
          <w:i/>
          <w:color w:val="595959"/>
          <w:lang w:eastAsia="pl-PL"/>
        </w:rPr>
      </w:pPr>
      <w:r w:rsidRPr="00DF5B6A">
        <w:rPr>
          <w:rFonts w:asciiTheme="minorHAnsi" w:eastAsia="Times New Roman" w:hAnsiTheme="minorHAnsi" w:cstheme="minorHAnsi"/>
          <w:i/>
          <w:color w:val="595959"/>
          <w:vertAlign w:val="superscript"/>
          <w:lang w:eastAsia="pl-PL"/>
        </w:rPr>
        <w:t>*</w:t>
      </w:r>
      <w:r w:rsidRPr="00DF5B6A">
        <w:rPr>
          <w:rFonts w:asciiTheme="minorHAnsi" w:eastAsia="Times New Roman" w:hAnsiTheme="minorHAnsi" w:cstheme="minorHAnsi"/>
          <w:i/>
          <w:color w:val="595959"/>
          <w:lang w:eastAsia="pl-PL"/>
        </w:rPr>
        <w:t>niepotrzebne skreślić</w:t>
      </w:r>
      <w:r w:rsidRPr="00DF5B6A">
        <w:rPr>
          <w:rFonts w:asciiTheme="minorHAnsi" w:eastAsia="Times New Roman" w:hAnsiTheme="minorHAnsi" w:cstheme="minorHAnsi"/>
          <w:i/>
          <w:color w:val="595959"/>
          <w:lang w:eastAsia="pl-PL"/>
        </w:rPr>
        <w:tab/>
      </w:r>
    </w:p>
    <w:p w14:paraId="1D20ECC5" w14:textId="77777777" w:rsidR="00B350C8" w:rsidRPr="00DF5B6A" w:rsidRDefault="00B350C8" w:rsidP="00623431">
      <w:pPr>
        <w:tabs>
          <w:tab w:val="left" w:pos="7710"/>
        </w:tabs>
        <w:rPr>
          <w:rFonts w:asciiTheme="minorHAnsi" w:hAnsiTheme="minorHAnsi" w:cstheme="minorHAnsi"/>
        </w:rPr>
      </w:pPr>
    </w:p>
    <w:p w14:paraId="13280A53" w14:textId="77777777" w:rsidR="00B350C8" w:rsidRPr="00DF5B6A" w:rsidRDefault="00B350C8" w:rsidP="00623431">
      <w:pPr>
        <w:tabs>
          <w:tab w:val="left" w:pos="7710"/>
        </w:tabs>
        <w:rPr>
          <w:rFonts w:asciiTheme="minorHAnsi" w:hAnsiTheme="minorHAnsi" w:cstheme="minorHAnsi"/>
        </w:rPr>
      </w:pPr>
    </w:p>
    <w:p w14:paraId="121F9668" w14:textId="77777777" w:rsidR="00B350C8" w:rsidRPr="00DF5B6A" w:rsidRDefault="00B350C8" w:rsidP="00623431">
      <w:pPr>
        <w:tabs>
          <w:tab w:val="left" w:pos="7710"/>
        </w:tabs>
        <w:rPr>
          <w:rFonts w:asciiTheme="minorHAnsi" w:hAnsiTheme="minorHAnsi" w:cstheme="minorHAnsi"/>
        </w:rPr>
        <w:sectPr w:rsidR="00B350C8" w:rsidRPr="00DF5B6A" w:rsidSect="004C675C">
          <w:headerReference w:type="default" r:id="rId12"/>
          <w:footerReference w:type="default" r:id="rId13"/>
          <w:type w:val="continuous"/>
          <w:pgSz w:w="11906" w:h="16838"/>
          <w:pgMar w:top="1417" w:right="1417" w:bottom="1417" w:left="1417" w:header="708" w:footer="708" w:gutter="0"/>
          <w:pgNumType w:start="1"/>
          <w:cols w:space="708"/>
          <w:docGrid w:linePitch="360"/>
        </w:sectPr>
      </w:pPr>
    </w:p>
    <w:p w14:paraId="51921043" w14:textId="77777777" w:rsidR="00B350C8" w:rsidRPr="00DF5B6A" w:rsidRDefault="00B350C8" w:rsidP="00B350C8">
      <w:pPr>
        <w:spacing w:after="0" w:line="240" w:lineRule="auto"/>
        <w:rPr>
          <w:rFonts w:asciiTheme="minorHAnsi" w:eastAsia="Times New Roman" w:hAnsiTheme="minorHAnsi" w:cstheme="minorHAnsi"/>
          <w:lang w:eastAsia="pl-PL"/>
        </w:rPr>
      </w:pPr>
    </w:p>
    <w:p w14:paraId="6B86A976" w14:textId="77777777" w:rsidR="00B350C8" w:rsidRPr="00DF5B6A" w:rsidRDefault="00B350C8" w:rsidP="00B350C8">
      <w:pPr>
        <w:spacing w:after="0" w:line="240" w:lineRule="auto"/>
        <w:ind w:left="6804" w:hanging="6804"/>
        <w:rPr>
          <w:rFonts w:asciiTheme="minorHAnsi" w:eastAsia="Times New Roman" w:hAnsiTheme="minorHAnsi" w:cstheme="minorHAnsi"/>
          <w:lang w:eastAsia="pl-PL"/>
        </w:rPr>
      </w:pPr>
    </w:p>
    <w:p w14:paraId="28200CE1" w14:textId="77777777" w:rsidR="00B350C8" w:rsidRPr="00DF5B6A" w:rsidRDefault="00B350C8" w:rsidP="00EB0593">
      <w:pPr>
        <w:spacing w:after="0" w:line="240" w:lineRule="auto"/>
        <w:ind w:left="6804" w:hanging="6520"/>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 xml:space="preserve">WNIOSKODAWCA: </w:t>
      </w:r>
      <w:r w:rsidRPr="00DF5B6A">
        <w:rPr>
          <w:rFonts w:asciiTheme="minorHAnsi" w:eastAsia="Times New Roman" w:hAnsiTheme="minorHAnsi" w:cstheme="minorHAnsi"/>
          <w:lang w:eastAsia="pl-PL"/>
        </w:rPr>
        <w:tab/>
      </w:r>
    </w:p>
    <w:p w14:paraId="709AD4B3" w14:textId="77777777" w:rsidR="00B350C8" w:rsidRPr="00DF5B6A" w:rsidRDefault="00B350C8" w:rsidP="00B350C8">
      <w:pPr>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p>
    <w:p w14:paraId="7EDEC35F" w14:textId="7489B7CB" w:rsidR="00B350C8" w:rsidRPr="00DF5B6A" w:rsidRDefault="00B350C8" w:rsidP="00B350C8">
      <w:pPr>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sidR="00EB0593">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42FA0687" w14:textId="77777777" w:rsidR="00B350C8" w:rsidRPr="00EB0593" w:rsidRDefault="00B350C8" w:rsidP="00EB0593">
      <w:pPr>
        <w:spacing w:after="0" w:line="240" w:lineRule="auto"/>
        <w:ind w:left="142"/>
        <w:rPr>
          <w:rFonts w:asciiTheme="minorHAnsi" w:eastAsia="Times New Roman" w:hAnsiTheme="minorHAnsi" w:cstheme="minorHAnsi"/>
          <w:sz w:val="18"/>
          <w:szCs w:val="18"/>
          <w:lang w:eastAsia="pl-PL"/>
        </w:rPr>
      </w:pPr>
      <w:r w:rsidRPr="00EB0593">
        <w:rPr>
          <w:rFonts w:asciiTheme="minorHAnsi" w:eastAsia="Times New Roman" w:hAnsiTheme="minorHAnsi" w:cstheme="minorHAnsi"/>
          <w:sz w:val="18"/>
          <w:szCs w:val="18"/>
          <w:lang w:eastAsia="pl-PL"/>
        </w:rPr>
        <w:t>(Imię, nazwisko, stanowisko)</w:t>
      </w:r>
    </w:p>
    <w:p w14:paraId="0CD93BFE" w14:textId="77777777" w:rsidR="00B350C8" w:rsidRPr="00DF5B6A" w:rsidRDefault="00B350C8" w:rsidP="00B350C8">
      <w:pPr>
        <w:spacing w:after="0" w:line="240" w:lineRule="auto"/>
        <w:jc w:val="right"/>
        <w:rPr>
          <w:rFonts w:asciiTheme="minorHAnsi" w:eastAsia="Times New Roman" w:hAnsiTheme="minorHAnsi" w:cstheme="minorHAnsi"/>
          <w:lang w:eastAsia="pl-PL"/>
        </w:rPr>
      </w:pPr>
    </w:p>
    <w:p w14:paraId="04DF35AD" w14:textId="77777777" w:rsidR="00B350C8" w:rsidRPr="00DF5B6A" w:rsidRDefault="00B350C8" w:rsidP="00B350C8">
      <w:pPr>
        <w:spacing w:after="0" w:line="240" w:lineRule="auto"/>
        <w:jc w:val="center"/>
        <w:rPr>
          <w:rFonts w:asciiTheme="minorHAnsi" w:eastAsia="Times New Roman" w:hAnsiTheme="minorHAnsi" w:cstheme="minorHAnsi"/>
          <w:b/>
          <w:lang w:eastAsia="pl-PL"/>
        </w:rPr>
      </w:pPr>
    </w:p>
    <w:p w14:paraId="021ADC62" w14:textId="77777777" w:rsidR="00B350C8" w:rsidRPr="00DF5B6A" w:rsidRDefault="00B350C8" w:rsidP="00B350C8">
      <w:pPr>
        <w:spacing w:after="0" w:line="240" w:lineRule="auto"/>
        <w:jc w:val="center"/>
        <w:rPr>
          <w:rFonts w:asciiTheme="minorHAnsi" w:hAnsiTheme="minorHAnsi" w:cstheme="minorHAnsi"/>
          <w:b/>
        </w:rPr>
      </w:pPr>
      <w:r w:rsidRPr="00DF5B6A">
        <w:rPr>
          <w:rFonts w:asciiTheme="minorHAnsi" w:hAnsiTheme="minorHAnsi" w:cstheme="minorHAnsi"/>
          <w:b/>
        </w:rPr>
        <w:t xml:space="preserve">WNIOSEK O UDZIELENIE ZAMÓWIENIA (DOSTAWY/USŁUGI/ROBOTY BUDOWLANE) </w:t>
      </w:r>
    </w:p>
    <w:p w14:paraId="5B85475C" w14:textId="77777777" w:rsidR="00B350C8" w:rsidRPr="00DF5B6A" w:rsidRDefault="00B350C8" w:rsidP="00B350C8">
      <w:pPr>
        <w:spacing w:after="0" w:line="240" w:lineRule="auto"/>
        <w:jc w:val="center"/>
        <w:rPr>
          <w:rFonts w:asciiTheme="minorHAnsi" w:hAnsiTheme="minorHAnsi" w:cstheme="minorHAnsi"/>
          <w:b/>
        </w:rPr>
      </w:pPr>
      <w:r w:rsidRPr="00DF5B6A">
        <w:rPr>
          <w:rFonts w:asciiTheme="minorHAnsi" w:hAnsiTheme="minorHAnsi" w:cstheme="minorHAnsi"/>
          <w:b/>
        </w:rPr>
        <w:t>Zakład Wodociągów i Kanalizacji Police Sp. z o.o.</w:t>
      </w:r>
    </w:p>
    <w:p w14:paraId="230F7143" w14:textId="77777777" w:rsidR="00B350C8" w:rsidRPr="00DF5B6A" w:rsidRDefault="00B350C8" w:rsidP="00B350C8">
      <w:pPr>
        <w:spacing w:after="0" w:line="240" w:lineRule="auto"/>
        <w:jc w:val="center"/>
        <w:rPr>
          <w:rFonts w:asciiTheme="minorHAnsi" w:hAnsiTheme="minorHAnsi" w:cstheme="minorHAnsi"/>
          <w:b/>
        </w:rPr>
      </w:pPr>
      <w:r w:rsidRPr="00DF5B6A">
        <w:rPr>
          <w:rFonts w:asciiTheme="minorHAnsi" w:hAnsiTheme="minorHAnsi" w:cstheme="minorHAnsi"/>
          <w:b/>
        </w:rPr>
        <w:t>o wartości zamówień do 40.000,00 zł netto.</w:t>
      </w:r>
    </w:p>
    <w:p w14:paraId="2278E3D8" w14:textId="77777777" w:rsidR="00B350C8" w:rsidRPr="00DF5B6A" w:rsidRDefault="00B350C8" w:rsidP="00B350C8">
      <w:pPr>
        <w:spacing w:after="0" w:line="240" w:lineRule="auto"/>
        <w:jc w:val="both"/>
        <w:rPr>
          <w:rFonts w:asciiTheme="minorHAnsi" w:eastAsia="Times New Roman" w:hAnsiTheme="minorHAnsi" w:cstheme="minorHAnsi"/>
          <w:lang w:eastAsia="pl-PL"/>
        </w:rPr>
      </w:pPr>
    </w:p>
    <w:p w14:paraId="12C99A68" w14:textId="77777777" w:rsidR="00B350C8" w:rsidRPr="00DF5B6A" w:rsidRDefault="00B350C8" w:rsidP="00B350C8">
      <w:pPr>
        <w:spacing w:after="0" w:line="240" w:lineRule="auto"/>
        <w:jc w:val="both"/>
        <w:rPr>
          <w:rFonts w:asciiTheme="minorHAnsi" w:eastAsia="Times New Roman" w:hAnsiTheme="minorHAnsi" w:cstheme="minorHAnsi"/>
          <w:lang w:eastAsia="pl-PL"/>
        </w:rPr>
      </w:pPr>
    </w:p>
    <w:p w14:paraId="5B353F74" w14:textId="77777777" w:rsidR="00B350C8" w:rsidRPr="00DF5B6A" w:rsidRDefault="00B350C8" w:rsidP="00896B63">
      <w:pPr>
        <w:numPr>
          <w:ilvl w:val="0"/>
          <w:numId w:val="12"/>
        </w:numPr>
        <w:spacing w:after="0" w:line="240" w:lineRule="auto"/>
        <w:jc w:val="both"/>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t>Wnioskuję o udzielenie zamówienia na dostawy</w:t>
      </w:r>
      <w:r w:rsidRPr="00DF5B6A">
        <w:rPr>
          <w:rFonts w:asciiTheme="minorHAnsi" w:eastAsia="Times New Roman" w:hAnsiTheme="minorHAnsi" w:cstheme="minorHAnsi"/>
          <w:b/>
          <w:vertAlign w:val="superscript"/>
          <w:lang w:eastAsia="pl-PL"/>
        </w:rPr>
        <w:t>*</w:t>
      </w:r>
      <w:r w:rsidRPr="00DF5B6A">
        <w:rPr>
          <w:rFonts w:asciiTheme="minorHAnsi" w:eastAsia="Times New Roman" w:hAnsiTheme="minorHAnsi" w:cstheme="minorHAnsi"/>
          <w:b/>
          <w:lang w:eastAsia="pl-PL"/>
        </w:rPr>
        <w:t>/usługi</w:t>
      </w:r>
      <w:r w:rsidRPr="00DF5B6A">
        <w:rPr>
          <w:rFonts w:asciiTheme="minorHAnsi" w:eastAsia="Times New Roman" w:hAnsiTheme="minorHAnsi" w:cstheme="minorHAnsi"/>
          <w:b/>
          <w:vertAlign w:val="superscript"/>
          <w:lang w:eastAsia="pl-PL"/>
        </w:rPr>
        <w:t>*</w:t>
      </w:r>
      <w:r w:rsidRPr="00DF5B6A">
        <w:rPr>
          <w:rFonts w:asciiTheme="minorHAnsi" w:eastAsia="Times New Roman" w:hAnsiTheme="minorHAnsi" w:cstheme="minorHAnsi"/>
          <w:b/>
          <w:lang w:eastAsia="pl-PL"/>
        </w:rPr>
        <w:t>/roboty budowlane</w:t>
      </w:r>
      <w:r w:rsidRPr="00DF5B6A">
        <w:rPr>
          <w:rFonts w:asciiTheme="minorHAnsi" w:eastAsia="Times New Roman" w:hAnsiTheme="minorHAnsi" w:cstheme="minorHAnsi"/>
          <w:b/>
          <w:vertAlign w:val="superscript"/>
          <w:lang w:eastAsia="pl-PL"/>
        </w:rPr>
        <w:t>*</w:t>
      </w:r>
      <w:r w:rsidRPr="00DF5B6A">
        <w:rPr>
          <w:rFonts w:asciiTheme="minorHAnsi" w:eastAsia="Times New Roman" w:hAnsiTheme="minorHAnsi" w:cstheme="minorHAnsi"/>
          <w:b/>
          <w:lang w:eastAsia="pl-PL"/>
        </w:rPr>
        <w:t>:</w:t>
      </w:r>
    </w:p>
    <w:p w14:paraId="24D01D68" w14:textId="77777777" w:rsidR="00B350C8" w:rsidRPr="00DF5B6A" w:rsidRDefault="00B350C8" w:rsidP="00B350C8">
      <w:pPr>
        <w:spacing w:after="0" w:line="240" w:lineRule="auto"/>
        <w:ind w:left="284"/>
        <w:jc w:val="both"/>
        <w:rPr>
          <w:rFonts w:asciiTheme="minorHAnsi" w:eastAsia="Times New Roman" w:hAnsiTheme="minorHAnsi" w:cstheme="minorHAnsi"/>
          <w:b/>
          <w:lang w:eastAsia="pl-PL"/>
        </w:rPr>
      </w:pPr>
    </w:p>
    <w:p w14:paraId="5F04F792" w14:textId="33A6CEF5" w:rsidR="00B350C8" w:rsidRPr="00DF5B6A" w:rsidRDefault="00B350C8" w:rsidP="00B350C8">
      <w:pPr>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sidR="00EB0593">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5C9A7F3E" w14:textId="77777777" w:rsidR="00B350C8" w:rsidRPr="00DF5B6A" w:rsidRDefault="00B350C8" w:rsidP="00B350C8">
      <w:pPr>
        <w:spacing w:after="0" w:line="240" w:lineRule="auto"/>
        <w:rPr>
          <w:rFonts w:asciiTheme="minorHAnsi" w:eastAsia="Times New Roman" w:hAnsiTheme="minorHAnsi" w:cstheme="minorHAnsi"/>
          <w:lang w:eastAsia="pl-PL"/>
        </w:rPr>
      </w:pPr>
    </w:p>
    <w:p w14:paraId="2E105A3F" w14:textId="02D47798" w:rsidR="00B350C8" w:rsidRPr="00DF5B6A" w:rsidRDefault="00B350C8" w:rsidP="00B350C8">
      <w:pPr>
        <w:spacing w:after="0" w:line="240" w:lineRule="auto"/>
        <w:ind w:firstLine="284"/>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sidR="00EB0593">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4462EBDE" w14:textId="77777777" w:rsidR="00B350C8" w:rsidRPr="00DF5B6A" w:rsidRDefault="00B350C8" w:rsidP="00B350C8">
      <w:pPr>
        <w:spacing w:after="0" w:line="240" w:lineRule="auto"/>
        <w:jc w:val="both"/>
        <w:rPr>
          <w:rFonts w:asciiTheme="minorHAnsi" w:eastAsia="Times New Roman" w:hAnsiTheme="minorHAnsi" w:cstheme="minorHAnsi"/>
          <w:lang w:eastAsia="pl-PL"/>
        </w:rPr>
      </w:pPr>
    </w:p>
    <w:p w14:paraId="21FF7A58" w14:textId="5DC1F0DA" w:rsidR="00B350C8" w:rsidRPr="00DF5B6A" w:rsidRDefault="00B350C8" w:rsidP="00B350C8">
      <w:pPr>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sidR="00EB0593">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61053B83" w14:textId="77777777" w:rsidR="00B350C8" w:rsidRPr="00DF5B6A" w:rsidRDefault="00B350C8" w:rsidP="00B350C8">
      <w:pPr>
        <w:spacing w:after="0" w:line="240" w:lineRule="auto"/>
        <w:jc w:val="both"/>
        <w:rPr>
          <w:rFonts w:asciiTheme="minorHAnsi" w:eastAsia="Times New Roman" w:hAnsiTheme="minorHAnsi" w:cstheme="minorHAnsi"/>
          <w:lang w:eastAsia="pl-PL"/>
        </w:rPr>
      </w:pPr>
    </w:p>
    <w:p w14:paraId="20C8FD9D" w14:textId="70846B84" w:rsidR="00B350C8" w:rsidRPr="00DF5B6A" w:rsidRDefault="00B350C8" w:rsidP="00B350C8">
      <w:pPr>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sidR="00EB0593">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59B62E86" w14:textId="77777777" w:rsidR="00B350C8" w:rsidRPr="00DF5B6A" w:rsidRDefault="00B350C8" w:rsidP="00B350C8">
      <w:pPr>
        <w:spacing w:after="0" w:line="240" w:lineRule="auto"/>
        <w:ind w:firstLine="284"/>
        <w:jc w:val="both"/>
        <w:rPr>
          <w:rFonts w:asciiTheme="minorHAnsi" w:eastAsia="Times New Roman" w:hAnsiTheme="minorHAnsi" w:cstheme="minorHAnsi"/>
          <w:lang w:eastAsia="pl-PL"/>
        </w:rPr>
      </w:pPr>
    </w:p>
    <w:p w14:paraId="3D23B740" w14:textId="77777777" w:rsidR="00B350C8" w:rsidRPr="00DF5B6A" w:rsidRDefault="00B350C8" w:rsidP="00B350C8">
      <w:pPr>
        <w:spacing w:after="0" w:line="240" w:lineRule="auto"/>
        <w:jc w:val="center"/>
        <w:rPr>
          <w:rFonts w:asciiTheme="minorHAnsi" w:eastAsia="Times New Roman" w:hAnsiTheme="minorHAnsi" w:cstheme="minorHAnsi"/>
          <w:lang w:eastAsia="pl-PL"/>
        </w:rPr>
      </w:pPr>
    </w:p>
    <w:p w14:paraId="1E39F3A9" w14:textId="77777777" w:rsidR="00B350C8" w:rsidRPr="00DF5B6A" w:rsidRDefault="00B350C8" w:rsidP="00B350C8">
      <w:pPr>
        <w:spacing w:after="0" w:line="240" w:lineRule="auto"/>
        <w:jc w:val="both"/>
        <w:rPr>
          <w:rFonts w:asciiTheme="minorHAnsi" w:eastAsia="Times New Roman" w:hAnsiTheme="minorHAnsi" w:cstheme="minorHAnsi"/>
          <w:lang w:eastAsia="pl-PL"/>
        </w:rPr>
      </w:pPr>
    </w:p>
    <w:p w14:paraId="304552F7" w14:textId="77777777" w:rsidR="00B350C8" w:rsidRPr="00DF5B6A" w:rsidRDefault="00B350C8" w:rsidP="00B350C8">
      <w:pPr>
        <w:spacing w:after="0" w:line="240" w:lineRule="auto"/>
        <w:ind w:firstLine="284"/>
        <w:jc w:val="both"/>
        <w:rPr>
          <w:rFonts w:asciiTheme="minorHAnsi" w:eastAsia="Times New Roman" w:hAnsiTheme="minorHAnsi" w:cstheme="minorHAnsi"/>
          <w:b/>
          <w:lang w:eastAsia="pl-PL"/>
        </w:rPr>
      </w:pPr>
      <w:r w:rsidRPr="00DF5B6A">
        <w:rPr>
          <w:rFonts w:asciiTheme="minorHAnsi" w:eastAsia="Times New Roman" w:hAnsiTheme="minorHAnsi" w:cstheme="minorHAnsi"/>
          <w:lang w:eastAsia="pl-PL"/>
        </w:rPr>
        <w:t>Liczba pozycji w wykazie: …………………</w:t>
      </w:r>
      <w:r w:rsidRPr="00DF5B6A">
        <w:rPr>
          <w:rFonts w:asciiTheme="minorHAnsi" w:eastAsia="Times New Roman" w:hAnsiTheme="minorHAnsi" w:cstheme="minorHAnsi"/>
          <w:b/>
          <w:lang w:eastAsia="pl-PL"/>
        </w:rPr>
        <w:t xml:space="preserve">                                 </w:t>
      </w:r>
    </w:p>
    <w:p w14:paraId="6E8CACE3" w14:textId="77777777" w:rsidR="00B350C8" w:rsidRPr="00DF5B6A" w:rsidRDefault="00B350C8" w:rsidP="00B350C8">
      <w:pPr>
        <w:spacing w:after="0" w:line="240" w:lineRule="auto"/>
        <w:jc w:val="both"/>
        <w:rPr>
          <w:rFonts w:asciiTheme="minorHAnsi" w:eastAsia="Times New Roman" w:hAnsiTheme="minorHAnsi" w:cstheme="minorHAnsi"/>
          <w:b/>
          <w:lang w:eastAsia="pl-PL"/>
        </w:rPr>
      </w:pPr>
    </w:p>
    <w:p w14:paraId="25D17488" w14:textId="77777777" w:rsidR="00B350C8" w:rsidRPr="00DF5B6A" w:rsidRDefault="00B350C8" w:rsidP="00B350C8">
      <w:pPr>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 xml:space="preserve"> </w:t>
      </w:r>
    </w:p>
    <w:p w14:paraId="6F7046D1" w14:textId="77777777" w:rsidR="00B350C8" w:rsidRPr="00DF5B6A" w:rsidRDefault="00B350C8" w:rsidP="00896B63">
      <w:pPr>
        <w:numPr>
          <w:ilvl w:val="0"/>
          <w:numId w:val="12"/>
        </w:numPr>
        <w:spacing w:after="0" w:line="240" w:lineRule="auto"/>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t>Przeznaczenie dla zakupionego towaru</w:t>
      </w:r>
      <w:r w:rsidRPr="00DF5B6A">
        <w:rPr>
          <w:rFonts w:asciiTheme="minorHAnsi" w:eastAsia="Times New Roman" w:hAnsiTheme="minorHAnsi" w:cstheme="minorHAnsi"/>
          <w:b/>
          <w:vertAlign w:val="superscript"/>
          <w:lang w:eastAsia="pl-PL"/>
        </w:rPr>
        <w:t>*</w:t>
      </w:r>
      <w:r w:rsidRPr="00DF5B6A">
        <w:rPr>
          <w:rFonts w:asciiTheme="minorHAnsi" w:eastAsia="Times New Roman" w:hAnsiTheme="minorHAnsi" w:cstheme="minorHAnsi"/>
          <w:b/>
          <w:lang w:eastAsia="pl-PL"/>
        </w:rPr>
        <w:t>/usługi</w:t>
      </w:r>
      <w:r w:rsidRPr="00DF5B6A">
        <w:rPr>
          <w:rFonts w:asciiTheme="minorHAnsi" w:eastAsia="Times New Roman" w:hAnsiTheme="minorHAnsi" w:cstheme="minorHAnsi"/>
          <w:b/>
          <w:vertAlign w:val="superscript"/>
          <w:lang w:eastAsia="pl-PL"/>
        </w:rPr>
        <w:t>*</w:t>
      </w:r>
      <w:r w:rsidRPr="00DF5B6A">
        <w:rPr>
          <w:rFonts w:asciiTheme="minorHAnsi" w:eastAsia="Times New Roman" w:hAnsiTheme="minorHAnsi" w:cstheme="minorHAnsi"/>
          <w:b/>
          <w:lang w:eastAsia="pl-PL"/>
        </w:rPr>
        <w:t>/roboty budowlanej</w:t>
      </w:r>
      <w:r w:rsidRPr="00DF5B6A">
        <w:rPr>
          <w:rFonts w:asciiTheme="minorHAnsi" w:eastAsia="Times New Roman" w:hAnsiTheme="minorHAnsi" w:cstheme="minorHAnsi"/>
          <w:b/>
          <w:vertAlign w:val="superscript"/>
          <w:lang w:eastAsia="pl-PL"/>
        </w:rPr>
        <w:t>*</w:t>
      </w:r>
      <w:r w:rsidRPr="00DF5B6A">
        <w:rPr>
          <w:rFonts w:asciiTheme="minorHAnsi" w:eastAsia="Times New Roman" w:hAnsiTheme="minorHAnsi" w:cstheme="minorHAnsi"/>
          <w:b/>
          <w:lang w:eastAsia="pl-PL"/>
        </w:rPr>
        <w:t>:</w:t>
      </w:r>
    </w:p>
    <w:p w14:paraId="4159AFB8" w14:textId="77777777" w:rsidR="00B350C8" w:rsidRPr="00DF5B6A" w:rsidRDefault="00B350C8" w:rsidP="00B350C8">
      <w:pPr>
        <w:spacing w:after="0" w:line="240" w:lineRule="auto"/>
        <w:rPr>
          <w:rFonts w:asciiTheme="minorHAnsi" w:eastAsia="Times New Roman" w:hAnsiTheme="minorHAnsi" w:cstheme="minorHAnsi"/>
          <w:b/>
          <w:u w:val="single"/>
          <w:lang w:eastAsia="pl-PL"/>
        </w:rPr>
      </w:pPr>
    </w:p>
    <w:p w14:paraId="28B6FFFC" w14:textId="77777777" w:rsidR="00B350C8" w:rsidRPr="00DF5B6A" w:rsidRDefault="00B350C8" w:rsidP="00896B63">
      <w:pPr>
        <w:numPr>
          <w:ilvl w:val="0"/>
          <w:numId w:val="11"/>
        </w:numPr>
        <w:spacing w:after="0" w:line="240" w:lineRule="auto"/>
        <w:ind w:left="1134"/>
        <w:contextualSpacing/>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zakupić na bieżące potrzeby,</w:t>
      </w:r>
    </w:p>
    <w:p w14:paraId="0F872DBB" w14:textId="77777777" w:rsidR="00B350C8" w:rsidRPr="00DF5B6A" w:rsidRDefault="00B350C8" w:rsidP="00896B63">
      <w:pPr>
        <w:numPr>
          <w:ilvl w:val="0"/>
          <w:numId w:val="11"/>
        </w:numPr>
        <w:spacing w:after="0" w:line="240" w:lineRule="auto"/>
        <w:ind w:left="1134"/>
        <w:contextualSpacing/>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zakupić na planowane remonty lub modernizacje,</w:t>
      </w:r>
    </w:p>
    <w:p w14:paraId="4FF227D7" w14:textId="77777777" w:rsidR="00B350C8" w:rsidRPr="00DF5B6A" w:rsidRDefault="00B350C8" w:rsidP="00896B63">
      <w:pPr>
        <w:numPr>
          <w:ilvl w:val="0"/>
          <w:numId w:val="11"/>
        </w:numPr>
        <w:spacing w:after="0" w:line="240" w:lineRule="auto"/>
        <w:ind w:left="1134"/>
        <w:contextualSpacing/>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zakupić na usuwanie awarii,</w:t>
      </w:r>
    </w:p>
    <w:p w14:paraId="17EF32D5" w14:textId="77777777" w:rsidR="00B350C8" w:rsidRPr="00DF5B6A" w:rsidRDefault="00B350C8" w:rsidP="00896B63">
      <w:pPr>
        <w:numPr>
          <w:ilvl w:val="0"/>
          <w:numId w:val="11"/>
        </w:numPr>
        <w:spacing w:after="120" w:line="240" w:lineRule="auto"/>
        <w:ind w:left="1134" w:hanging="357"/>
        <w:contextualSpacing/>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zakupić na magazyn,</w:t>
      </w:r>
    </w:p>
    <w:p w14:paraId="4E7DD30B" w14:textId="77777777" w:rsidR="00B350C8" w:rsidRPr="00DF5B6A" w:rsidRDefault="00B350C8" w:rsidP="00896B63">
      <w:pPr>
        <w:numPr>
          <w:ilvl w:val="0"/>
          <w:numId w:val="11"/>
        </w:numPr>
        <w:spacing w:after="120" w:line="240" w:lineRule="auto"/>
        <w:ind w:left="1134" w:hanging="357"/>
        <w:contextualSpacing/>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inne</w:t>
      </w:r>
    </w:p>
    <w:p w14:paraId="4C1639A4" w14:textId="77777777" w:rsidR="00B350C8" w:rsidRPr="00DF5B6A" w:rsidRDefault="00B350C8" w:rsidP="00B350C8">
      <w:pPr>
        <w:spacing w:after="0" w:line="240" w:lineRule="auto"/>
        <w:ind w:left="720"/>
        <w:rPr>
          <w:rFonts w:asciiTheme="minorHAnsi" w:eastAsia="Times New Roman" w:hAnsiTheme="minorHAnsi" w:cstheme="minorHAnsi"/>
          <w:lang w:eastAsia="pl-PL"/>
        </w:rPr>
      </w:pPr>
    </w:p>
    <w:p w14:paraId="0BAE30F5" w14:textId="77777777" w:rsidR="00B350C8" w:rsidRPr="00DF5B6A" w:rsidRDefault="00B350C8" w:rsidP="00896B63">
      <w:pPr>
        <w:numPr>
          <w:ilvl w:val="0"/>
          <w:numId w:val="12"/>
        </w:numPr>
        <w:spacing w:after="0" w:line="240" w:lineRule="auto"/>
        <w:ind w:right="282"/>
        <w:jc w:val="both"/>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t xml:space="preserve">W przypadku innego przeznaczenia zakupionego towaru niż na magazyn, wnioskodawca musi otrzymać potwierdzenie z magazynu o braku wnioskowanego asortymentu w magazynie. </w:t>
      </w:r>
    </w:p>
    <w:p w14:paraId="3498DB74" w14:textId="77777777" w:rsidR="00B350C8" w:rsidRPr="00DF5B6A" w:rsidRDefault="00B350C8" w:rsidP="00B350C8">
      <w:pPr>
        <w:spacing w:after="0" w:line="240" w:lineRule="auto"/>
        <w:ind w:right="282"/>
        <w:jc w:val="both"/>
        <w:rPr>
          <w:rFonts w:asciiTheme="minorHAnsi" w:eastAsia="Times New Roman" w:hAnsiTheme="minorHAnsi" w:cstheme="minorHAnsi"/>
          <w:b/>
          <w:lang w:eastAsia="pl-PL"/>
        </w:rPr>
      </w:pPr>
    </w:p>
    <w:p w14:paraId="6727D0AC" w14:textId="77777777" w:rsidR="00B350C8" w:rsidRPr="00DF5B6A" w:rsidRDefault="00B350C8" w:rsidP="00B350C8">
      <w:pPr>
        <w:spacing w:after="0" w:line="240" w:lineRule="auto"/>
        <w:ind w:right="282"/>
        <w:jc w:val="both"/>
        <w:rPr>
          <w:rFonts w:asciiTheme="minorHAnsi" w:eastAsia="Times New Roman" w:hAnsiTheme="minorHAnsi" w:cstheme="minorHAnsi"/>
          <w:b/>
          <w:lang w:eastAsia="pl-PL"/>
        </w:rPr>
      </w:pPr>
    </w:p>
    <w:p w14:paraId="7D7D4706" w14:textId="77777777" w:rsidR="00B350C8" w:rsidRPr="00DF5B6A" w:rsidRDefault="00B350C8" w:rsidP="00896B63">
      <w:pPr>
        <w:numPr>
          <w:ilvl w:val="0"/>
          <w:numId w:val="12"/>
        </w:numPr>
        <w:spacing w:after="0" w:line="240" w:lineRule="auto"/>
        <w:ind w:left="567" w:right="282" w:hanging="283"/>
        <w:jc w:val="both"/>
        <w:rPr>
          <w:rFonts w:asciiTheme="minorHAnsi" w:eastAsia="Times New Roman" w:hAnsiTheme="minorHAnsi" w:cstheme="minorHAnsi"/>
          <w:lang w:eastAsia="pl-PL"/>
        </w:rPr>
      </w:pPr>
      <w:r w:rsidRPr="00DF5B6A">
        <w:rPr>
          <w:rFonts w:asciiTheme="minorHAnsi" w:eastAsia="Times New Roman" w:hAnsiTheme="minorHAnsi" w:cstheme="minorHAnsi"/>
          <w:b/>
          <w:lang w:eastAsia="pl-PL"/>
        </w:rPr>
        <w:t>Opis przeznaczenia towaru</w:t>
      </w:r>
      <w:r w:rsidRPr="00DF5B6A">
        <w:rPr>
          <w:rFonts w:asciiTheme="minorHAnsi" w:eastAsia="Times New Roman" w:hAnsiTheme="minorHAnsi" w:cstheme="minorHAnsi"/>
          <w:b/>
          <w:vertAlign w:val="superscript"/>
          <w:lang w:eastAsia="pl-PL"/>
        </w:rPr>
        <w:t>*</w:t>
      </w:r>
      <w:r w:rsidRPr="00DF5B6A">
        <w:rPr>
          <w:rFonts w:asciiTheme="minorHAnsi" w:eastAsia="Times New Roman" w:hAnsiTheme="minorHAnsi" w:cstheme="minorHAnsi"/>
          <w:b/>
          <w:lang w:eastAsia="pl-PL"/>
        </w:rPr>
        <w:t>/ usługi</w:t>
      </w:r>
      <w:r w:rsidRPr="00DF5B6A">
        <w:rPr>
          <w:rFonts w:asciiTheme="minorHAnsi" w:eastAsia="Times New Roman" w:hAnsiTheme="minorHAnsi" w:cstheme="minorHAnsi"/>
          <w:b/>
          <w:vertAlign w:val="superscript"/>
          <w:lang w:eastAsia="pl-PL"/>
        </w:rPr>
        <w:t>*</w:t>
      </w:r>
      <w:r w:rsidRPr="00DF5B6A">
        <w:rPr>
          <w:rFonts w:asciiTheme="minorHAnsi" w:eastAsia="Times New Roman" w:hAnsiTheme="minorHAnsi" w:cstheme="minorHAnsi"/>
          <w:b/>
          <w:lang w:eastAsia="pl-PL"/>
        </w:rPr>
        <w:t>/roboty budowlanej</w:t>
      </w:r>
      <w:r w:rsidRPr="00DF5B6A">
        <w:rPr>
          <w:rFonts w:asciiTheme="minorHAnsi" w:eastAsia="Times New Roman" w:hAnsiTheme="minorHAnsi" w:cstheme="minorHAnsi"/>
          <w:b/>
          <w:vertAlign w:val="superscript"/>
          <w:lang w:eastAsia="pl-PL"/>
        </w:rPr>
        <w:t>*</w:t>
      </w:r>
      <w:r w:rsidRPr="00DF5B6A">
        <w:rPr>
          <w:rFonts w:asciiTheme="minorHAnsi" w:eastAsia="Times New Roman" w:hAnsiTheme="minorHAnsi" w:cstheme="minorHAnsi"/>
          <w:b/>
          <w:lang w:eastAsia="pl-PL"/>
        </w:rPr>
        <w:t xml:space="preserve">, zgodnie z decyzją wyrażoną w punkcie </w:t>
      </w:r>
      <w:r w:rsidRPr="00DF5B6A">
        <w:rPr>
          <w:rFonts w:asciiTheme="minorHAnsi" w:eastAsia="Times New Roman" w:hAnsiTheme="minorHAnsi" w:cstheme="minorHAnsi"/>
          <w:b/>
          <w:lang w:eastAsia="pl-PL"/>
        </w:rPr>
        <w:br/>
        <w:t xml:space="preserve">2 wniosku. </w:t>
      </w:r>
    </w:p>
    <w:p w14:paraId="4A1AAAA3" w14:textId="77777777" w:rsidR="00B350C8" w:rsidRPr="00DF5B6A" w:rsidRDefault="00B350C8" w:rsidP="00B350C8">
      <w:pPr>
        <w:spacing w:after="0" w:line="240" w:lineRule="auto"/>
        <w:ind w:firstLine="284"/>
        <w:jc w:val="both"/>
        <w:rPr>
          <w:rFonts w:asciiTheme="minorHAnsi" w:eastAsia="Times New Roman" w:hAnsiTheme="minorHAnsi" w:cstheme="minorHAnsi"/>
          <w:lang w:eastAsia="pl-PL"/>
        </w:rPr>
      </w:pPr>
    </w:p>
    <w:p w14:paraId="7C1119FC" w14:textId="0560D36C" w:rsidR="00B350C8" w:rsidRPr="00DF5B6A" w:rsidRDefault="00B350C8" w:rsidP="00B350C8">
      <w:pPr>
        <w:tabs>
          <w:tab w:val="left" w:pos="9356"/>
        </w:tabs>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sidR="00EB0593">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371ED288" w14:textId="77777777" w:rsidR="00B350C8" w:rsidRPr="00DF5B6A" w:rsidRDefault="00B350C8" w:rsidP="00B350C8">
      <w:pPr>
        <w:spacing w:after="0" w:line="240" w:lineRule="auto"/>
        <w:rPr>
          <w:rFonts w:asciiTheme="minorHAnsi" w:eastAsia="Times New Roman" w:hAnsiTheme="minorHAnsi" w:cstheme="minorHAnsi"/>
          <w:lang w:eastAsia="pl-PL"/>
        </w:rPr>
      </w:pPr>
    </w:p>
    <w:p w14:paraId="347F7A28" w14:textId="604E4A5A" w:rsidR="00B350C8" w:rsidRPr="00DF5B6A" w:rsidRDefault="00B350C8" w:rsidP="00B350C8">
      <w:pPr>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sidR="00EB0593">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r w:rsidR="00EB0593">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197E26B4" w14:textId="77777777" w:rsidR="00B350C8" w:rsidRPr="00DF5B6A" w:rsidRDefault="00B350C8" w:rsidP="00B350C8">
      <w:pPr>
        <w:spacing w:after="0" w:line="240" w:lineRule="auto"/>
        <w:rPr>
          <w:rFonts w:asciiTheme="minorHAnsi" w:eastAsia="Times New Roman" w:hAnsiTheme="minorHAnsi" w:cstheme="minorHAnsi"/>
          <w:lang w:eastAsia="pl-PL"/>
        </w:rPr>
      </w:pPr>
    </w:p>
    <w:p w14:paraId="179F7686" w14:textId="3687365D" w:rsidR="00B350C8" w:rsidRPr="00DF5B6A" w:rsidRDefault="00B350C8" w:rsidP="00B350C8">
      <w:pPr>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sidR="00EB0593">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r w:rsidR="00EB0593">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5B92AFD2" w14:textId="77777777" w:rsidR="00B350C8" w:rsidRPr="00DF5B6A" w:rsidRDefault="00B350C8" w:rsidP="00B350C8">
      <w:pPr>
        <w:tabs>
          <w:tab w:val="left" w:pos="7513"/>
        </w:tabs>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ab/>
      </w:r>
    </w:p>
    <w:p w14:paraId="256FED86" w14:textId="77777777" w:rsidR="00B350C8" w:rsidRPr="00DF5B6A" w:rsidRDefault="00B350C8" w:rsidP="00B350C8">
      <w:pPr>
        <w:spacing w:after="0" w:line="240" w:lineRule="auto"/>
        <w:jc w:val="both"/>
        <w:rPr>
          <w:rFonts w:asciiTheme="minorHAnsi" w:eastAsia="Times New Roman" w:hAnsiTheme="minorHAnsi" w:cstheme="minorHAnsi"/>
          <w:lang w:eastAsia="pl-PL"/>
        </w:rPr>
      </w:pPr>
    </w:p>
    <w:p w14:paraId="51F7E62D" w14:textId="77777777" w:rsidR="00B350C8" w:rsidRPr="00DF5B6A" w:rsidRDefault="00B350C8" w:rsidP="00B350C8">
      <w:pPr>
        <w:spacing w:after="0" w:line="240" w:lineRule="auto"/>
        <w:jc w:val="both"/>
        <w:rPr>
          <w:rFonts w:asciiTheme="minorHAnsi" w:eastAsia="Times New Roman" w:hAnsiTheme="minorHAnsi" w:cstheme="minorHAnsi"/>
          <w:lang w:eastAsia="pl-PL"/>
        </w:rPr>
      </w:pPr>
    </w:p>
    <w:p w14:paraId="2E46248A" w14:textId="77777777" w:rsidR="00B350C8" w:rsidRPr="00DF5B6A" w:rsidRDefault="00B350C8" w:rsidP="00B350C8">
      <w:pPr>
        <w:tabs>
          <w:tab w:val="left" w:pos="6540"/>
        </w:tabs>
        <w:spacing w:after="0" w:line="240" w:lineRule="auto"/>
        <w:ind w:left="5529"/>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53F493F4" w14:textId="77777777" w:rsidR="00B350C8" w:rsidRPr="00EB0593" w:rsidRDefault="00B350C8" w:rsidP="0066738E">
      <w:pPr>
        <w:spacing w:after="0" w:line="240" w:lineRule="auto"/>
        <w:ind w:left="6379" w:hanging="1276"/>
        <w:jc w:val="both"/>
        <w:rPr>
          <w:rFonts w:asciiTheme="minorHAnsi" w:eastAsia="Times New Roman" w:hAnsiTheme="minorHAnsi" w:cstheme="minorHAnsi"/>
          <w:i/>
          <w:sz w:val="18"/>
          <w:szCs w:val="18"/>
          <w:lang w:eastAsia="pl-PL"/>
        </w:rPr>
      </w:pPr>
      <w:r w:rsidRPr="00DF5B6A">
        <w:rPr>
          <w:rFonts w:asciiTheme="minorHAnsi" w:eastAsia="Times New Roman" w:hAnsiTheme="minorHAnsi" w:cstheme="minorHAnsi"/>
          <w:lang w:eastAsia="pl-PL"/>
        </w:rPr>
        <w:tab/>
      </w:r>
      <w:r w:rsidRPr="00EB0593">
        <w:rPr>
          <w:rFonts w:asciiTheme="minorHAnsi" w:eastAsia="Times New Roman" w:hAnsiTheme="minorHAnsi" w:cstheme="minorHAnsi"/>
          <w:i/>
          <w:sz w:val="18"/>
          <w:szCs w:val="18"/>
          <w:lang w:eastAsia="pl-PL"/>
        </w:rPr>
        <w:t>data  i podpis wnioskodawcy</w:t>
      </w:r>
    </w:p>
    <w:p w14:paraId="68DCDEF7" w14:textId="77777777" w:rsidR="00B350C8" w:rsidRPr="00DF5B6A" w:rsidRDefault="00B350C8" w:rsidP="00B350C8">
      <w:pPr>
        <w:spacing w:after="0" w:line="240" w:lineRule="auto"/>
        <w:ind w:left="426"/>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br w:type="page"/>
      </w:r>
    </w:p>
    <w:p w14:paraId="7C629613" w14:textId="77777777" w:rsidR="00B350C8" w:rsidRPr="00DF5B6A" w:rsidRDefault="00B350C8" w:rsidP="00B350C8">
      <w:pPr>
        <w:spacing w:after="0" w:line="240" w:lineRule="auto"/>
        <w:ind w:left="426"/>
        <w:rPr>
          <w:rFonts w:asciiTheme="minorHAnsi" w:eastAsia="Times New Roman" w:hAnsiTheme="minorHAnsi" w:cstheme="minorHAnsi"/>
          <w:b/>
          <w:lang w:eastAsia="pl-PL"/>
        </w:rPr>
      </w:pPr>
    </w:p>
    <w:p w14:paraId="6D2449C4" w14:textId="661A66D3" w:rsidR="00B350C8" w:rsidRPr="00DF5B6A" w:rsidRDefault="00B350C8" w:rsidP="00896B63">
      <w:pPr>
        <w:numPr>
          <w:ilvl w:val="0"/>
          <w:numId w:val="12"/>
        </w:numPr>
        <w:spacing w:after="0" w:line="240" w:lineRule="auto"/>
        <w:ind w:left="426" w:hanging="426"/>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t>Opinia Dyrektora ds. Eksploatacji</w:t>
      </w:r>
    </w:p>
    <w:p w14:paraId="242ECF94" w14:textId="5C4F4000" w:rsidR="00B350C8" w:rsidRPr="00570A45" w:rsidRDefault="00B350C8" w:rsidP="00B350C8">
      <w:pPr>
        <w:spacing w:after="0" w:line="240" w:lineRule="auto"/>
        <w:ind w:left="426"/>
        <w:rPr>
          <w:rFonts w:asciiTheme="minorHAnsi" w:eastAsia="Times New Roman" w:hAnsiTheme="minorHAnsi" w:cstheme="minorHAnsi"/>
          <w:i/>
          <w:sz w:val="18"/>
          <w:szCs w:val="18"/>
          <w:lang w:eastAsia="pl-PL"/>
        </w:rPr>
      </w:pPr>
      <w:r w:rsidRPr="00570A45">
        <w:rPr>
          <w:rFonts w:asciiTheme="minorHAnsi" w:eastAsia="Times New Roman" w:hAnsiTheme="minorHAnsi" w:cstheme="minorHAnsi"/>
          <w:i/>
          <w:sz w:val="18"/>
          <w:szCs w:val="18"/>
          <w:lang w:eastAsia="pl-PL"/>
        </w:rPr>
        <w:t>(wyłącznie</w:t>
      </w:r>
      <w:r w:rsidRPr="00570A45">
        <w:rPr>
          <w:rFonts w:asciiTheme="minorHAnsi" w:eastAsia="Times New Roman" w:hAnsiTheme="minorHAnsi" w:cstheme="minorHAnsi"/>
          <w:b/>
          <w:i/>
          <w:sz w:val="18"/>
          <w:szCs w:val="18"/>
          <w:lang w:eastAsia="pl-PL"/>
        </w:rPr>
        <w:t xml:space="preserve"> </w:t>
      </w:r>
      <w:r w:rsidR="00570A45" w:rsidRPr="00570A45">
        <w:rPr>
          <w:rFonts w:asciiTheme="minorHAnsi" w:eastAsia="Times New Roman" w:hAnsiTheme="minorHAnsi" w:cstheme="minorHAnsi"/>
          <w:i/>
          <w:sz w:val="18"/>
          <w:szCs w:val="18"/>
          <w:lang w:eastAsia="pl-PL"/>
        </w:rPr>
        <w:t>w przypadku pracowników pionu DE i/lub DT w przypadku zastępstwa</w:t>
      </w:r>
      <w:r w:rsidRPr="00570A45">
        <w:rPr>
          <w:rFonts w:asciiTheme="minorHAnsi" w:eastAsia="Times New Roman" w:hAnsiTheme="minorHAnsi" w:cstheme="minorHAnsi"/>
          <w:i/>
          <w:sz w:val="18"/>
          <w:szCs w:val="18"/>
          <w:lang w:eastAsia="pl-PL"/>
        </w:rPr>
        <w:t>)</w:t>
      </w:r>
    </w:p>
    <w:p w14:paraId="09079233" w14:textId="77777777" w:rsidR="00EB0593" w:rsidRDefault="00EB0593" w:rsidP="00B350C8">
      <w:pPr>
        <w:tabs>
          <w:tab w:val="left" w:pos="7088"/>
        </w:tabs>
        <w:spacing w:after="0" w:line="240" w:lineRule="auto"/>
        <w:ind w:left="6096"/>
        <w:jc w:val="both"/>
        <w:rPr>
          <w:rFonts w:asciiTheme="minorHAnsi" w:eastAsia="Times New Roman" w:hAnsiTheme="minorHAnsi" w:cstheme="minorHAnsi"/>
          <w:lang w:eastAsia="pl-PL"/>
        </w:rPr>
      </w:pPr>
    </w:p>
    <w:p w14:paraId="444E7A0D" w14:textId="77777777" w:rsidR="000720C0" w:rsidRDefault="000720C0" w:rsidP="00B350C8">
      <w:pPr>
        <w:tabs>
          <w:tab w:val="left" w:pos="7088"/>
        </w:tabs>
        <w:spacing w:after="0" w:line="240" w:lineRule="auto"/>
        <w:ind w:left="6096"/>
        <w:jc w:val="both"/>
        <w:rPr>
          <w:rFonts w:asciiTheme="minorHAnsi" w:eastAsia="Times New Roman" w:hAnsiTheme="minorHAnsi" w:cstheme="minorHAnsi"/>
          <w:lang w:eastAsia="pl-PL"/>
        </w:rPr>
      </w:pPr>
    </w:p>
    <w:p w14:paraId="32DE1F7B" w14:textId="351D68E9" w:rsidR="00B350C8" w:rsidRPr="00DF5B6A" w:rsidRDefault="00B350C8" w:rsidP="00B350C8">
      <w:pPr>
        <w:tabs>
          <w:tab w:val="left" w:pos="7088"/>
        </w:tabs>
        <w:spacing w:after="0" w:line="240" w:lineRule="auto"/>
        <w:ind w:left="6096"/>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wniosek:</w:t>
      </w:r>
      <w:r w:rsidRPr="00DF5B6A">
        <w:rPr>
          <w:rFonts w:asciiTheme="minorHAnsi" w:eastAsia="Times New Roman" w:hAnsiTheme="minorHAnsi" w:cstheme="minorHAnsi"/>
          <w:lang w:eastAsia="pl-PL"/>
        </w:rPr>
        <w:tab/>
        <w:t>zasadny* / niezasadny*</w:t>
      </w:r>
    </w:p>
    <w:p w14:paraId="0E6A8CCD" w14:textId="77777777" w:rsidR="00B350C8" w:rsidRPr="00DF5B6A" w:rsidRDefault="00B350C8" w:rsidP="00B350C8">
      <w:pPr>
        <w:spacing w:after="0" w:line="240" w:lineRule="auto"/>
        <w:ind w:left="6237"/>
        <w:jc w:val="both"/>
        <w:rPr>
          <w:rFonts w:asciiTheme="minorHAnsi" w:eastAsia="Times New Roman" w:hAnsiTheme="minorHAnsi" w:cstheme="minorHAnsi"/>
          <w:lang w:eastAsia="pl-PL"/>
        </w:rPr>
      </w:pPr>
    </w:p>
    <w:p w14:paraId="28A84328" w14:textId="77777777" w:rsidR="00B350C8" w:rsidRPr="00DF5B6A" w:rsidRDefault="00B350C8" w:rsidP="00B350C8">
      <w:pPr>
        <w:spacing w:after="0" w:line="240" w:lineRule="auto"/>
        <w:jc w:val="both"/>
        <w:rPr>
          <w:rFonts w:asciiTheme="minorHAnsi" w:eastAsia="Times New Roman" w:hAnsiTheme="minorHAnsi" w:cstheme="minorHAnsi"/>
          <w:lang w:eastAsia="pl-PL"/>
        </w:rPr>
      </w:pPr>
    </w:p>
    <w:p w14:paraId="5A250F3A" w14:textId="77777777" w:rsidR="00B350C8" w:rsidRPr="00DF5B6A" w:rsidRDefault="00B350C8" w:rsidP="00B350C8">
      <w:pPr>
        <w:spacing w:after="0" w:line="240" w:lineRule="auto"/>
        <w:jc w:val="both"/>
        <w:rPr>
          <w:rFonts w:asciiTheme="minorHAnsi" w:eastAsia="Times New Roman" w:hAnsiTheme="minorHAnsi" w:cstheme="minorHAnsi"/>
          <w:lang w:eastAsia="pl-PL"/>
        </w:rPr>
      </w:pPr>
    </w:p>
    <w:p w14:paraId="5AC5F8AA" w14:textId="77777777" w:rsidR="00B350C8" w:rsidRPr="00DF5B6A" w:rsidRDefault="00B350C8" w:rsidP="00B350C8">
      <w:pPr>
        <w:spacing w:after="0" w:line="240" w:lineRule="auto"/>
        <w:ind w:left="5529"/>
        <w:jc w:val="center"/>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1E53F979" w14:textId="08CF365E" w:rsidR="00B350C8" w:rsidRPr="00DF5B6A" w:rsidRDefault="000720C0" w:rsidP="00B350C8">
      <w:pPr>
        <w:spacing w:after="0" w:line="240" w:lineRule="auto"/>
        <w:ind w:left="5670"/>
        <w:jc w:val="center"/>
        <w:rPr>
          <w:rFonts w:asciiTheme="minorHAnsi" w:eastAsia="Times New Roman" w:hAnsiTheme="minorHAnsi" w:cstheme="minorHAnsi"/>
          <w:i/>
          <w:lang w:eastAsia="pl-PL"/>
        </w:rPr>
      </w:pPr>
      <w:r w:rsidRPr="0061697C">
        <w:rPr>
          <w:rFonts w:asciiTheme="minorHAnsi" w:eastAsia="Times New Roman" w:hAnsiTheme="minorHAnsi" w:cstheme="minorHAnsi"/>
          <w:i/>
          <w:spacing w:val="-4"/>
          <w:sz w:val="18"/>
          <w:szCs w:val="18"/>
          <w:lang w:eastAsia="pl-PL"/>
        </w:rPr>
        <w:t>data i podpis Dyrektora lub pracownika go zastępującego</w:t>
      </w:r>
    </w:p>
    <w:p w14:paraId="16964B09" w14:textId="77777777" w:rsidR="00B350C8" w:rsidRPr="00DF5B6A" w:rsidRDefault="00B350C8" w:rsidP="00B350C8">
      <w:pPr>
        <w:spacing w:after="0" w:line="240" w:lineRule="auto"/>
        <w:ind w:left="5670"/>
        <w:jc w:val="center"/>
        <w:rPr>
          <w:rFonts w:asciiTheme="minorHAnsi" w:eastAsia="Times New Roman" w:hAnsiTheme="minorHAnsi" w:cstheme="minorHAnsi"/>
          <w:i/>
          <w:lang w:eastAsia="pl-PL"/>
        </w:rPr>
      </w:pPr>
    </w:p>
    <w:p w14:paraId="1EC954F7" w14:textId="77777777" w:rsidR="00B350C8" w:rsidRPr="00DF5B6A" w:rsidRDefault="00B350C8" w:rsidP="00B350C8">
      <w:pPr>
        <w:spacing w:after="0" w:line="240" w:lineRule="auto"/>
        <w:rPr>
          <w:rFonts w:asciiTheme="minorHAnsi" w:eastAsia="Times New Roman" w:hAnsiTheme="minorHAnsi" w:cstheme="minorHAnsi"/>
          <w:i/>
          <w:lang w:eastAsia="pl-PL"/>
        </w:rPr>
      </w:pPr>
    </w:p>
    <w:p w14:paraId="2CCD4027" w14:textId="68C4EF3A" w:rsidR="00B350C8" w:rsidRPr="00DF5B6A" w:rsidRDefault="00B350C8" w:rsidP="00896B63">
      <w:pPr>
        <w:numPr>
          <w:ilvl w:val="0"/>
          <w:numId w:val="12"/>
        </w:numPr>
        <w:spacing w:after="0" w:line="240" w:lineRule="auto"/>
        <w:ind w:left="426" w:hanging="426"/>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t xml:space="preserve">Opinia Dyrektora ds. Technicznych  </w:t>
      </w:r>
    </w:p>
    <w:p w14:paraId="5922E964" w14:textId="57D2850F" w:rsidR="00B350C8" w:rsidRPr="00570A45" w:rsidRDefault="00B350C8" w:rsidP="000720C0">
      <w:pPr>
        <w:spacing w:after="0" w:line="240" w:lineRule="auto"/>
        <w:ind w:left="426"/>
        <w:rPr>
          <w:rFonts w:asciiTheme="minorHAnsi" w:eastAsia="Times New Roman" w:hAnsiTheme="minorHAnsi" w:cstheme="minorHAnsi"/>
          <w:sz w:val="18"/>
          <w:szCs w:val="18"/>
          <w:lang w:eastAsia="pl-PL"/>
        </w:rPr>
      </w:pPr>
      <w:r w:rsidRPr="00570A45">
        <w:rPr>
          <w:rFonts w:asciiTheme="minorHAnsi" w:eastAsia="Times New Roman" w:hAnsiTheme="minorHAnsi" w:cstheme="minorHAnsi"/>
          <w:sz w:val="18"/>
          <w:szCs w:val="18"/>
          <w:lang w:eastAsia="pl-PL"/>
        </w:rPr>
        <w:t>(</w:t>
      </w:r>
      <w:r w:rsidRPr="00570A45">
        <w:rPr>
          <w:rFonts w:asciiTheme="minorHAnsi" w:eastAsia="Times New Roman" w:hAnsiTheme="minorHAnsi" w:cstheme="minorHAnsi"/>
          <w:i/>
          <w:sz w:val="18"/>
          <w:szCs w:val="18"/>
          <w:lang w:eastAsia="pl-PL"/>
        </w:rPr>
        <w:t>wyłącznie</w:t>
      </w:r>
      <w:r w:rsidRPr="00570A45">
        <w:rPr>
          <w:rFonts w:asciiTheme="minorHAnsi" w:eastAsia="Times New Roman" w:hAnsiTheme="minorHAnsi" w:cstheme="minorHAnsi"/>
          <w:b/>
          <w:i/>
          <w:sz w:val="18"/>
          <w:szCs w:val="18"/>
          <w:lang w:eastAsia="pl-PL"/>
        </w:rPr>
        <w:t xml:space="preserve"> </w:t>
      </w:r>
      <w:r w:rsidRPr="00570A45">
        <w:rPr>
          <w:rFonts w:asciiTheme="minorHAnsi" w:eastAsia="Times New Roman" w:hAnsiTheme="minorHAnsi" w:cstheme="minorHAnsi"/>
          <w:i/>
          <w:sz w:val="18"/>
          <w:szCs w:val="18"/>
          <w:lang w:eastAsia="pl-PL"/>
        </w:rPr>
        <w:t xml:space="preserve">w przypadku pracowników pionu </w:t>
      </w:r>
      <w:r w:rsidR="00570A45" w:rsidRPr="00570A45">
        <w:rPr>
          <w:rFonts w:asciiTheme="minorHAnsi" w:eastAsia="Times New Roman" w:hAnsiTheme="minorHAnsi" w:cstheme="minorHAnsi"/>
          <w:i/>
          <w:sz w:val="18"/>
          <w:szCs w:val="18"/>
          <w:lang w:eastAsia="pl-PL"/>
        </w:rPr>
        <w:t>D</w:t>
      </w:r>
      <w:r w:rsidRPr="00570A45">
        <w:rPr>
          <w:rFonts w:asciiTheme="minorHAnsi" w:eastAsia="Times New Roman" w:hAnsiTheme="minorHAnsi" w:cstheme="minorHAnsi"/>
          <w:i/>
          <w:sz w:val="18"/>
          <w:szCs w:val="18"/>
          <w:lang w:eastAsia="pl-PL"/>
        </w:rPr>
        <w:t>T</w:t>
      </w:r>
      <w:r w:rsidR="00570A45">
        <w:rPr>
          <w:rFonts w:asciiTheme="minorHAnsi" w:eastAsia="Times New Roman" w:hAnsiTheme="minorHAnsi" w:cstheme="minorHAnsi"/>
          <w:i/>
          <w:sz w:val="18"/>
          <w:szCs w:val="18"/>
          <w:lang w:eastAsia="pl-PL"/>
        </w:rPr>
        <w:t xml:space="preserve"> i/</w:t>
      </w:r>
      <w:r w:rsidR="00570A45" w:rsidRPr="00570A45">
        <w:rPr>
          <w:rFonts w:asciiTheme="minorHAnsi" w:eastAsia="Times New Roman" w:hAnsiTheme="minorHAnsi" w:cstheme="minorHAnsi"/>
          <w:i/>
          <w:sz w:val="18"/>
          <w:szCs w:val="18"/>
          <w:lang w:eastAsia="pl-PL"/>
        </w:rPr>
        <w:t>lub DE w przypadku zastępstwa</w:t>
      </w:r>
      <w:r w:rsidRPr="00570A45">
        <w:rPr>
          <w:rFonts w:asciiTheme="minorHAnsi" w:eastAsia="Times New Roman" w:hAnsiTheme="minorHAnsi" w:cstheme="minorHAnsi"/>
          <w:sz w:val="18"/>
          <w:szCs w:val="18"/>
          <w:lang w:eastAsia="pl-PL"/>
        </w:rPr>
        <w:t xml:space="preserve">) </w:t>
      </w:r>
      <w:r w:rsidRPr="00570A45">
        <w:rPr>
          <w:rFonts w:asciiTheme="minorHAnsi" w:eastAsia="Times New Roman" w:hAnsiTheme="minorHAnsi" w:cstheme="minorHAnsi"/>
          <w:sz w:val="18"/>
          <w:szCs w:val="18"/>
          <w:lang w:eastAsia="pl-PL"/>
        </w:rPr>
        <w:tab/>
      </w:r>
      <w:r w:rsidRPr="00570A45">
        <w:rPr>
          <w:rFonts w:asciiTheme="minorHAnsi" w:eastAsia="Times New Roman" w:hAnsiTheme="minorHAnsi" w:cstheme="minorHAnsi"/>
          <w:sz w:val="18"/>
          <w:szCs w:val="18"/>
          <w:lang w:eastAsia="pl-PL"/>
        </w:rPr>
        <w:tab/>
      </w:r>
      <w:r w:rsidRPr="00570A45">
        <w:rPr>
          <w:rFonts w:asciiTheme="minorHAnsi" w:eastAsia="Times New Roman" w:hAnsiTheme="minorHAnsi" w:cstheme="minorHAnsi"/>
          <w:sz w:val="18"/>
          <w:szCs w:val="18"/>
          <w:lang w:eastAsia="pl-PL"/>
        </w:rPr>
        <w:tab/>
      </w:r>
    </w:p>
    <w:p w14:paraId="7D612317" w14:textId="77777777" w:rsidR="000720C0" w:rsidRDefault="000720C0" w:rsidP="00B350C8">
      <w:pPr>
        <w:tabs>
          <w:tab w:val="left" w:pos="7088"/>
        </w:tabs>
        <w:spacing w:after="0" w:line="240" w:lineRule="auto"/>
        <w:ind w:left="5812"/>
        <w:rPr>
          <w:rFonts w:asciiTheme="minorHAnsi" w:eastAsia="Times New Roman" w:hAnsiTheme="minorHAnsi" w:cstheme="minorHAnsi"/>
          <w:lang w:eastAsia="pl-PL"/>
        </w:rPr>
      </w:pPr>
    </w:p>
    <w:p w14:paraId="00BB8657" w14:textId="77777777" w:rsidR="000720C0" w:rsidRDefault="000720C0" w:rsidP="00B350C8">
      <w:pPr>
        <w:tabs>
          <w:tab w:val="left" w:pos="7088"/>
        </w:tabs>
        <w:spacing w:after="0" w:line="240" w:lineRule="auto"/>
        <w:ind w:left="5812"/>
        <w:rPr>
          <w:rFonts w:asciiTheme="minorHAnsi" w:eastAsia="Times New Roman" w:hAnsiTheme="minorHAnsi" w:cstheme="minorHAnsi"/>
          <w:lang w:eastAsia="pl-PL"/>
        </w:rPr>
      </w:pPr>
    </w:p>
    <w:p w14:paraId="2B607746" w14:textId="60CF0339" w:rsidR="00B350C8" w:rsidRPr="00DF5B6A" w:rsidRDefault="00B350C8" w:rsidP="00B350C8">
      <w:pPr>
        <w:tabs>
          <w:tab w:val="left" w:pos="7088"/>
        </w:tabs>
        <w:spacing w:after="0" w:line="240" w:lineRule="auto"/>
        <w:ind w:left="5812"/>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wniosek:</w:t>
      </w:r>
      <w:r w:rsidRPr="00DF5B6A">
        <w:rPr>
          <w:rFonts w:asciiTheme="minorHAnsi" w:eastAsia="Times New Roman" w:hAnsiTheme="minorHAnsi" w:cstheme="minorHAnsi"/>
          <w:lang w:eastAsia="pl-PL"/>
        </w:rPr>
        <w:tab/>
        <w:t>zasadny* / niezasadny*</w:t>
      </w:r>
    </w:p>
    <w:p w14:paraId="2ECC7905" w14:textId="77777777" w:rsidR="00B350C8" w:rsidRPr="00DF5B6A" w:rsidRDefault="00B350C8" w:rsidP="00B350C8">
      <w:pPr>
        <w:tabs>
          <w:tab w:val="left" w:pos="6521"/>
        </w:tabs>
        <w:spacing w:after="0" w:line="240" w:lineRule="auto"/>
        <w:ind w:left="5812"/>
        <w:jc w:val="center"/>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 xml:space="preserve">  </w:t>
      </w:r>
      <w:r w:rsidRPr="00DF5B6A">
        <w:rPr>
          <w:rFonts w:asciiTheme="minorHAnsi" w:eastAsia="Times New Roman" w:hAnsiTheme="minorHAnsi" w:cstheme="minorHAnsi"/>
          <w:lang w:eastAsia="pl-PL"/>
        </w:rPr>
        <w:tab/>
      </w:r>
    </w:p>
    <w:p w14:paraId="754B7E51" w14:textId="77777777" w:rsidR="00B350C8" w:rsidRPr="00DF5B6A" w:rsidRDefault="00B350C8" w:rsidP="00B350C8">
      <w:pPr>
        <w:spacing w:after="0" w:line="240" w:lineRule="auto"/>
        <w:jc w:val="both"/>
        <w:rPr>
          <w:rFonts w:asciiTheme="minorHAnsi" w:eastAsia="Times New Roman" w:hAnsiTheme="minorHAnsi" w:cstheme="minorHAnsi"/>
          <w:lang w:eastAsia="pl-PL"/>
        </w:rPr>
      </w:pPr>
    </w:p>
    <w:p w14:paraId="6C39F0E5" w14:textId="77777777" w:rsidR="00B350C8" w:rsidRPr="00DF5B6A" w:rsidRDefault="00B350C8" w:rsidP="00B350C8">
      <w:pPr>
        <w:spacing w:after="0" w:line="240" w:lineRule="auto"/>
        <w:jc w:val="both"/>
        <w:rPr>
          <w:rFonts w:asciiTheme="minorHAnsi" w:eastAsia="Times New Roman" w:hAnsiTheme="minorHAnsi" w:cstheme="minorHAnsi"/>
          <w:lang w:eastAsia="pl-PL"/>
        </w:rPr>
      </w:pPr>
    </w:p>
    <w:p w14:paraId="05DB6A9F" w14:textId="77777777" w:rsidR="00B350C8" w:rsidRPr="00DF5B6A" w:rsidRDefault="00B350C8" w:rsidP="00B350C8">
      <w:pPr>
        <w:tabs>
          <w:tab w:val="left" w:pos="5812"/>
        </w:tabs>
        <w:spacing w:after="0" w:line="240" w:lineRule="auto"/>
        <w:ind w:left="5529"/>
        <w:jc w:val="center"/>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0D74D749" w14:textId="10656947" w:rsidR="00B350C8" w:rsidRPr="00DF5B6A" w:rsidRDefault="000720C0" w:rsidP="00B350C8">
      <w:pPr>
        <w:spacing w:after="0" w:line="240" w:lineRule="auto"/>
        <w:ind w:left="5670"/>
        <w:jc w:val="center"/>
        <w:rPr>
          <w:rFonts w:asciiTheme="minorHAnsi" w:eastAsia="Times New Roman" w:hAnsiTheme="minorHAnsi" w:cstheme="minorHAnsi"/>
          <w:i/>
          <w:lang w:eastAsia="pl-PL"/>
        </w:rPr>
      </w:pPr>
      <w:r w:rsidRPr="0061697C">
        <w:rPr>
          <w:rFonts w:asciiTheme="minorHAnsi" w:eastAsia="Times New Roman" w:hAnsiTheme="minorHAnsi" w:cstheme="minorHAnsi"/>
          <w:i/>
          <w:spacing w:val="-4"/>
          <w:sz w:val="18"/>
          <w:szCs w:val="18"/>
          <w:lang w:eastAsia="pl-PL"/>
        </w:rPr>
        <w:t>data i podpis Dyrektora lub pracownika go zastępującego</w:t>
      </w:r>
    </w:p>
    <w:p w14:paraId="5673D6D2" w14:textId="77777777" w:rsidR="00B350C8" w:rsidRPr="00DF5B6A" w:rsidRDefault="00B350C8" w:rsidP="00B350C8">
      <w:pPr>
        <w:spacing w:after="0" w:line="240" w:lineRule="auto"/>
        <w:rPr>
          <w:rFonts w:asciiTheme="minorHAnsi" w:eastAsia="Times New Roman" w:hAnsiTheme="minorHAnsi" w:cstheme="minorHAnsi"/>
          <w:i/>
          <w:lang w:eastAsia="pl-PL"/>
        </w:rPr>
      </w:pPr>
    </w:p>
    <w:p w14:paraId="1A5BFE88" w14:textId="77777777" w:rsidR="00B350C8" w:rsidRPr="00DF5B6A" w:rsidRDefault="00B350C8" w:rsidP="000720C0">
      <w:pPr>
        <w:spacing w:after="0" w:line="240" w:lineRule="auto"/>
        <w:rPr>
          <w:rFonts w:asciiTheme="minorHAnsi" w:eastAsia="Times New Roman" w:hAnsiTheme="minorHAnsi" w:cstheme="minorHAnsi"/>
          <w:i/>
          <w:lang w:eastAsia="pl-PL"/>
        </w:rPr>
      </w:pPr>
    </w:p>
    <w:p w14:paraId="5640716F" w14:textId="77777777" w:rsidR="00B350C8" w:rsidRPr="00DF5B6A" w:rsidRDefault="00B350C8" w:rsidP="00B350C8">
      <w:pPr>
        <w:spacing w:after="0" w:line="240" w:lineRule="auto"/>
        <w:ind w:left="5670"/>
        <w:jc w:val="center"/>
        <w:rPr>
          <w:rFonts w:asciiTheme="minorHAnsi" w:eastAsia="Times New Roman" w:hAnsiTheme="minorHAnsi" w:cstheme="minorHAnsi"/>
          <w:i/>
          <w:lang w:eastAsia="pl-PL"/>
        </w:rPr>
      </w:pPr>
    </w:p>
    <w:p w14:paraId="014C9ADA" w14:textId="77777777" w:rsidR="00B350C8" w:rsidRPr="00DF5B6A" w:rsidRDefault="00B350C8" w:rsidP="00B350C8">
      <w:pPr>
        <w:spacing w:after="0" w:line="240" w:lineRule="auto"/>
        <w:ind w:left="5670"/>
        <w:jc w:val="center"/>
        <w:rPr>
          <w:rFonts w:asciiTheme="minorHAnsi" w:eastAsia="Times New Roman" w:hAnsiTheme="minorHAnsi" w:cstheme="minorHAnsi"/>
          <w:i/>
          <w:lang w:eastAsia="pl-PL"/>
        </w:rPr>
      </w:pPr>
    </w:p>
    <w:p w14:paraId="72DD4368" w14:textId="77777777" w:rsidR="00B350C8" w:rsidRPr="00DF5B6A" w:rsidRDefault="00B350C8" w:rsidP="00896B63">
      <w:pPr>
        <w:numPr>
          <w:ilvl w:val="0"/>
          <w:numId w:val="12"/>
        </w:numPr>
        <w:spacing w:after="0" w:line="240" w:lineRule="auto"/>
        <w:ind w:left="426" w:hanging="426"/>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t xml:space="preserve">Opinia Dyrektora Finansowego/Głównego Księgowego </w:t>
      </w:r>
    </w:p>
    <w:p w14:paraId="2D6FDF0D" w14:textId="77777777" w:rsidR="00B350C8" w:rsidRPr="000720C0" w:rsidRDefault="00B350C8" w:rsidP="00B350C8">
      <w:pPr>
        <w:spacing w:after="0" w:line="240" w:lineRule="auto"/>
        <w:ind w:firstLine="993"/>
        <w:rPr>
          <w:rFonts w:asciiTheme="minorHAnsi" w:eastAsia="Times New Roman" w:hAnsiTheme="minorHAnsi" w:cstheme="minorHAnsi"/>
          <w:sz w:val="18"/>
          <w:szCs w:val="18"/>
          <w:lang w:eastAsia="pl-PL"/>
        </w:rPr>
      </w:pPr>
      <w:r w:rsidRPr="000720C0">
        <w:rPr>
          <w:rFonts w:asciiTheme="minorHAnsi" w:eastAsia="Times New Roman" w:hAnsiTheme="minorHAnsi" w:cstheme="minorHAnsi"/>
          <w:sz w:val="18"/>
          <w:szCs w:val="18"/>
          <w:lang w:eastAsia="pl-PL"/>
        </w:rPr>
        <w:t>(</w:t>
      </w:r>
      <w:r w:rsidRPr="000720C0">
        <w:rPr>
          <w:rFonts w:asciiTheme="minorHAnsi" w:eastAsia="Times New Roman" w:hAnsiTheme="minorHAnsi" w:cstheme="minorHAnsi"/>
          <w:i/>
          <w:sz w:val="18"/>
          <w:szCs w:val="18"/>
          <w:lang w:eastAsia="pl-PL"/>
        </w:rPr>
        <w:t>wyłącznie</w:t>
      </w:r>
      <w:r w:rsidRPr="000720C0">
        <w:rPr>
          <w:rFonts w:asciiTheme="minorHAnsi" w:eastAsia="Times New Roman" w:hAnsiTheme="minorHAnsi" w:cstheme="minorHAnsi"/>
          <w:b/>
          <w:i/>
          <w:sz w:val="18"/>
          <w:szCs w:val="18"/>
          <w:lang w:eastAsia="pl-PL"/>
        </w:rPr>
        <w:t xml:space="preserve"> </w:t>
      </w:r>
      <w:r w:rsidRPr="000720C0">
        <w:rPr>
          <w:rFonts w:asciiTheme="minorHAnsi" w:eastAsia="Times New Roman" w:hAnsiTheme="minorHAnsi" w:cstheme="minorHAnsi"/>
          <w:i/>
          <w:sz w:val="18"/>
          <w:szCs w:val="18"/>
          <w:lang w:eastAsia="pl-PL"/>
        </w:rPr>
        <w:t>w przypadku pracowników pionu DF</w:t>
      </w:r>
      <w:r w:rsidRPr="000720C0">
        <w:rPr>
          <w:rFonts w:asciiTheme="minorHAnsi" w:eastAsia="Times New Roman" w:hAnsiTheme="minorHAnsi" w:cstheme="minorHAnsi"/>
          <w:sz w:val="18"/>
          <w:szCs w:val="18"/>
          <w:lang w:eastAsia="pl-PL"/>
        </w:rPr>
        <w:t xml:space="preserve">) </w:t>
      </w:r>
      <w:r w:rsidRPr="000720C0">
        <w:rPr>
          <w:rFonts w:asciiTheme="minorHAnsi" w:eastAsia="Times New Roman" w:hAnsiTheme="minorHAnsi" w:cstheme="minorHAnsi"/>
          <w:sz w:val="18"/>
          <w:szCs w:val="18"/>
          <w:lang w:eastAsia="pl-PL"/>
        </w:rPr>
        <w:tab/>
      </w:r>
      <w:r w:rsidRPr="000720C0">
        <w:rPr>
          <w:rFonts w:asciiTheme="minorHAnsi" w:eastAsia="Times New Roman" w:hAnsiTheme="minorHAnsi" w:cstheme="minorHAnsi"/>
          <w:sz w:val="18"/>
          <w:szCs w:val="18"/>
          <w:lang w:eastAsia="pl-PL"/>
        </w:rPr>
        <w:tab/>
      </w:r>
      <w:r w:rsidRPr="000720C0">
        <w:rPr>
          <w:rFonts w:asciiTheme="minorHAnsi" w:eastAsia="Times New Roman" w:hAnsiTheme="minorHAnsi" w:cstheme="minorHAnsi"/>
          <w:sz w:val="18"/>
          <w:szCs w:val="18"/>
          <w:lang w:eastAsia="pl-PL"/>
        </w:rPr>
        <w:tab/>
      </w:r>
    </w:p>
    <w:p w14:paraId="02C72467" w14:textId="77777777" w:rsidR="000720C0" w:rsidRDefault="000720C0" w:rsidP="00B350C8">
      <w:pPr>
        <w:tabs>
          <w:tab w:val="left" w:pos="7088"/>
        </w:tabs>
        <w:spacing w:after="0" w:line="240" w:lineRule="auto"/>
        <w:ind w:left="5812"/>
        <w:rPr>
          <w:rFonts w:asciiTheme="minorHAnsi" w:eastAsia="Times New Roman" w:hAnsiTheme="minorHAnsi" w:cstheme="minorHAnsi"/>
          <w:lang w:eastAsia="pl-PL"/>
        </w:rPr>
      </w:pPr>
    </w:p>
    <w:p w14:paraId="3BCBE13E" w14:textId="77777777" w:rsidR="000720C0" w:rsidRDefault="000720C0" w:rsidP="00B350C8">
      <w:pPr>
        <w:tabs>
          <w:tab w:val="left" w:pos="7088"/>
        </w:tabs>
        <w:spacing w:after="0" w:line="240" w:lineRule="auto"/>
        <w:ind w:left="5812"/>
        <w:rPr>
          <w:rFonts w:asciiTheme="minorHAnsi" w:eastAsia="Times New Roman" w:hAnsiTheme="minorHAnsi" w:cstheme="minorHAnsi"/>
          <w:lang w:eastAsia="pl-PL"/>
        </w:rPr>
      </w:pPr>
    </w:p>
    <w:p w14:paraId="37CCB4E3" w14:textId="11AD2E0A" w:rsidR="00B350C8" w:rsidRPr="00DF5B6A" w:rsidRDefault="00B350C8" w:rsidP="00B350C8">
      <w:pPr>
        <w:tabs>
          <w:tab w:val="left" w:pos="7088"/>
        </w:tabs>
        <w:spacing w:after="0" w:line="240" w:lineRule="auto"/>
        <w:ind w:left="5812"/>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wniosek:</w:t>
      </w:r>
      <w:r w:rsidRPr="00DF5B6A">
        <w:rPr>
          <w:rFonts w:asciiTheme="minorHAnsi" w:eastAsia="Times New Roman" w:hAnsiTheme="minorHAnsi" w:cstheme="minorHAnsi"/>
          <w:lang w:eastAsia="pl-PL"/>
        </w:rPr>
        <w:tab/>
        <w:t>zasadny* / niezasadny*</w:t>
      </w:r>
    </w:p>
    <w:p w14:paraId="43444706" w14:textId="77777777" w:rsidR="00B350C8" w:rsidRPr="00DF5B6A" w:rsidRDefault="00B350C8" w:rsidP="00B350C8">
      <w:pPr>
        <w:tabs>
          <w:tab w:val="left" w:pos="6521"/>
        </w:tabs>
        <w:spacing w:after="0" w:line="240" w:lineRule="auto"/>
        <w:ind w:left="5812"/>
        <w:jc w:val="center"/>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 xml:space="preserve">  </w:t>
      </w:r>
      <w:r w:rsidRPr="00DF5B6A">
        <w:rPr>
          <w:rFonts w:asciiTheme="minorHAnsi" w:eastAsia="Times New Roman" w:hAnsiTheme="minorHAnsi" w:cstheme="minorHAnsi"/>
          <w:lang w:eastAsia="pl-PL"/>
        </w:rPr>
        <w:tab/>
      </w:r>
    </w:p>
    <w:p w14:paraId="2D6593DD" w14:textId="77777777" w:rsidR="00B350C8" w:rsidRPr="00DF5B6A" w:rsidRDefault="00B350C8" w:rsidP="00B350C8">
      <w:pPr>
        <w:spacing w:after="0" w:line="240" w:lineRule="auto"/>
        <w:jc w:val="both"/>
        <w:rPr>
          <w:rFonts w:asciiTheme="minorHAnsi" w:eastAsia="Times New Roman" w:hAnsiTheme="minorHAnsi" w:cstheme="minorHAnsi"/>
          <w:lang w:eastAsia="pl-PL"/>
        </w:rPr>
      </w:pPr>
    </w:p>
    <w:p w14:paraId="2CE6413B" w14:textId="77777777" w:rsidR="00B350C8" w:rsidRPr="00DF5B6A" w:rsidRDefault="00B350C8" w:rsidP="00B350C8">
      <w:pPr>
        <w:spacing w:after="0" w:line="240" w:lineRule="auto"/>
        <w:jc w:val="both"/>
        <w:rPr>
          <w:rFonts w:asciiTheme="minorHAnsi" w:eastAsia="Times New Roman" w:hAnsiTheme="minorHAnsi" w:cstheme="minorHAnsi"/>
          <w:lang w:eastAsia="pl-PL"/>
        </w:rPr>
      </w:pPr>
    </w:p>
    <w:p w14:paraId="186133E7" w14:textId="77777777" w:rsidR="00B350C8" w:rsidRPr="00DF5B6A" w:rsidRDefault="00B350C8" w:rsidP="00B350C8">
      <w:pPr>
        <w:tabs>
          <w:tab w:val="left" w:pos="5812"/>
        </w:tabs>
        <w:spacing w:after="0" w:line="240" w:lineRule="auto"/>
        <w:ind w:left="5529"/>
        <w:jc w:val="center"/>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746D1652" w14:textId="28C9BE57" w:rsidR="00B350C8" w:rsidRPr="00DF5B6A" w:rsidRDefault="000720C0" w:rsidP="00B350C8">
      <w:pPr>
        <w:spacing w:after="0" w:line="240" w:lineRule="auto"/>
        <w:ind w:left="5670"/>
        <w:jc w:val="center"/>
        <w:rPr>
          <w:rFonts w:asciiTheme="minorHAnsi" w:eastAsia="Times New Roman" w:hAnsiTheme="minorHAnsi" w:cstheme="minorHAnsi"/>
          <w:i/>
          <w:lang w:eastAsia="pl-PL"/>
        </w:rPr>
      </w:pPr>
      <w:bookmarkStart w:id="11" w:name="_Hlk62030655"/>
      <w:r w:rsidRPr="0061697C">
        <w:rPr>
          <w:rFonts w:asciiTheme="minorHAnsi" w:eastAsia="Times New Roman" w:hAnsiTheme="minorHAnsi" w:cstheme="minorHAnsi"/>
          <w:i/>
          <w:spacing w:val="-4"/>
          <w:sz w:val="18"/>
          <w:szCs w:val="18"/>
          <w:lang w:eastAsia="pl-PL"/>
        </w:rPr>
        <w:t>data i podpis Dyrektora lub pracownika go zastępującego</w:t>
      </w:r>
    </w:p>
    <w:bookmarkEnd w:id="11"/>
    <w:p w14:paraId="17FE2B99" w14:textId="77777777" w:rsidR="00B350C8" w:rsidRPr="00DF5B6A" w:rsidRDefault="00B350C8" w:rsidP="00B350C8">
      <w:pPr>
        <w:spacing w:after="0" w:line="240" w:lineRule="auto"/>
        <w:ind w:left="5670"/>
        <w:jc w:val="center"/>
        <w:rPr>
          <w:rFonts w:asciiTheme="minorHAnsi" w:eastAsia="Times New Roman" w:hAnsiTheme="minorHAnsi" w:cstheme="minorHAnsi"/>
          <w:i/>
          <w:lang w:eastAsia="pl-PL"/>
        </w:rPr>
      </w:pPr>
    </w:p>
    <w:p w14:paraId="0CDB3DF7" w14:textId="77777777" w:rsidR="00B350C8" w:rsidRPr="00DF5B6A" w:rsidRDefault="00B350C8" w:rsidP="00B350C8">
      <w:pPr>
        <w:spacing w:after="0" w:line="240" w:lineRule="auto"/>
        <w:rPr>
          <w:rFonts w:asciiTheme="minorHAnsi" w:eastAsia="Times New Roman" w:hAnsiTheme="minorHAnsi" w:cstheme="minorHAnsi"/>
          <w:lang w:eastAsia="pl-PL"/>
        </w:rPr>
      </w:pPr>
    </w:p>
    <w:p w14:paraId="51E4D4BE" w14:textId="77777777" w:rsidR="00B350C8" w:rsidRPr="00DF5B6A" w:rsidRDefault="00B350C8" w:rsidP="00B350C8">
      <w:pPr>
        <w:spacing w:after="0" w:line="240" w:lineRule="auto"/>
        <w:ind w:left="5670"/>
        <w:jc w:val="center"/>
        <w:rPr>
          <w:rFonts w:asciiTheme="minorHAnsi" w:eastAsia="Times New Roman" w:hAnsiTheme="minorHAnsi" w:cstheme="minorHAnsi"/>
          <w:i/>
          <w:lang w:eastAsia="pl-PL"/>
        </w:rPr>
      </w:pPr>
    </w:p>
    <w:p w14:paraId="110AD157" w14:textId="77777777" w:rsidR="000720C0" w:rsidRDefault="000720C0" w:rsidP="00B350C8">
      <w:pPr>
        <w:spacing w:after="0" w:line="240" w:lineRule="auto"/>
        <w:ind w:left="284" w:hanging="284"/>
        <w:jc w:val="both"/>
        <w:rPr>
          <w:rFonts w:asciiTheme="minorHAnsi" w:eastAsia="Times New Roman" w:hAnsiTheme="minorHAnsi" w:cstheme="minorHAnsi"/>
          <w:i/>
          <w:color w:val="595959"/>
          <w:vertAlign w:val="superscript"/>
          <w:lang w:eastAsia="pl-PL"/>
        </w:rPr>
      </w:pPr>
    </w:p>
    <w:p w14:paraId="52C256B6" w14:textId="178CD66D" w:rsidR="00B350C8" w:rsidRPr="00DF5B6A" w:rsidRDefault="00B350C8" w:rsidP="00B350C8">
      <w:pPr>
        <w:spacing w:after="0" w:line="240" w:lineRule="auto"/>
        <w:ind w:left="284" w:hanging="284"/>
        <w:jc w:val="both"/>
        <w:rPr>
          <w:rFonts w:asciiTheme="minorHAnsi" w:eastAsia="Times New Roman" w:hAnsiTheme="minorHAnsi" w:cstheme="minorHAnsi"/>
          <w:i/>
          <w:color w:val="595959"/>
          <w:lang w:eastAsia="pl-PL"/>
        </w:rPr>
      </w:pPr>
      <w:r w:rsidRPr="00DF5B6A">
        <w:rPr>
          <w:rFonts w:asciiTheme="minorHAnsi" w:eastAsia="Times New Roman" w:hAnsiTheme="minorHAnsi" w:cstheme="minorHAnsi"/>
          <w:i/>
          <w:color w:val="595959"/>
          <w:vertAlign w:val="superscript"/>
          <w:lang w:eastAsia="pl-PL"/>
        </w:rPr>
        <w:t>*</w:t>
      </w:r>
      <w:r w:rsidRPr="00DF5B6A">
        <w:rPr>
          <w:rFonts w:asciiTheme="minorHAnsi" w:eastAsia="Times New Roman" w:hAnsiTheme="minorHAnsi" w:cstheme="minorHAnsi"/>
          <w:i/>
          <w:color w:val="595959"/>
          <w:lang w:eastAsia="pl-PL"/>
        </w:rPr>
        <w:t>niepotrzebne skreślić</w:t>
      </w:r>
      <w:r w:rsidRPr="00DF5B6A">
        <w:rPr>
          <w:rFonts w:asciiTheme="minorHAnsi" w:eastAsia="Times New Roman" w:hAnsiTheme="minorHAnsi" w:cstheme="minorHAnsi"/>
          <w:i/>
          <w:color w:val="595959"/>
          <w:lang w:eastAsia="pl-PL"/>
        </w:rPr>
        <w:tab/>
      </w:r>
    </w:p>
    <w:p w14:paraId="04856E38" w14:textId="77777777" w:rsidR="00B350C8" w:rsidRPr="00DF5B6A" w:rsidRDefault="00B350C8" w:rsidP="00B350C8">
      <w:pPr>
        <w:spacing w:after="0" w:line="240" w:lineRule="auto"/>
        <w:rPr>
          <w:rFonts w:asciiTheme="minorHAnsi" w:eastAsia="Times New Roman" w:hAnsiTheme="minorHAnsi" w:cstheme="minorHAnsi"/>
          <w:i/>
          <w:lang w:eastAsia="pl-PL"/>
        </w:rPr>
      </w:pPr>
    </w:p>
    <w:p w14:paraId="0220D3F2" w14:textId="406F8A76" w:rsidR="00B350C8" w:rsidRPr="00DF5B6A" w:rsidRDefault="00B350C8" w:rsidP="00623431">
      <w:pPr>
        <w:tabs>
          <w:tab w:val="left" w:pos="7710"/>
        </w:tabs>
        <w:rPr>
          <w:rFonts w:asciiTheme="minorHAnsi" w:hAnsiTheme="minorHAnsi" w:cstheme="minorHAnsi"/>
        </w:rPr>
      </w:pPr>
    </w:p>
    <w:p w14:paraId="73630907" w14:textId="77777777" w:rsidR="00DB4F24" w:rsidRPr="00DF5B6A" w:rsidRDefault="00DB4F24" w:rsidP="00623431">
      <w:pPr>
        <w:tabs>
          <w:tab w:val="left" w:pos="7710"/>
        </w:tabs>
        <w:rPr>
          <w:rFonts w:asciiTheme="minorHAnsi" w:hAnsiTheme="minorHAnsi" w:cstheme="minorHAnsi"/>
        </w:rPr>
      </w:pPr>
    </w:p>
    <w:p w14:paraId="395E3C8B" w14:textId="77777777" w:rsidR="00DB4F24" w:rsidRPr="00DF5B6A" w:rsidRDefault="00DB4F24" w:rsidP="00623431">
      <w:pPr>
        <w:tabs>
          <w:tab w:val="left" w:pos="7710"/>
        </w:tabs>
        <w:rPr>
          <w:rFonts w:asciiTheme="minorHAnsi" w:hAnsiTheme="minorHAnsi" w:cstheme="minorHAnsi"/>
        </w:rPr>
      </w:pPr>
    </w:p>
    <w:p w14:paraId="6F4562A8" w14:textId="77777777" w:rsidR="00DB4F24" w:rsidRPr="00DF5B6A" w:rsidRDefault="00DB4F24" w:rsidP="00623431">
      <w:pPr>
        <w:tabs>
          <w:tab w:val="left" w:pos="7710"/>
        </w:tabs>
        <w:rPr>
          <w:rFonts w:asciiTheme="minorHAnsi" w:hAnsiTheme="minorHAnsi" w:cstheme="minorHAnsi"/>
        </w:rPr>
      </w:pPr>
    </w:p>
    <w:p w14:paraId="53E6AFC8" w14:textId="77777777" w:rsidR="00DB4F24" w:rsidRPr="00DF5B6A" w:rsidRDefault="00DB4F24" w:rsidP="00623431">
      <w:pPr>
        <w:tabs>
          <w:tab w:val="left" w:pos="7710"/>
        </w:tabs>
        <w:rPr>
          <w:rFonts w:asciiTheme="minorHAnsi" w:hAnsiTheme="minorHAnsi" w:cstheme="minorHAnsi"/>
        </w:rPr>
      </w:pPr>
    </w:p>
    <w:p w14:paraId="53F26319" w14:textId="77777777" w:rsidR="00DB4F24" w:rsidRPr="00DF5B6A" w:rsidRDefault="00DB4F24" w:rsidP="00623431">
      <w:pPr>
        <w:tabs>
          <w:tab w:val="left" w:pos="7710"/>
        </w:tabs>
        <w:rPr>
          <w:rFonts w:asciiTheme="minorHAnsi" w:hAnsiTheme="minorHAnsi" w:cstheme="minorHAnsi"/>
        </w:rPr>
      </w:pPr>
    </w:p>
    <w:p w14:paraId="45D6D293" w14:textId="77777777" w:rsidR="00DB4F24" w:rsidRPr="00DF5B6A" w:rsidRDefault="00DB4F24" w:rsidP="00623431">
      <w:pPr>
        <w:tabs>
          <w:tab w:val="left" w:pos="7710"/>
        </w:tabs>
        <w:rPr>
          <w:rFonts w:asciiTheme="minorHAnsi" w:hAnsiTheme="minorHAnsi" w:cstheme="minorHAnsi"/>
        </w:rPr>
        <w:sectPr w:rsidR="00DB4F24" w:rsidRPr="00DF5B6A" w:rsidSect="00C64AD8">
          <w:headerReference w:type="default" r:id="rId14"/>
          <w:footerReference w:type="default" r:id="rId15"/>
          <w:headerReference w:type="first" r:id="rId16"/>
          <w:footerReference w:type="first" r:id="rId17"/>
          <w:pgSz w:w="11906" w:h="16838" w:code="9"/>
          <w:pgMar w:top="709" w:right="1134" w:bottom="669" w:left="0" w:header="284" w:footer="284" w:gutter="1134"/>
          <w:cols w:space="708"/>
          <w:titlePg/>
        </w:sectPr>
      </w:pPr>
    </w:p>
    <w:p w14:paraId="1C54431A" w14:textId="77777777" w:rsidR="00DB4F24" w:rsidRPr="00DF5B6A" w:rsidRDefault="00DB4F24" w:rsidP="0069202C">
      <w:pPr>
        <w:spacing w:after="0" w:line="240" w:lineRule="auto"/>
        <w:ind w:left="284"/>
        <w:rPr>
          <w:rFonts w:asciiTheme="minorHAnsi" w:eastAsia="Times New Roman" w:hAnsiTheme="minorHAnsi" w:cstheme="minorHAnsi"/>
          <w:lang w:eastAsia="pl-PL"/>
        </w:rPr>
      </w:pPr>
      <w:r w:rsidRPr="00DF5B6A">
        <w:rPr>
          <w:rFonts w:asciiTheme="minorHAnsi" w:eastAsia="Times New Roman" w:hAnsiTheme="minorHAnsi" w:cstheme="minorHAnsi"/>
          <w:lang w:eastAsia="pl-PL"/>
        </w:rPr>
        <w:lastRenderedPageBreak/>
        <w:t xml:space="preserve">WNIOSKODAWCA: </w:t>
      </w:r>
      <w:r w:rsidRPr="00DF5B6A">
        <w:rPr>
          <w:rFonts w:asciiTheme="minorHAnsi" w:eastAsia="Times New Roman" w:hAnsiTheme="minorHAnsi" w:cstheme="minorHAnsi"/>
          <w:lang w:eastAsia="pl-PL"/>
        </w:rPr>
        <w:tab/>
      </w:r>
    </w:p>
    <w:p w14:paraId="679F0B31" w14:textId="77777777" w:rsidR="00DB4F24" w:rsidRPr="00DF5B6A" w:rsidRDefault="00DB4F24" w:rsidP="00DB4F24">
      <w:pPr>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p>
    <w:p w14:paraId="5B7D5355" w14:textId="0206798B" w:rsidR="00DB4F24" w:rsidRPr="00DF5B6A" w:rsidRDefault="00DB4F24" w:rsidP="00DB4F24">
      <w:pPr>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sidR="0069202C">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r w:rsidR="0069202C">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71F2B95F" w14:textId="77777777" w:rsidR="00DB4F24" w:rsidRPr="0069202C" w:rsidRDefault="00DB4F24" w:rsidP="0069202C">
      <w:pPr>
        <w:spacing w:after="0" w:line="240" w:lineRule="auto"/>
        <w:ind w:left="142"/>
        <w:rPr>
          <w:rFonts w:asciiTheme="minorHAnsi" w:eastAsia="Times New Roman" w:hAnsiTheme="minorHAnsi" w:cstheme="minorHAnsi"/>
          <w:sz w:val="18"/>
          <w:szCs w:val="18"/>
          <w:lang w:eastAsia="pl-PL"/>
        </w:rPr>
      </w:pPr>
      <w:r w:rsidRPr="0069202C">
        <w:rPr>
          <w:rFonts w:asciiTheme="minorHAnsi" w:eastAsia="Times New Roman" w:hAnsiTheme="minorHAnsi" w:cstheme="minorHAnsi"/>
          <w:sz w:val="18"/>
          <w:szCs w:val="18"/>
          <w:lang w:eastAsia="pl-PL"/>
        </w:rPr>
        <w:t>(Imię, nazwisko, stanowisko)</w:t>
      </w:r>
    </w:p>
    <w:p w14:paraId="07BE5505" w14:textId="77777777" w:rsidR="00DB4F24" w:rsidRPr="00DF5B6A" w:rsidRDefault="00DB4F24" w:rsidP="00DB4F24">
      <w:pPr>
        <w:spacing w:after="0" w:line="240" w:lineRule="auto"/>
        <w:jc w:val="right"/>
        <w:rPr>
          <w:rFonts w:asciiTheme="minorHAnsi" w:eastAsia="Times New Roman" w:hAnsiTheme="minorHAnsi" w:cstheme="minorHAnsi"/>
          <w:lang w:eastAsia="pl-PL"/>
        </w:rPr>
      </w:pPr>
    </w:p>
    <w:p w14:paraId="2BD05CB0" w14:textId="77777777" w:rsidR="00DB4F24" w:rsidRPr="00DF5B6A" w:rsidRDefault="00DB4F24" w:rsidP="00DB4F24">
      <w:pPr>
        <w:spacing w:after="0" w:line="240" w:lineRule="auto"/>
        <w:jc w:val="center"/>
        <w:rPr>
          <w:rFonts w:asciiTheme="minorHAnsi" w:eastAsia="Times New Roman" w:hAnsiTheme="minorHAnsi" w:cstheme="minorHAnsi"/>
          <w:b/>
          <w:lang w:eastAsia="pl-PL"/>
        </w:rPr>
      </w:pPr>
    </w:p>
    <w:p w14:paraId="7380846E" w14:textId="77777777" w:rsidR="00DB4F24" w:rsidRPr="00DF5B6A" w:rsidRDefault="00DB4F24" w:rsidP="00DB4F24">
      <w:pPr>
        <w:spacing w:after="0" w:line="240" w:lineRule="auto"/>
        <w:jc w:val="center"/>
        <w:rPr>
          <w:rFonts w:asciiTheme="minorHAnsi" w:eastAsia="Times New Roman" w:hAnsiTheme="minorHAnsi" w:cstheme="minorHAnsi"/>
          <w:b/>
          <w:lang w:eastAsia="pl-PL"/>
        </w:rPr>
      </w:pPr>
    </w:p>
    <w:p w14:paraId="24656E84" w14:textId="77777777" w:rsidR="00DB4F24" w:rsidRPr="00DF5B6A" w:rsidRDefault="00DB4F24" w:rsidP="00DB4F24">
      <w:pPr>
        <w:spacing w:after="0" w:line="240" w:lineRule="auto"/>
        <w:jc w:val="center"/>
        <w:rPr>
          <w:rFonts w:asciiTheme="minorHAnsi" w:hAnsiTheme="minorHAnsi" w:cstheme="minorHAnsi"/>
          <w:b/>
        </w:rPr>
      </w:pPr>
      <w:r w:rsidRPr="00DF5B6A">
        <w:rPr>
          <w:rFonts w:asciiTheme="minorHAnsi" w:hAnsiTheme="minorHAnsi" w:cstheme="minorHAnsi"/>
          <w:b/>
        </w:rPr>
        <w:t>REALIZACJA ZAMÓWIENIA</w:t>
      </w:r>
    </w:p>
    <w:p w14:paraId="624D8FD9" w14:textId="77777777" w:rsidR="00DB4F24" w:rsidRPr="00DF5B6A" w:rsidRDefault="00DB4F24" w:rsidP="00DB4F24">
      <w:pPr>
        <w:spacing w:after="0" w:line="240" w:lineRule="auto"/>
        <w:jc w:val="center"/>
        <w:rPr>
          <w:rFonts w:asciiTheme="minorHAnsi" w:hAnsiTheme="minorHAnsi" w:cstheme="minorHAnsi"/>
          <w:b/>
        </w:rPr>
      </w:pPr>
      <w:r w:rsidRPr="00DF5B6A">
        <w:rPr>
          <w:rFonts w:asciiTheme="minorHAnsi" w:hAnsiTheme="minorHAnsi" w:cstheme="minorHAnsi"/>
          <w:b/>
        </w:rPr>
        <w:t xml:space="preserve"> DO WNIOSKU O UDZIELENIE ZAMOWIENIA (DOSTAWY/USŁUGI/ROBOTY BUDOWLANE) </w:t>
      </w:r>
    </w:p>
    <w:p w14:paraId="54946620" w14:textId="77777777" w:rsidR="00DB4F24" w:rsidRPr="00DF5B6A" w:rsidRDefault="00DB4F24" w:rsidP="00DB4F24">
      <w:pPr>
        <w:spacing w:after="0" w:line="240" w:lineRule="auto"/>
        <w:jc w:val="center"/>
        <w:rPr>
          <w:rFonts w:asciiTheme="minorHAnsi" w:hAnsiTheme="minorHAnsi" w:cstheme="minorHAnsi"/>
          <w:b/>
        </w:rPr>
      </w:pPr>
      <w:r w:rsidRPr="00DF5B6A">
        <w:rPr>
          <w:rFonts w:asciiTheme="minorHAnsi" w:hAnsiTheme="minorHAnsi" w:cstheme="minorHAnsi"/>
          <w:b/>
        </w:rPr>
        <w:t>Zakład Wodociągów i Kanalizacji Police Sp. z o.o.</w:t>
      </w:r>
    </w:p>
    <w:p w14:paraId="5C1EC1D9" w14:textId="77777777" w:rsidR="00DB4F24" w:rsidRPr="00DF5B6A" w:rsidRDefault="00DB4F24" w:rsidP="00DB4F24">
      <w:pPr>
        <w:spacing w:after="0" w:line="240" w:lineRule="auto"/>
        <w:jc w:val="center"/>
        <w:rPr>
          <w:rFonts w:asciiTheme="minorHAnsi" w:hAnsiTheme="minorHAnsi" w:cstheme="minorHAnsi"/>
          <w:b/>
        </w:rPr>
      </w:pPr>
      <w:r w:rsidRPr="00DF5B6A">
        <w:rPr>
          <w:rFonts w:asciiTheme="minorHAnsi" w:hAnsiTheme="minorHAnsi" w:cstheme="minorHAnsi"/>
          <w:b/>
        </w:rPr>
        <w:t>o wartości zamówień do 40.000,00 zł netto</w:t>
      </w:r>
    </w:p>
    <w:p w14:paraId="22FF9513" w14:textId="77777777" w:rsidR="00DB4F24" w:rsidRPr="00DF5B6A" w:rsidRDefault="00DB4F24" w:rsidP="00DB4F24">
      <w:pPr>
        <w:spacing w:after="0" w:line="240" w:lineRule="auto"/>
        <w:jc w:val="both"/>
        <w:rPr>
          <w:rFonts w:asciiTheme="minorHAnsi" w:eastAsia="Times New Roman" w:hAnsiTheme="minorHAnsi" w:cstheme="minorHAnsi"/>
          <w:lang w:eastAsia="pl-PL"/>
        </w:rPr>
      </w:pPr>
    </w:p>
    <w:p w14:paraId="4206BB51" w14:textId="77777777" w:rsidR="00DB4F24" w:rsidRPr="00DF5B6A" w:rsidRDefault="00DB4F24" w:rsidP="00DB4F24">
      <w:pPr>
        <w:spacing w:after="0" w:line="240" w:lineRule="auto"/>
        <w:jc w:val="both"/>
        <w:rPr>
          <w:rFonts w:asciiTheme="minorHAnsi" w:eastAsia="Times New Roman" w:hAnsiTheme="minorHAnsi" w:cstheme="minorHAnsi"/>
          <w:lang w:eastAsia="pl-PL"/>
        </w:rPr>
      </w:pPr>
    </w:p>
    <w:p w14:paraId="174CDBDC" w14:textId="77777777" w:rsidR="00DB4F24" w:rsidRPr="00DF5B6A" w:rsidRDefault="00DB4F24" w:rsidP="00896B63">
      <w:pPr>
        <w:numPr>
          <w:ilvl w:val="0"/>
          <w:numId w:val="13"/>
        </w:numPr>
        <w:spacing w:after="0" w:line="240" w:lineRule="auto"/>
        <w:jc w:val="both"/>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t>Wnioskowane zamówienie na dostawy*/usługi*/roboty budowlane*:</w:t>
      </w:r>
    </w:p>
    <w:p w14:paraId="7A9B3AB2" w14:textId="77777777" w:rsidR="00DB4F24" w:rsidRPr="00DF5B6A" w:rsidRDefault="00DB4F24" w:rsidP="00DB4F24">
      <w:pPr>
        <w:spacing w:after="0" w:line="240" w:lineRule="auto"/>
        <w:ind w:left="284"/>
        <w:jc w:val="both"/>
        <w:rPr>
          <w:rFonts w:asciiTheme="minorHAnsi" w:eastAsia="Times New Roman" w:hAnsiTheme="minorHAnsi" w:cstheme="minorHAnsi"/>
          <w:b/>
          <w:lang w:eastAsia="pl-PL"/>
        </w:rPr>
      </w:pPr>
    </w:p>
    <w:p w14:paraId="3027AC36" w14:textId="062186D8" w:rsidR="00DB4F24" w:rsidRPr="00DF5B6A" w:rsidRDefault="00DB4F24" w:rsidP="00DB4F24">
      <w:pPr>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sidR="0069202C">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7D065CAB" w14:textId="77777777" w:rsidR="00DB4F24" w:rsidRPr="00DF5B6A" w:rsidRDefault="00DB4F24" w:rsidP="00DB4F24">
      <w:pPr>
        <w:spacing w:after="0" w:line="240" w:lineRule="auto"/>
        <w:rPr>
          <w:rFonts w:asciiTheme="minorHAnsi" w:eastAsia="Times New Roman" w:hAnsiTheme="minorHAnsi" w:cstheme="minorHAnsi"/>
          <w:lang w:eastAsia="pl-PL"/>
        </w:rPr>
      </w:pPr>
    </w:p>
    <w:p w14:paraId="51BA4334" w14:textId="71B0F3C9" w:rsidR="0069202C" w:rsidRDefault="0069202C" w:rsidP="0069202C">
      <w:pPr>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2C855451" w14:textId="1200694A" w:rsidR="0069202C" w:rsidRDefault="0069202C" w:rsidP="0069202C">
      <w:pPr>
        <w:spacing w:after="0" w:line="240" w:lineRule="auto"/>
        <w:ind w:firstLine="284"/>
        <w:jc w:val="both"/>
        <w:rPr>
          <w:rFonts w:asciiTheme="minorHAnsi" w:eastAsia="Times New Roman" w:hAnsiTheme="minorHAnsi" w:cstheme="minorHAnsi"/>
          <w:lang w:eastAsia="pl-PL"/>
        </w:rPr>
      </w:pPr>
    </w:p>
    <w:p w14:paraId="4560E241" w14:textId="77777777" w:rsidR="0069202C" w:rsidRPr="00DF5B6A" w:rsidRDefault="0069202C" w:rsidP="0069202C">
      <w:pPr>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34D408C3" w14:textId="77777777" w:rsidR="0069202C" w:rsidRPr="00DF5B6A" w:rsidRDefault="0069202C" w:rsidP="0069202C">
      <w:pPr>
        <w:spacing w:after="0" w:line="240" w:lineRule="auto"/>
        <w:ind w:firstLine="284"/>
        <w:jc w:val="both"/>
        <w:rPr>
          <w:rFonts w:asciiTheme="minorHAnsi" w:eastAsia="Times New Roman" w:hAnsiTheme="minorHAnsi" w:cstheme="minorHAnsi"/>
          <w:lang w:eastAsia="pl-PL"/>
        </w:rPr>
      </w:pPr>
    </w:p>
    <w:p w14:paraId="21640383" w14:textId="77777777" w:rsidR="00DB4F24" w:rsidRPr="00DF5B6A" w:rsidRDefault="00DB4F24" w:rsidP="00DB4F24">
      <w:pPr>
        <w:spacing w:after="0" w:line="240" w:lineRule="auto"/>
        <w:jc w:val="both"/>
        <w:rPr>
          <w:rFonts w:asciiTheme="minorHAnsi" w:eastAsia="Times New Roman" w:hAnsiTheme="minorHAnsi" w:cstheme="minorHAnsi"/>
          <w:lang w:eastAsia="pl-PL"/>
        </w:rPr>
      </w:pPr>
    </w:p>
    <w:p w14:paraId="14E76E77" w14:textId="77777777" w:rsidR="00DB4F24" w:rsidRPr="00DF5B6A" w:rsidRDefault="00DB4F24" w:rsidP="00DB4F24">
      <w:pPr>
        <w:spacing w:after="0" w:line="240" w:lineRule="auto"/>
        <w:ind w:firstLine="284"/>
        <w:jc w:val="both"/>
        <w:rPr>
          <w:rFonts w:asciiTheme="minorHAnsi" w:eastAsia="Times New Roman" w:hAnsiTheme="minorHAnsi" w:cstheme="minorHAnsi"/>
          <w:b/>
          <w:lang w:eastAsia="pl-PL"/>
        </w:rPr>
      </w:pPr>
      <w:r w:rsidRPr="00DF5B6A">
        <w:rPr>
          <w:rFonts w:asciiTheme="minorHAnsi" w:eastAsia="Times New Roman" w:hAnsiTheme="minorHAnsi" w:cstheme="minorHAnsi"/>
          <w:lang w:eastAsia="pl-PL"/>
        </w:rPr>
        <w:t>Liczba pozycji w wykazie: …………………</w:t>
      </w:r>
      <w:r w:rsidRPr="00DF5B6A">
        <w:rPr>
          <w:rFonts w:asciiTheme="minorHAnsi" w:eastAsia="Times New Roman" w:hAnsiTheme="minorHAnsi" w:cstheme="minorHAnsi"/>
          <w:b/>
          <w:lang w:eastAsia="pl-PL"/>
        </w:rPr>
        <w:t xml:space="preserve">                                 </w:t>
      </w:r>
    </w:p>
    <w:p w14:paraId="0D8595B6" w14:textId="77777777" w:rsidR="00DB4F24" w:rsidRPr="00DF5B6A" w:rsidRDefault="00DB4F24" w:rsidP="00DB4F24">
      <w:pPr>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 xml:space="preserve"> </w:t>
      </w:r>
    </w:p>
    <w:p w14:paraId="58CD2FB9" w14:textId="77777777" w:rsidR="00DB4F24" w:rsidRPr="00DF5B6A" w:rsidRDefault="00DB4F24" w:rsidP="00DB4F24">
      <w:pPr>
        <w:spacing w:after="0" w:line="240" w:lineRule="auto"/>
        <w:ind w:firstLine="284"/>
        <w:jc w:val="both"/>
        <w:rPr>
          <w:rFonts w:asciiTheme="minorHAnsi" w:eastAsia="Times New Roman" w:hAnsiTheme="minorHAnsi" w:cstheme="minorHAnsi"/>
          <w:lang w:eastAsia="pl-PL"/>
        </w:rPr>
      </w:pPr>
    </w:p>
    <w:p w14:paraId="52ACA66B" w14:textId="36D91F98" w:rsidR="00DB4F24" w:rsidRPr="00DF5B6A" w:rsidRDefault="00DE6C68" w:rsidP="00896B63">
      <w:pPr>
        <w:numPr>
          <w:ilvl w:val="0"/>
          <w:numId w:val="13"/>
        </w:numPr>
        <w:spacing w:after="0" w:line="240" w:lineRule="auto"/>
        <w:ind w:right="282"/>
        <w:jc w:val="both"/>
        <w:rPr>
          <w:rFonts w:asciiTheme="minorHAnsi" w:eastAsia="Times New Roman" w:hAnsiTheme="minorHAnsi" w:cstheme="minorHAnsi"/>
          <w:b/>
          <w:i/>
          <w:spacing w:val="-10"/>
          <w:lang w:eastAsia="pl-PL"/>
        </w:rPr>
      </w:pPr>
      <w:r>
        <w:rPr>
          <w:rFonts w:asciiTheme="minorHAnsi" w:eastAsia="Times New Roman" w:hAnsiTheme="minorHAnsi" w:cstheme="minorHAnsi"/>
          <w:b/>
          <w:lang w:eastAsia="pl-PL"/>
        </w:rPr>
        <w:t>Rozeznanie</w:t>
      </w:r>
      <w:r w:rsidR="00DB4F24" w:rsidRPr="00DF5B6A">
        <w:rPr>
          <w:rFonts w:asciiTheme="minorHAnsi" w:eastAsia="Times New Roman" w:hAnsiTheme="minorHAnsi" w:cstheme="minorHAnsi"/>
          <w:b/>
          <w:lang w:eastAsia="pl-PL"/>
        </w:rPr>
        <w:t xml:space="preserve"> rynku </w:t>
      </w:r>
      <w:r w:rsidR="00DB4F24" w:rsidRPr="00DF5B6A">
        <w:rPr>
          <w:rFonts w:asciiTheme="minorHAnsi" w:eastAsia="Times New Roman" w:hAnsiTheme="minorHAnsi" w:cstheme="minorHAnsi"/>
          <w:i/>
          <w:spacing w:val="-2"/>
          <w:lang w:eastAsia="pl-PL"/>
        </w:rPr>
        <w:t>(np. załączniki w postaci: ofert cenowych, projek</w:t>
      </w:r>
      <w:r w:rsidR="00190C01">
        <w:rPr>
          <w:rFonts w:asciiTheme="minorHAnsi" w:eastAsia="Times New Roman" w:hAnsiTheme="minorHAnsi" w:cstheme="minorHAnsi"/>
          <w:i/>
          <w:spacing w:val="-2"/>
          <w:lang w:eastAsia="pl-PL"/>
        </w:rPr>
        <w:t xml:space="preserve">tu Umowy lub Zlecenia itp., lub </w:t>
      </w:r>
      <w:r w:rsidR="00DB4F24" w:rsidRPr="00DF5B6A">
        <w:rPr>
          <w:rFonts w:asciiTheme="minorHAnsi" w:eastAsia="Times New Roman" w:hAnsiTheme="minorHAnsi" w:cstheme="minorHAnsi"/>
          <w:i/>
          <w:spacing w:val="-2"/>
          <w:lang w:eastAsia="pl-PL"/>
        </w:rPr>
        <w:t>opis pozyskanych ofert cenowych)</w:t>
      </w:r>
      <w:r w:rsidR="00DB4F24" w:rsidRPr="00DF5B6A">
        <w:rPr>
          <w:rFonts w:asciiTheme="minorHAnsi" w:eastAsia="Times New Roman" w:hAnsiTheme="minorHAnsi" w:cstheme="minorHAnsi"/>
          <w:b/>
          <w:spacing w:val="-2"/>
          <w:lang w:eastAsia="pl-PL"/>
        </w:rPr>
        <w:t xml:space="preserve"> </w:t>
      </w:r>
      <w:r w:rsidR="00DB4F24" w:rsidRPr="00DF5B6A">
        <w:rPr>
          <w:rFonts w:asciiTheme="minorHAnsi" w:eastAsia="Times New Roman" w:hAnsiTheme="minorHAnsi" w:cstheme="minorHAnsi"/>
          <w:b/>
          <w:lang w:eastAsia="pl-PL"/>
        </w:rPr>
        <w:t xml:space="preserve">Inna decyzja </w:t>
      </w:r>
      <w:r w:rsidR="00DB4F24" w:rsidRPr="00DF5B6A">
        <w:rPr>
          <w:rFonts w:asciiTheme="minorHAnsi" w:eastAsia="Times New Roman" w:hAnsiTheme="minorHAnsi" w:cstheme="minorHAnsi"/>
          <w:i/>
          <w:spacing w:val="-2"/>
          <w:lang w:eastAsia="pl-PL"/>
        </w:rPr>
        <w:t xml:space="preserve">(np. odstąpienie od </w:t>
      </w:r>
      <w:r>
        <w:rPr>
          <w:rFonts w:asciiTheme="minorHAnsi" w:eastAsia="Times New Roman" w:hAnsiTheme="minorHAnsi" w:cstheme="minorHAnsi"/>
          <w:i/>
          <w:spacing w:val="-2"/>
          <w:lang w:eastAsia="pl-PL"/>
        </w:rPr>
        <w:t>rozeznania</w:t>
      </w:r>
      <w:r w:rsidR="00DB4F24" w:rsidRPr="00DF5B6A">
        <w:rPr>
          <w:rFonts w:asciiTheme="minorHAnsi" w:eastAsia="Times New Roman" w:hAnsiTheme="minorHAnsi" w:cstheme="minorHAnsi"/>
          <w:i/>
          <w:spacing w:val="-2"/>
          <w:lang w:eastAsia="pl-PL"/>
        </w:rPr>
        <w:t xml:space="preserve"> rynku, przy czym wniosek o taki tryb musi zostać poniżej umotywowany przez osobę realizującą Zakup)</w:t>
      </w:r>
    </w:p>
    <w:p w14:paraId="44794B62" w14:textId="77777777" w:rsidR="00DB4F24" w:rsidRPr="00DF5B6A" w:rsidRDefault="00DB4F24" w:rsidP="00DB4F24">
      <w:pPr>
        <w:spacing w:after="0" w:line="240" w:lineRule="auto"/>
        <w:rPr>
          <w:rFonts w:asciiTheme="minorHAnsi" w:eastAsia="Times New Roman" w:hAnsiTheme="minorHAnsi" w:cstheme="minorHAnsi"/>
          <w:lang w:eastAsia="pl-PL"/>
        </w:rPr>
      </w:pPr>
    </w:p>
    <w:p w14:paraId="30D4A10B" w14:textId="77777777" w:rsidR="0069202C" w:rsidRPr="00DF5B6A" w:rsidRDefault="0069202C" w:rsidP="0069202C">
      <w:pPr>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51A76AD9" w14:textId="77777777" w:rsidR="00DB4F24" w:rsidRPr="00DF5B6A" w:rsidRDefault="00DB4F24" w:rsidP="00DB4F24">
      <w:pPr>
        <w:spacing w:after="0" w:line="240" w:lineRule="auto"/>
        <w:ind w:left="426" w:right="282"/>
        <w:rPr>
          <w:rFonts w:asciiTheme="minorHAnsi" w:eastAsia="Times New Roman" w:hAnsiTheme="minorHAnsi" w:cstheme="minorHAnsi"/>
          <w:lang w:eastAsia="pl-PL"/>
        </w:rPr>
      </w:pPr>
    </w:p>
    <w:p w14:paraId="6832FD22" w14:textId="77777777" w:rsidR="0069202C" w:rsidRPr="00DF5B6A" w:rsidRDefault="0069202C" w:rsidP="0069202C">
      <w:pPr>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034CAC85" w14:textId="77777777" w:rsidR="00DB4F24" w:rsidRPr="00DF5B6A" w:rsidRDefault="00DB4F24" w:rsidP="00DB4F24">
      <w:pPr>
        <w:spacing w:after="0" w:line="240" w:lineRule="auto"/>
        <w:ind w:left="426" w:right="282"/>
        <w:rPr>
          <w:rFonts w:asciiTheme="minorHAnsi" w:eastAsia="Times New Roman" w:hAnsiTheme="minorHAnsi" w:cstheme="minorHAnsi"/>
          <w:lang w:eastAsia="pl-PL"/>
        </w:rPr>
      </w:pPr>
    </w:p>
    <w:p w14:paraId="0725EEE7" w14:textId="77777777" w:rsidR="0069202C" w:rsidRPr="00DF5B6A" w:rsidRDefault="0069202C" w:rsidP="0069202C">
      <w:pPr>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55F23136" w14:textId="77777777" w:rsidR="00DB4F24" w:rsidRPr="00DF5B6A" w:rsidRDefault="00DB4F24" w:rsidP="00DB4F24">
      <w:pPr>
        <w:spacing w:after="0" w:line="240" w:lineRule="auto"/>
        <w:ind w:left="426"/>
        <w:rPr>
          <w:rFonts w:asciiTheme="minorHAnsi" w:eastAsia="Times New Roman" w:hAnsiTheme="minorHAnsi" w:cstheme="minorHAnsi"/>
          <w:lang w:eastAsia="pl-PL"/>
        </w:rPr>
      </w:pPr>
    </w:p>
    <w:p w14:paraId="4756BD55" w14:textId="77777777" w:rsidR="00DB4F24" w:rsidRPr="00DF5B6A" w:rsidRDefault="00DB4F24" w:rsidP="00DB4F24">
      <w:pPr>
        <w:spacing w:after="0" w:line="240" w:lineRule="auto"/>
        <w:ind w:left="426" w:right="282"/>
        <w:rPr>
          <w:rFonts w:asciiTheme="minorHAnsi" w:eastAsia="Times New Roman" w:hAnsiTheme="minorHAnsi" w:cstheme="minorHAnsi"/>
          <w:spacing w:val="-4"/>
          <w:lang w:eastAsia="pl-PL"/>
        </w:rPr>
      </w:pPr>
      <w:r w:rsidRPr="00DF5B6A">
        <w:rPr>
          <w:rFonts w:asciiTheme="minorHAnsi" w:eastAsia="Times New Roman" w:hAnsiTheme="minorHAnsi" w:cstheme="minorHAnsi"/>
          <w:spacing w:val="-4"/>
          <w:lang w:eastAsia="pl-PL"/>
        </w:rPr>
        <w:t>Łączna wartość ofertowa/szacunkowa pozycji wykazanych w pkt 1 wniosku, wynosi: .............. zł netto.</w:t>
      </w:r>
    </w:p>
    <w:p w14:paraId="65AA421D" w14:textId="77777777" w:rsidR="00DB4F24" w:rsidRPr="00DF5B6A" w:rsidRDefault="00DB4F24" w:rsidP="00DB4F24">
      <w:pPr>
        <w:spacing w:after="0" w:line="240" w:lineRule="auto"/>
        <w:ind w:left="426"/>
        <w:rPr>
          <w:rFonts w:asciiTheme="minorHAnsi" w:eastAsia="Times New Roman" w:hAnsiTheme="minorHAnsi" w:cstheme="minorHAnsi"/>
          <w:lang w:eastAsia="pl-PL"/>
        </w:rPr>
      </w:pPr>
    </w:p>
    <w:p w14:paraId="4FB74360" w14:textId="636BF625" w:rsidR="00DB4F24" w:rsidRDefault="00DB4F24" w:rsidP="00DB4F24">
      <w:pPr>
        <w:spacing w:after="0" w:line="240" w:lineRule="auto"/>
        <w:ind w:left="426"/>
        <w:rPr>
          <w:rFonts w:asciiTheme="minorHAnsi" w:eastAsia="Times New Roman" w:hAnsiTheme="minorHAnsi" w:cstheme="minorHAnsi"/>
          <w:lang w:eastAsia="pl-PL"/>
        </w:rPr>
      </w:pPr>
    </w:p>
    <w:p w14:paraId="3FCEC800" w14:textId="77777777" w:rsidR="00150D56" w:rsidRPr="00DF5B6A" w:rsidRDefault="00150D56" w:rsidP="00DB4F24">
      <w:pPr>
        <w:spacing w:after="0" w:line="240" w:lineRule="auto"/>
        <w:ind w:left="426"/>
        <w:rPr>
          <w:rFonts w:asciiTheme="minorHAnsi" w:eastAsia="Times New Roman" w:hAnsiTheme="minorHAnsi" w:cstheme="minorHAnsi"/>
          <w:lang w:eastAsia="pl-PL"/>
        </w:rPr>
      </w:pPr>
    </w:p>
    <w:p w14:paraId="44A0A8D8" w14:textId="77777777" w:rsidR="00DB4F24" w:rsidRPr="00DF5B6A" w:rsidRDefault="00DB4F24" w:rsidP="00DB4F24">
      <w:pPr>
        <w:spacing w:after="0" w:line="240" w:lineRule="auto"/>
        <w:ind w:left="426"/>
        <w:rPr>
          <w:rFonts w:asciiTheme="minorHAnsi" w:eastAsia="Times New Roman" w:hAnsiTheme="minorHAnsi" w:cstheme="minorHAnsi"/>
          <w:lang w:eastAsia="pl-PL"/>
        </w:rPr>
      </w:pPr>
    </w:p>
    <w:p w14:paraId="627A40AE" w14:textId="77777777" w:rsidR="00DB4F24" w:rsidRPr="00DF5B6A" w:rsidRDefault="00DB4F24" w:rsidP="00DB4F24">
      <w:pPr>
        <w:spacing w:after="0" w:line="240" w:lineRule="auto"/>
        <w:ind w:left="426"/>
        <w:rPr>
          <w:rFonts w:asciiTheme="minorHAnsi" w:eastAsia="Times New Roman" w:hAnsiTheme="minorHAnsi" w:cstheme="minorHAnsi"/>
          <w:lang w:eastAsia="pl-PL"/>
        </w:rPr>
      </w:pPr>
    </w:p>
    <w:p w14:paraId="071047BA" w14:textId="77777777" w:rsidR="00DB4F24" w:rsidRPr="00DF5B6A" w:rsidRDefault="00DB4F24" w:rsidP="00DB4F24">
      <w:pPr>
        <w:spacing w:after="0" w:line="240" w:lineRule="auto"/>
        <w:ind w:left="426"/>
        <w:rPr>
          <w:rFonts w:asciiTheme="minorHAnsi" w:eastAsia="Times New Roman" w:hAnsiTheme="minorHAnsi" w:cstheme="minorHAnsi"/>
          <w:lang w:eastAsia="pl-PL"/>
        </w:rPr>
      </w:pPr>
    </w:p>
    <w:p w14:paraId="169C6F5B" w14:textId="0FCA0ED4" w:rsidR="00DB4F24" w:rsidRPr="00DF5B6A" w:rsidRDefault="00DB4F24" w:rsidP="00DB4F24">
      <w:pPr>
        <w:spacing w:after="0" w:line="240" w:lineRule="auto"/>
        <w:ind w:left="426"/>
        <w:rPr>
          <w:rFonts w:asciiTheme="minorHAnsi" w:eastAsia="Times New Roman" w:hAnsiTheme="minorHAnsi" w:cstheme="minorHAnsi"/>
          <w:lang w:eastAsia="pl-PL"/>
        </w:rPr>
      </w:pPr>
    </w:p>
    <w:p w14:paraId="0A68C629" w14:textId="11AD7AB4" w:rsidR="00DB4F24" w:rsidRPr="00DF5B6A" w:rsidRDefault="00DB4F24" w:rsidP="0069202C">
      <w:pPr>
        <w:spacing w:after="0" w:line="240" w:lineRule="auto"/>
        <w:ind w:left="4962"/>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sidR="0069202C">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7086CD09" w14:textId="59F14719" w:rsidR="00DB4F24" w:rsidRPr="0069202C" w:rsidRDefault="00190C01" w:rsidP="0069202C">
      <w:pPr>
        <w:spacing w:after="0" w:line="240" w:lineRule="auto"/>
        <w:ind w:left="5245"/>
        <w:rPr>
          <w:rFonts w:asciiTheme="minorHAnsi" w:eastAsia="Times New Roman" w:hAnsiTheme="minorHAnsi" w:cstheme="minorHAnsi"/>
          <w:sz w:val="18"/>
          <w:szCs w:val="18"/>
          <w:lang w:eastAsia="pl-PL"/>
        </w:rPr>
      </w:pPr>
      <w:r w:rsidRPr="0069202C">
        <w:rPr>
          <w:rFonts w:asciiTheme="minorHAnsi" w:eastAsia="Times New Roman" w:hAnsiTheme="minorHAnsi" w:cstheme="minorHAnsi"/>
          <w:i/>
          <w:sz w:val="18"/>
          <w:szCs w:val="18"/>
          <w:lang w:eastAsia="pl-PL"/>
        </w:rPr>
        <w:t xml:space="preserve">data i podpis </w:t>
      </w:r>
      <w:r w:rsidR="00DB4F24" w:rsidRPr="0069202C">
        <w:rPr>
          <w:rFonts w:asciiTheme="minorHAnsi" w:eastAsia="Times New Roman" w:hAnsiTheme="minorHAnsi" w:cstheme="minorHAnsi"/>
          <w:i/>
          <w:sz w:val="18"/>
          <w:szCs w:val="18"/>
          <w:lang w:eastAsia="pl-PL"/>
        </w:rPr>
        <w:t>pracownika</w:t>
      </w:r>
      <w:r w:rsidR="00DB4F24" w:rsidRPr="0069202C">
        <w:rPr>
          <w:rFonts w:asciiTheme="minorHAnsi" w:eastAsia="Times New Roman" w:hAnsiTheme="minorHAnsi" w:cstheme="minorHAnsi"/>
          <w:sz w:val="18"/>
          <w:szCs w:val="18"/>
          <w:lang w:eastAsia="pl-PL"/>
        </w:rPr>
        <w:t xml:space="preserve"> </w:t>
      </w:r>
      <w:r w:rsidR="00DB4F24" w:rsidRPr="0069202C">
        <w:rPr>
          <w:rFonts w:asciiTheme="minorHAnsi" w:eastAsia="Times New Roman" w:hAnsiTheme="minorHAnsi" w:cstheme="minorHAnsi"/>
          <w:i/>
          <w:sz w:val="18"/>
          <w:szCs w:val="18"/>
          <w:lang w:eastAsia="pl-PL"/>
        </w:rPr>
        <w:t xml:space="preserve">realizującego  zamówienie </w:t>
      </w:r>
    </w:p>
    <w:p w14:paraId="7E74D0AC" w14:textId="77777777" w:rsidR="00DB4F24" w:rsidRPr="00DF5B6A" w:rsidRDefault="00DB4F24" w:rsidP="00DB4F24">
      <w:pPr>
        <w:spacing w:after="0" w:line="240" w:lineRule="auto"/>
        <w:ind w:left="5387"/>
        <w:jc w:val="center"/>
        <w:rPr>
          <w:rFonts w:asciiTheme="minorHAnsi" w:eastAsia="Times New Roman" w:hAnsiTheme="minorHAnsi" w:cstheme="minorHAnsi"/>
          <w:i/>
          <w:lang w:eastAsia="pl-PL"/>
        </w:rPr>
      </w:pPr>
    </w:p>
    <w:p w14:paraId="627640CE" w14:textId="77777777" w:rsidR="00DB4F24" w:rsidRPr="00DF5B6A" w:rsidRDefault="00DB4F24" w:rsidP="00DB4F24">
      <w:pPr>
        <w:spacing w:after="0" w:line="240" w:lineRule="auto"/>
        <w:ind w:left="5387"/>
        <w:jc w:val="center"/>
        <w:rPr>
          <w:rFonts w:asciiTheme="minorHAnsi" w:eastAsia="Times New Roman" w:hAnsiTheme="minorHAnsi" w:cstheme="minorHAnsi"/>
          <w:i/>
          <w:lang w:eastAsia="pl-PL"/>
        </w:rPr>
      </w:pPr>
      <w:r w:rsidRPr="00DF5B6A">
        <w:rPr>
          <w:rFonts w:asciiTheme="minorHAnsi" w:eastAsia="Times New Roman" w:hAnsiTheme="minorHAnsi" w:cstheme="minorHAnsi"/>
          <w:i/>
          <w:lang w:eastAsia="pl-PL"/>
        </w:rPr>
        <w:br w:type="page"/>
      </w:r>
    </w:p>
    <w:p w14:paraId="6DA11572" w14:textId="77777777" w:rsidR="00DB4F24" w:rsidRPr="00DF5B6A" w:rsidRDefault="00DB4F24" w:rsidP="00DB4F24">
      <w:pPr>
        <w:spacing w:after="0" w:line="240" w:lineRule="auto"/>
        <w:ind w:left="5387"/>
        <w:jc w:val="center"/>
        <w:rPr>
          <w:rFonts w:asciiTheme="minorHAnsi" w:eastAsia="Times New Roman" w:hAnsiTheme="minorHAnsi" w:cstheme="minorHAnsi"/>
          <w:i/>
          <w:lang w:eastAsia="pl-PL"/>
        </w:rPr>
      </w:pPr>
    </w:p>
    <w:p w14:paraId="267E6E1C" w14:textId="34F9B010" w:rsidR="00C51B64" w:rsidRDefault="0069202C" w:rsidP="00896B63">
      <w:pPr>
        <w:numPr>
          <w:ilvl w:val="0"/>
          <w:numId w:val="13"/>
        </w:numPr>
        <w:spacing w:after="0" w:line="240" w:lineRule="auto"/>
        <w:rPr>
          <w:rFonts w:asciiTheme="minorHAnsi" w:eastAsia="Times New Roman" w:hAnsiTheme="minorHAnsi" w:cstheme="minorHAnsi"/>
          <w:b/>
          <w:lang w:eastAsia="pl-PL"/>
        </w:rPr>
      </w:pPr>
      <w:r>
        <w:rPr>
          <w:rFonts w:asciiTheme="minorHAnsi" w:eastAsia="Times New Roman" w:hAnsiTheme="minorHAnsi" w:cstheme="minorHAnsi"/>
          <w:b/>
          <w:lang w:eastAsia="pl-PL"/>
        </w:rPr>
        <w:t xml:space="preserve">Decyzja </w:t>
      </w:r>
      <w:r w:rsidR="00DB4F24" w:rsidRPr="00DF5B6A">
        <w:rPr>
          <w:rFonts w:asciiTheme="minorHAnsi" w:eastAsia="Times New Roman" w:hAnsiTheme="minorHAnsi" w:cstheme="minorHAnsi"/>
          <w:b/>
          <w:lang w:eastAsia="pl-PL"/>
        </w:rPr>
        <w:t>Dyrektor</w:t>
      </w:r>
      <w:r w:rsidR="006B2DF7">
        <w:rPr>
          <w:rFonts w:asciiTheme="minorHAnsi" w:eastAsia="Times New Roman" w:hAnsiTheme="minorHAnsi" w:cstheme="minorHAnsi"/>
          <w:b/>
          <w:lang w:eastAsia="pl-PL"/>
        </w:rPr>
        <w:t>a</w:t>
      </w:r>
      <w:r w:rsidR="00DB4F24" w:rsidRPr="00DF5B6A">
        <w:rPr>
          <w:rFonts w:asciiTheme="minorHAnsi" w:eastAsia="Times New Roman" w:hAnsiTheme="minorHAnsi" w:cstheme="minorHAnsi"/>
          <w:b/>
          <w:lang w:eastAsia="pl-PL"/>
        </w:rPr>
        <w:t xml:space="preserve"> ds. </w:t>
      </w:r>
      <w:r w:rsidR="00C51B64">
        <w:rPr>
          <w:rFonts w:asciiTheme="minorHAnsi" w:eastAsia="Times New Roman" w:hAnsiTheme="minorHAnsi" w:cstheme="minorHAnsi"/>
          <w:b/>
          <w:lang w:eastAsia="pl-PL"/>
        </w:rPr>
        <w:t>E</w:t>
      </w:r>
      <w:r w:rsidR="00DB4F24" w:rsidRPr="00DF5B6A">
        <w:rPr>
          <w:rFonts w:asciiTheme="minorHAnsi" w:eastAsia="Times New Roman" w:hAnsiTheme="minorHAnsi" w:cstheme="minorHAnsi"/>
          <w:b/>
          <w:lang w:eastAsia="pl-PL"/>
        </w:rPr>
        <w:t xml:space="preserve">ksploatacji </w:t>
      </w:r>
    </w:p>
    <w:p w14:paraId="41F99707" w14:textId="77777777" w:rsidR="0069202C" w:rsidRDefault="00C51B64" w:rsidP="0069202C">
      <w:pPr>
        <w:spacing w:after="0" w:line="240" w:lineRule="auto"/>
        <w:ind w:left="567"/>
        <w:rPr>
          <w:rFonts w:asciiTheme="minorHAnsi" w:eastAsia="Times New Roman" w:hAnsiTheme="minorHAnsi" w:cstheme="minorHAnsi"/>
          <w:sz w:val="18"/>
          <w:szCs w:val="18"/>
          <w:lang w:eastAsia="pl-PL"/>
        </w:rPr>
      </w:pPr>
      <w:r w:rsidRPr="00C51B64">
        <w:rPr>
          <w:rFonts w:asciiTheme="minorHAnsi" w:eastAsia="Times New Roman" w:hAnsiTheme="minorHAnsi" w:cstheme="minorHAnsi"/>
          <w:sz w:val="18"/>
          <w:szCs w:val="18"/>
          <w:lang w:eastAsia="pl-PL"/>
        </w:rPr>
        <w:t>(</w:t>
      </w:r>
      <w:r w:rsidRPr="00C51B64">
        <w:rPr>
          <w:rFonts w:asciiTheme="minorHAnsi" w:eastAsia="Times New Roman" w:hAnsiTheme="minorHAnsi" w:cstheme="minorHAnsi"/>
          <w:i/>
          <w:sz w:val="18"/>
          <w:szCs w:val="18"/>
          <w:lang w:eastAsia="pl-PL"/>
        </w:rPr>
        <w:t>wyłącznie</w:t>
      </w:r>
      <w:r w:rsidRPr="00C51B64">
        <w:rPr>
          <w:rFonts w:asciiTheme="minorHAnsi" w:eastAsia="Times New Roman" w:hAnsiTheme="minorHAnsi" w:cstheme="minorHAnsi"/>
          <w:b/>
          <w:i/>
          <w:sz w:val="18"/>
          <w:szCs w:val="18"/>
          <w:lang w:eastAsia="pl-PL"/>
        </w:rPr>
        <w:t xml:space="preserve"> </w:t>
      </w:r>
      <w:r w:rsidRPr="00C51B64">
        <w:rPr>
          <w:rFonts w:asciiTheme="minorHAnsi" w:eastAsia="Times New Roman" w:hAnsiTheme="minorHAnsi" w:cstheme="minorHAnsi"/>
          <w:i/>
          <w:sz w:val="18"/>
          <w:szCs w:val="18"/>
          <w:lang w:eastAsia="pl-PL"/>
        </w:rPr>
        <w:t>w przypadku pracowników pionu DE i/lub DT w przypadku zastępstwa</w:t>
      </w:r>
      <w:r w:rsidRPr="00C51B64">
        <w:rPr>
          <w:rFonts w:asciiTheme="minorHAnsi" w:eastAsia="Times New Roman" w:hAnsiTheme="minorHAnsi" w:cstheme="minorHAnsi"/>
          <w:sz w:val="18"/>
          <w:szCs w:val="18"/>
          <w:lang w:eastAsia="pl-PL"/>
        </w:rPr>
        <w:t xml:space="preserve">) </w:t>
      </w:r>
      <w:r>
        <w:rPr>
          <w:rFonts w:asciiTheme="minorHAnsi" w:eastAsia="Times New Roman" w:hAnsiTheme="minorHAnsi" w:cstheme="minorHAnsi"/>
          <w:sz w:val="18"/>
          <w:szCs w:val="18"/>
          <w:lang w:eastAsia="pl-PL"/>
        </w:rPr>
        <w:t xml:space="preserve">     </w:t>
      </w:r>
    </w:p>
    <w:p w14:paraId="3B178EC1" w14:textId="77777777" w:rsidR="0069202C" w:rsidRDefault="0069202C" w:rsidP="00C51B64">
      <w:pPr>
        <w:spacing w:after="0" w:line="240" w:lineRule="auto"/>
        <w:rPr>
          <w:rFonts w:asciiTheme="minorHAnsi" w:eastAsia="Times New Roman" w:hAnsiTheme="minorHAnsi" w:cstheme="minorHAnsi"/>
          <w:sz w:val="18"/>
          <w:szCs w:val="18"/>
          <w:lang w:eastAsia="pl-PL"/>
        </w:rPr>
      </w:pPr>
    </w:p>
    <w:p w14:paraId="69B57270" w14:textId="77777777" w:rsidR="0069202C" w:rsidRDefault="0069202C" w:rsidP="0069202C">
      <w:pPr>
        <w:spacing w:after="0" w:line="240" w:lineRule="auto"/>
        <w:ind w:left="6379"/>
        <w:rPr>
          <w:rFonts w:asciiTheme="minorHAnsi" w:eastAsia="Times New Roman" w:hAnsiTheme="minorHAnsi" w:cstheme="minorHAnsi"/>
          <w:sz w:val="18"/>
          <w:szCs w:val="18"/>
          <w:lang w:eastAsia="pl-PL"/>
        </w:rPr>
      </w:pPr>
    </w:p>
    <w:p w14:paraId="14815BE0" w14:textId="25813AB2" w:rsidR="00DB4F24" w:rsidRPr="00C51B64" w:rsidRDefault="00C51B64" w:rsidP="0069202C">
      <w:pPr>
        <w:spacing w:after="0" w:line="240" w:lineRule="auto"/>
        <w:ind w:left="6379"/>
        <w:rPr>
          <w:rFonts w:asciiTheme="minorHAnsi" w:eastAsia="Times New Roman" w:hAnsiTheme="minorHAnsi" w:cstheme="minorHAnsi"/>
          <w:b/>
          <w:lang w:eastAsia="pl-PL"/>
        </w:rPr>
      </w:pPr>
      <w:r>
        <w:rPr>
          <w:rFonts w:asciiTheme="minorHAnsi" w:eastAsia="Times New Roman" w:hAnsiTheme="minorHAnsi" w:cstheme="minorHAnsi"/>
          <w:sz w:val="18"/>
          <w:szCs w:val="18"/>
          <w:lang w:eastAsia="pl-PL"/>
        </w:rPr>
        <w:t xml:space="preserve"> </w:t>
      </w:r>
      <w:r w:rsidR="00DB4F24" w:rsidRPr="00C51B64">
        <w:rPr>
          <w:rFonts w:asciiTheme="minorHAnsi" w:eastAsia="Times New Roman" w:hAnsiTheme="minorHAnsi" w:cstheme="minorHAnsi"/>
          <w:lang w:eastAsia="pl-PL"/>
        </w:rPr>
        <w:t>akceptuję* / nie akceptuję*</w:t>
      </w:r>
    </w:p>
    <w:p w14:paraId="41AE4C95" w14:textId="77777777" w:rsidR="00DB4F24" w:rsidRPr="00DF5B6A" w:rsidRDefault="00DB4F24" w:rsidP="00DB4F24">
      <w:pPr>
        <w:spacing w:after="0" w:line="240" w:lineRule="auto"/>
        <w:jc w:val="both"/>
        <w:rPr>
          <w:rFonts w:asciiTheme="minorHAnsi" w:eastAsia="Times New Roman" w:hAnsiTheme="minorHAnsi" w:cstheme="minorHAnsi"/>
          <w:lang w:eastAsia="pl-PL"/>
        </w:rPr>
      </w:pPr>
    </w:p>
    <w:p w14:paraId="56BCD069" w14:textId="77777777" w:rsidR="00DB4F24" w:rsidRPr="00DF5B6A" w:rsidRDefault="00DB4F24" w:rsidP="00DB4F24">
      <w:pPr>
        <w:spacing w:after="0" w:line="240" w:lineRule="auto"/>
        <w:jc w:val="both"/>
        <w:rPr>
          <w:rFonts w:asciiTheme="minorHAnsi" w:eastAsia="Times New Roman" w:hAnsiTheme="minorHAnsi" w:cstheme="minorHAnsi"/>
          <w:lang w:eastAsia="pl-PL"/>
        </w:rPr>
      </w:pPr>
    </w:p>
    <w:p w14:paraId="249435A5" w14:textId="77777777" w:rsidR="00DB4F24" w:rsidRPr="00DF5B6A" w:rsidRDefault="00DB4F24" w:rsidP="00DB4F24">
      <w:pPr>
        <w:spacing w:after="0" w:line="240" w:lineRule="auto"/>
        <w:jc w:val="both"/>
        <w:rPr>
          <w:rFonts w:asciiTheme="minorHAnsi" w:eastAsia="Times New Roman" w:hAnsiTheme="minorHAnsi" w:cstheme="minorHAnsi"/>
          <w:lang w:eastAsia="pl-PL"/>
        </w:rPr>
      </w:pPr>
    </w:p>
    <w:p w14:paraId="64DACB30" w14:textId="77777777" w:rsidR="00DB4F24" w:rsidRPr="00DF5B6A" w:rsidRDefault="00DB4F24" w:rsidP="00DB4F24">
      <w:pPr>
        <w:spacing w:after="0" w:line="240" w:lineRule="auto"/>
        <w:jc w:val="both"/>
        <w:rPr>
          <w:rFonts w:asciiTheme="minorHAnsi" w:eastAsia="Times New Roman" w:hAnsiTheme="minorHAnsi" w:cstheme="minorHAnsi"/>
          <w:lang w:eastAsia="pl-PL"/>
        </w:rPr>
      </w:pPr>
    </w:p>
    <w:p w14:paraId="38B1DEE2" w14:textId="77777777" w:rsidR="00DB4F24" w:rsidRPr="00DF5B6A" w:rsidRDefault="00DB4F24" w:rsidP="00DB4F24">
      <w:pPr>
        <w:tabs>
          <w:tab w:val="left" w:pos="5812"/>
        </w:tabs>
        <w:spacing w:after="0" w:line="240" w:lineRule="auto"/>
        <w:ind w:left="5529"/>
        <w:jc w:val="center"/>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5B9BA33F" w14:textId="77777777" w:rsidR="0069202C" w:rsidRPr="00DF5B6A" w:rsidRDefault="0069202C" w:rsidP="0069202C">
      <w:pPr>
        <w:spacing w:after="0" w:line="240" w:lineRule="auto"/>
        <w:ind w:left="5670"/>
        <w:jc w:val="center"/>
        <w:rPr>
          <w:rFonts w:asciiTheme="minorHAnsi" w:eastAsia="Times New Roman" w:hAnsiTheme="minorHAnsi" w:cstheme="minorHAnsi"/>
          <w:i/>
          <w:lang w:eastAsia="pl-PL"/>
        </w:rPr>
      </w:pPr>
      <w:r w:rsidRPr="0061697C">
        <w:rPr>
          <w:rFonts w:asciiTheme="minorHAnsi" w:eastAsia="Times New Roman" w:hAnsiTheme="minorHAnsi" w:cstheme="minorHAnsi"/>
          <w:i/>
          <w:spacing w:val="-4"/>
          <w:sz w:val="18"/>
          <w:szCs w:val="18"/>
          <w:lang w:eastAsia="pl-PL"/>
        </w:rPr>
        <w:t>data i podpis Dyrektora lub pracownika go zastępującego</w:t>
      </w:r>
    </w:p>
    <w:p w14:paraId="5F5F898D" w14:textId="77777777" w:rsidR="00DB4F24" w:rsidRPr="00DF5B6A" w:rsidRDefault="00DB4F24" w:rsidP="00DB4F24">
      <w:pPr>
        <w:spacing w:after="0" w:line="240" w:lineRule="auto"/>
        <w:rPr>
          <w:rFonts w:asciiTheme="minorHAnsi" w:eastAsia="Times New Roman" w:hAnsiTheme="minorHAnsi" w:cstheme="minorHAnsi"/>
          <w:lang w:eastAsia="pl-PL"/>
        </w:rPr>
      </w:pPr>
    </w:p>
    <w:p w14:paraId="6F2CCEBF" w14:textId="77777777" w:rsidR="00DB4F24" w:rsidRPr="00DF5B6A" w:rsidRDefault="00DB4F24" w:rsidP="00DB4F24">
      <w:pPr>
        <w:spacing w:after="0" w:line="240" w:lineRule="auto"/>
        <w:ind w:left="644"/>
        <w:rPr>
          <w:rFonts w:asciiTheme="minorHAnsi" w:eastAsia="Times New Roman" w:hAnsiTheme="minorHAnsi" w:cstheme="minorHAnsi"/>
          <w:lang w:eastAsia="pl-PL"/>
        </w:rPr>
      </w:pPr>
    </w:p>
    <w:p w14:paraId="25045E23" w14:textId="77777777" w:rsidR="00DB4F24" w:rsidRPr="00DF5B6A" w:rsidRDefault="00DB4F24" w:rsidP="00DB4F24">
      <w:pPr>
        <w:tabs>
          <w:tab w:val="left" w:pos="3910"/>
        </w:tabs>
        <w:spacing w:after="0" w:line="240" w:lineRule="auto"/>
        <w:ind w:left="644"/>
        <w:rPr>
          <w:rFonts w:asciiTheme="minorHAnsi" w:eastAsia="Times New Roman" w:hAnsiTheme="minorHAnsi" w:cstheme="minorHAnsi"/>
          <w:i/>
          <w:lang w:eastAsia="pl-PL"/>
        </w:rPr>
      </w:pPr>
      <w:r w:rsidRPr="00DF5B6A">
        <w:rPr>
          <w:rFonts w:asciiTheme="minorHAnsi" w:eastAsia="Times New Roman" w:hAnsiTheme="minorHAnsi" w:cstheme="minorHAnsi"/>
          <w:lang w:eastAsia="pl-PL"/>
        </w:rPr>
        <w:tab/>
      </w:r>
    </w:p>
    <w:p w14:paraId="339C3C28" w14:textId="5DA8EF85" w:rsidR="00DB4F24" w:rsidRPr="00DF5B6A" w:rsidRDefault="0069202C" w:rsidP="00896B63">
      <w:pPr>
        <w:numPr>
          <w:ilvl w:val="0"/>
          <w:numId w:val="13"/>
        </w:numPr>
        <w:spacing w:after="0" w:line="240" w:lineRule="auto"/>
        <w:rPr>
          <w:rFonts w:asciiTheme="minorHAnsi" w:eastAsia="Times New Roman" w:hAnsiTheme="minorHAnsi" w:cstheme="minorHAnsi"/>
          <w:b/>
          <w:lang w:eastAsia="pl-PL"/>
        </w:rPr>
      </w:pPr>
      <w:r>
        <w:rPr>
          <w:rFonts w:asciiTheme="minorHAnsi" w:eastAsia="Times New Roman" w:hAnsiTheme="minorHAnsi" w:cstheme="minorHAnsi"/>
          <w:b/>
          <w:lang w:eastAsia="pl-PL"/>
        </w:rPr>
        <w:t xml:space="preserve">Decyzja </w:t>
      </w:r>
      <w:r w:rsidR="00DB4F24" w:rsidRPr="00DF5B6A">
        <w:rPr>
          <w:rFonts w:asciiTheme="minorHAnsi" w:eastAsia="Times New Roman" w:hAnsiTheme="minorHAnsi" w:cstheme="minorHAnsi"/>
          <w:b/>
          <w:lang w:eastAsia="pl-PL"/>
        </w:rPr>
        <w:t>Dyrektor</w:t>
      </w:r>
      <w:r w:rsidR="006B2DF7">
        <w:rPr>
          <w:rFonts w:asciiTheme="minorHAnsi" w:eastAsia="Times New Roman" w:hAnsiTheme="minorHAnsi" w:cstheme="minorHAnsi"/>
          <w:b/>
          <w:lang w:eastAsia="pl-PL"/>
        </w:rPr>
        <w:t>a</w:t>
      </w:r>
      <w:r w:rsidR="00DB4F24" w:rsidRPr="00DF5B6A">
        <w:rPr>
          <w:rFonts w:asciiTheme="minorHAnsi" w:eastAsia="Times New Roman" w:hAnsiTheme="minorHAnsi" w:cstheme="minorHAnsi"/>
          <w:b/>
          <w:lang w:eastAsia="pl-PL"/>
        </w:rPr>
        <w:t xml:space="preserve"> </w:t>
      </w:r>
      <w:r w:rsidR="00C51B64">
        <w:rPr>
          <w:rFonts w:asciiTheme="minorHAnsi" w:eastAsia="Times New Roman" w:hAnsiTheme="minorHAnsi" w:cstheme="minorHAnsi"/>
          <w:b/>
          <w:lang w:eastAsia="pl-PL"/>
        </w:rPr>
        <w:t xml:space="preserve">ds. Technicznych </w:t>
      </w:r>
    </w:p>
    <w:p w14:paraId="0BBCA366" w14:textId="1FE42141" w:rsidR="00DB4F24" w:rsidRPr="00DF5B6A" w:rsidRDefault="00C51B64" w:rsidP="0069202C">
      <w:pPr>
        <w:spacing w:after="0" w:line="240" w:lineRule="auto"/>
        <w:ind w:left="567"/>
        <w:rPr>
          <w:rFonts w:asciiTheme="minorHAnsi" w:eastAsia="Times New Roman" w:hAnsiTheme="minorHAnsi" w:cstheme="minorHAnsi"/>
          <w:lang w:eastAsia="pl-PL"/>
        </w:rPr>
      </w:pPr>
      <w:r w:rsidRPr="00570A45">
        <w:rPr>
          <w:rFonts w:asciiTheme="minorHAnsi" w:eastAsia="Times New Roman" w:hAnsiTheme="minorHAnsi" w:cstheme="minorHAnsi"/>
          <w:sz w:val="18"/>
          <w:szCs w:val="18"/>
          <w:lang w:eastAsia="pl-PL"/>
        </w:rPr>
        <w:t>(</w:t>
      </w:r>
      <w:r w:rsidRPr="00570A45">
        <w:rPr>
          <w:rFonts w:asciiTheme="minorHAnsi" w:eastAsia="Times New Roman" w:hAnsiTheme="minorHAnsi" w:cstheme="minorHAnsi"/>
          <w:i/>
          <w:sz w:val="18"/>
          <w:szCs w:val="18"/>
          <w:lang w:eastAsia="pl-PL"/>
        </w:rPr>
        <w:t>wyłącznie</w:t>
      </w:r>
      <w:r w:rsidRPr="00570A45">
        <w:rPr>
          <w:rFonts w:asciiTheme="minorHAnsi" w:eastAsia="Times New Roman" w:hAnsiTheme="minorHAnsi" w:cstheme="minorHAnsi"/>
          <w:b/>
          <w:i/>
          <w:sz w:val="18"/>
          <w:szCs w:val="18"/>
          <w:lang w:eastAsia="pl-PL"/>
        </w:rPr>
        <w:t xml:space="preserve"> </w:t>
      </w:r>
      <w:r w:rsidRPr="00570A45">
        <w:rPr>
          <w:rFonts w:asciiTheme="minorHAnsi" w:eastAsia="Times New Roman" w:hAnsiTheme="minorHAnsi" w:cstheme="minorHAnsi"/>
          <w:i/>
          <w:sz w:val="18"/>
          <w:szCs w:val="18"/>
          <w:lang w:eastAsia="pl-PL"/>
        </w:rPr>
        <w:t>w przypadku pracowników pionu DT</w:t>
      </w:r>
      <w:r>
        <w:rPr>
          <w:rFonts w:asciiTheme="minorHAnsi" w:eastAsia="Times New Roman" w:hAnsiTheme="minorHAnsi" w:cstheme="minorHAnsi"/>
          <w:i/>
          <w:sz w:val="18"/>
          <w:szCs w:val="18"/>
          <w:lang w:eastAsia="pl-PL"/>
        </w:rPr>
        <w:t xml:space="preserve"> i/</w:t>
      </w:r>
      <w:r w:rsidRPr="00570A45">
        <w:rPr>
          <w:rFonts w:asciiTheme="minorHAnsi" w:eastAsia="Times New Roman" w:hAnsiTheme="minorHAnsi" w:cstheme="minorHAnsi"/>
          <w:i/>
          <w:sz w:val="18"/>
          <w:szCs w:val="18"/>
          <w:lang w:eastAsia="pl-PL"/>
        </w:rPr>
        <w:t>lub DE w przypadku zastępstwa</w:t>
      </w:r>
      <w:r w:rsidRPr="00570A45">
        <w:rPr>
          <w:rFonts w:asciiTheme="minorHAnsi" w:eastAsia="Times New Roman" w:hAnsiTheme="minorHAnsi" w:cstheme="minorHAnsi"/>
          <w:sz w:val="18"/>
          <w:szCs w:val="18"/>
          <w:lang w:eastAsia="pl-PL"/>
        </w:rPr>
        <w:t>)</w:t>
      </w:r>
      <w:r w:rsidR="00DB4F24" w:rsidRPr="00DF5B6A">
        <w:rPr>
          <w:rFonts w:asciiTheme="minorHAnsi" w:eastAsia="Times New Roman" w:hAnsiTheme="minorHAnsi" w:cstheme="minorHAnsi"/>
          <w:lang w:eastAsia="pl-PL"/>
        </w:rPr>
        <w:tab/>
      </w:r>
      <w:r w:rsidR="00DB4F24" w:rsidRPr="00DF5B6A">
        <w:rPr>
          <w:rFonts w:asciiTheme="minorHAnsi" w:eastAsia="Times New Roman" w:hAnsiTheme="minorHAnsi" w:cstheme="minorHAnsi"/>
          <w:lang w:eastAsia="pl-PL"/>
        </w:rPr>
        <w:tab/>
      </w:r>
      <w:r w:rsidR="00DB4F24" w:rsidRPr="00DF5B6A">
        <w:rPr>
          <w:rFonts w:asciiTheme="minorHAnsi" w:eastAsia="Times New Roman" w:hAnsiTheme="minorHAnsi" w:cstheme="minorHAnsi"/>
          <w:lang w:eastAsia="pl-PL"/>
        </w:rPr>
        <w:tab/>
      </w:r>
      <w:r w:rsidR="00DB4F24" w:rsidRPr="00DF5B6A">
        <w:rPr>
          <w:rFonts w:asciiTheme="minorHAnsi" w:eastAsia="Times New Roman" w:hAnsiTheme="minorHAnsi" w:cstheme="minorHAnsi"/>
          <w:lang w:eastAsia="pl-PL"/>
        </w:rPr>
        <w:tab/>
      </w:r>
      <w:r w:rsidR="00DB4F24" w:rsidRPr="00DF5B6A">
        <w:rPr>
          <w:rFonts w:asciiTheme="minorHAnsi" w:eastAsia="Times New Roman" w:hAnsiTheme="minorHAnsi" w:cstheme="minorHAnsi"/>
          <w:lang w:eastAsia="pl-PL"/>
        </w:rPr>
        <w:tab/>
      </w:r>
    </w:p>
    <w:p w14:paraId="5938DF96" w14:textId="77777777" w:rsidR="0069202C" w:rsidRDefault="0069202C" w:rsidP="00DB4F24">
      <w:pPr>
        <w:spacing w:after="0" w:line="240" w:lineRule="auto"/>
        <w:ind w:left="6379"/>
        <w:rPr>
          <w:rFonts w:asciiTheme="minorHAnsi" w:eastAsia="Times New Roman" w:hAnsiTheme="minorHAnsi" w:cstheme="minorHAnsi"/>
          <w:lang w:eastAsia="pl-PL"/>
        </w:rPr>
      </w:pPr>
    </w:p>
    <w:p w14:paraId="5ED543DD" w14:textId="7D9506F5" w:rsidR="00DB4F24" w:rsidRPr="00DF5B6A" w:rsidRDefault="00DB4F24" w:rsidP="00DB4F24">
      <w:pPr>
        <w:spacing w:after="0" w:line="240" w:lineRule="auto"/>
        <w:ind w:left="6379"/>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akceptuję* / nie akceptuję*</w:t>
      </w:r>
    </w:p>
    <w:p w14:paraId="36995DE3" w14:textId="77777777" w:rsidR="00DB4F24" w:rsidRPr="00DF5B6A" w:rsidRDefault="00DB4F24" w:rsidP="00DB4F24">
      <w:pPr>
        <w:spacing w:after="0" w:line="240" w:lineRule="auto"/>
        <w:rPr>
          <w:rFonts w:asciiTheme="minorHAnsi" w:eastAsia="Times New Roman" w:hAnsiTheme="minorHAnsi" w:cstheme="minorHAnsi"/>
          <w:lang w:eastAsia="pl-PL"/>
        </w:rPr>
      </w:pPr>
    </w:p>
    <w:p w14:paraId="34B396D2" w14:textId="77777777" w:rsidR="00DB4F24" w:rsidRPr="00DF5B6A" w:rsidRDefault="00DB4F24" w:rsidP="00DB4F24">
      <w:pPr>
        <w:spacing w:after="0" w:line="240" w:lineRule="auto"/>
        <w:rPr>
          <w:rFonts w:asciiTheme="minorHAnsi" w:eastAsia="Times New Roman" w:hAnsiTheme="minorHAnsi" w:cstheme="minorHAnsi"/>
          <w:lang w:eastAsia="pl-PL"/>
        </w:rPr>
      </w:pPr>
    </w:p>
    <w:p w14:paraId="68ADC975" w14:textId="77777777" w:rsidR="00DB4F24" w:rsidRPr="00DF5B6A" w:rsidRDefault="00DB4F24" w:rsidP="00DB4F24">
      <w:pPr>
        <w:spacing w:after="0" w:line="240" w:lineRule="auto"/>
        <w:rPr>
          <w:rFonts w:asciiTheme="minorHAnsi" w:eastAsia="Times New Roman" w:hAnsiTheme="minorHAnsi" w:cstheme="minorHAnsi"/>
          <w:lang w:eastAsia="pl-PL"/>
        </w:rPr>
      </w:pPr>
    </w:p>
    <w:p w14:paraId="6E167F2B" w14:textId="77777777" w:rsidR="00DB4F24" w:rsidRPr="00DF5B6A" w:rsidRDefault="00DB4F24" w:rsidP="00DB4F24">
      <w:pPr>
        <w:spacing w:after="0" w:line="240" w:lineRule="auto"/>
        <w:rPr>
          <w:rFonts w:asciiTheme="minorHAnsi" w:eastAsia="Times New Roman" w:hAnsiTheme="minorHAnsi" w:cstheme="minorHAnsi"/>
          <w:lang w:eastAsia="pl-PL"/>
        </w:rPr>
      </w:pPr>
    </w:p>
    <w:p w14:paraId="70198383" w14:textId="77777777" w:rsidR="00DB4F24" w:rsidRPr="00DF5B6A" w:rsidRDefault="00DB4F24" w:rsidP="00DB4F24">
      <w:pPr>
        <w:spacing w:after="0" w:line="240" w:lineRule="auto"/>
        <w:ind w:left="5529"/>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7CD29701" w14:textId="77777777" w:rsidR="0069202C" w:rsidRPr="00DF5B6A" w:rsidRDefault="0069202C" w:rsidP="0069202C">
      <w:pPr>
        <w:spacing w:after="0" w:line="240" w:lineRule="auto"/>
        <w:ind w:left="5670"/>
        <w:jc w:val="center"/>
        <w:rPr>
          <w:rFonts w:asciiTheme="minorHAnsi" w:eastAsia="Times New Roman" w:hAnsiTheme="minorHAnsi" w:cstheme="minorHAnsi"/>
          <w:i/>
          <w:lang w:eastAsia="pl-PL"/>
        </w:rPr>
      </w:pPr>
      <w:r w:rsidRPr="0061697C">
        <w:rPr>
          <w:rFonts w:asciiTheme="minorHAnsi" w:eastAsia="Times New Roman" w:hAnsiTheme="minorHAnsi" w:cstheme="minorHAnsi"/>
          <w:i/>
          <w:spacing w:val="-4"/>
          <w:sz w:val="18"/>
          <w:szCs w:val="18"/>
          <w:lang w:eastAsia="pl-PL"/>
        </w:rPr>
        <w:t>data i podpis Dyrektora lub pracownika go zastępującego</w:t>
      </w:r>
    </w:p>
    <w:p w14:paraId="17017CC1" w14:textId="77777777" w:rsidR="00DB4F24" w:rsidRPr="00DF5B6A" w:rsidRDefault="00DB4F24" w:rsidP="00DB4F24">
      <w:pPr>
        <w:spacing w:after="0" w:line="240" w:lineRule="auto"/>
        <w:rPr>
          <w:rFonts w:asciiTheme="minorHAnsi" w:eastAsia="Times New Roman" w:hAnsiTheme="minorHAnsi" w:cstheme="minorHAnsi"/>
          <w:b/>
          <w:u w:val="single"/>
          <w:lang w:eastAsia="pl-PL"/>
        </w:rPr>
      </w:pPr>
    </w:p>
    <w:p w14:paraId="2F1BC79D" w14:textId="41A07D55" w:rsidR="00DB4F24" w:rsidRDefault="00DB4F24" w:rsidP="00DB4F24">
      <w:pPr>
        <w:spacing w:after="0" w:line="240" w:lineRule="auto"/>
        <w:rPr>
          <w:rFonts w:asciiTheme="minorHAnsi" w:eastAsia="Times New Roman" w:hAnsiTheme="minorHAnsi" w:cstheme="minorHAnsi"/>
          <w:b/>
          <w:u w:val="single"/>
          <w:lang w:eastAsia="pl-PL"/>
        </w:rPr>
      </w:pPr>
    </w:p>
    <w:p w14:paraId="44F505A3" w14:textId="77777777" w:rsidR="0069202C" w:rsidRPr="00DF5B6A" w:rsidRDefault="0069202C" w:rsidP="00DB4F24">
      <w:pPr>
        <w:spacing w:after="0" w:line="240" w:lineRule="auto"/>
        <w:rPr>
          <w:rFonts w:asciiTheme="minorHAnsi" w:eastAsia="Times New Roman" w:hAnsiTheme="minorHAnsi" w:cstheme="minorHAnsi"/>
          <w:b/>
          <w:u w:val="single"/>
          <w:lang w:eastAsia="pl-PL"/>
        </w:rPr>
      </w:pPr>
    </w:p>
    <w:p w14:paraId="57C5A129" w14:textId="14F4894E" w:rsidR="00DB4F24" w:rsidRDefault="00DB4F24" w:rsidP="00896B63">
      <w:pPr>
        <w:numPr>
          <w:ilvl w:val="0"/>
          <w:numId w:val="13"/>
        </w:numPr>
        <w:spacing w:after="0" w:line="240" w:lineRule="auto"/>
        <w:ind w:left="709" w:hanging="425"/>
        <w:rPr>
          <w:rFonts w:asciiTheme="minorHAnsi" w:eastAsia="Times New Roman" w:hAnsiTheme="minorHAnsi" w:cstheme="minorHAnsi"/>
          <w:b/>
          <w:lang w:eastAsia="pl-PL"/>
        </w:rPr>
      </w:pPr>
      <w:r w:rsidRPr="0069202C">
        <w:rPr>
          <w:rFonts w:asciiTheme="minorHAnsi" w:eastAsia="Times New Roman" w:hAnsiTheme="minorHAnsi" w:cstheme="minorHAnsi"/>
          <w:b/>
          <w:lang w:eastAsia="pl-PL"/>
        </w:rPr>
        <w:t xml:space="preserve">Decyzja </w:t>
      </w:r>
      <w:r w:rsidR="00C51B64" w:rsidRPr="00C51B64">
        <w:rPr>
          <w:rFonts w:asciiTheme="minorHAnsi" w:eastAsia="Times New Roman" w:hAnsiTheme="minorHAnsi" w:cstheme="minorHAnsi"/>
          <w:b/>
          <w:lang w:eastAsia="pl-PL"/>
        </w:rPr>
        <w:t>Dyrektor</w:t>
      </w:r>
      <w:r w:rsidR="006B2DF7">
        <w:rPr>
          <w:rFonts w:asciiTheme="minorHAnsi" w:eastAsia="Times New Roman" w:hAnsiTheme="minorHAnsi" w:cstheme="minorHAnsi"/>
          <w:b/>
          <w:lang w:eastAsia="pl-PL"/>
        </w:rPr>
        <w:t>a</w:t>
      </w:r>
      <w:r w:rsidR="00C51B64" w:rsidRPr="00C51B64">
        <w:rPr>
          <w:rFonts w:asciiTheme="minorHAnsi" w:eastAsia="Times New Roman" w:hAnsiTheme="minorHAnsi" w:cstheme="minorHAnsi"/>
          <w:b/>
          <w:lang w:eastAsia="pl-PL"/>
        </w:rPr>
        <w:t xml:space="preserve"> </w:t>
      </w:r>
      <w:r w:rsidR="00C51B64">
        <w:rPr>
          <w:rFonts w:asciiTheme="minorHAnsi" w:eastAsia="Times New Roman" w:hAnsiTheme="minorHAnsi" w:cstheme="minorHAnsi"/>
          <w:b/>
          <w:lang w:eastAsia="pl-PL"/>
        </w:rPr>
        <w:t>Finansow</w:t>
      </w:r>
      <w:r w:rsidR="005B741C">
        <w:rPr>
          <w:rFonts w:asciiTheme="minorHAnsi" w:eastAsia="Times New Roman" w:hAnsiTheme="minorHAnsi" w:cstheme="minorHAnsi"/>
          <w:b/>
          <w:lang w:eastAsia="pl-PL"/>
        </w:rPr>
        <w:t>ego</w:t>
      </w:r>
      <w:r w:rsidR="00C51B64">
        <w:rPr>
          <w:rFonts w:asciiTheme="minorHAnsi" w:eastAsia="Times New Roman" w:hAnsiTheme="minorHAnsi" w:cstheme="minorHAnsi"/>
          <w:b/>
          <w:lang w:eastAsia="pl-PL"/>
        </w:rPr>
        <w:t>/Główn</w:t>
      </w:r>
      <w:r w:rsidR="005B741C">
        <w:rPr>
          <w:rFonts w:asciiTheme="minorHAnsi" w:eastAsia="Times New Roman" w:hAnsiTheme="minorHAnsi" w:cstheme="minorHAnsi"/>
          <w:b/>
          <w:lang w:eastAsia="pl-PL"/>
        </w:rPr>
        <w:t>ego</w:t>
      </w:r>
      <w:r w:rsidR="00C51B64">
        <w:rPr>
          <w:rFonts w:asciiTheme="minorHAnsi" w:eastAsia="Times New Roman" w:hAnsiTheme="minorHAnsi" w:cstheme="minorHAnsi"/>
          <w:b/>
          <w:lang w:eastAsia="pl-PL"/>
        </w:rPr>
        <w:t xml:space="preserve"> Księgow</w:t>
      </w:r>
      <w:r w:rsidR="005B741C">
        <w:rPr>
          <w:rFonts w:asciiTheme="minorHAnsi" w:eastAsia="Times New Roman" w:hAnsiTheme="minorHAnsi" w:cstheme="minorHAnsi"/>
          <w:b/>
          <w:lang w:eastAsia="pl-PL"/>
        </w:rPr>
        <w:t>ego</w:t>
      </w:r>
      <w:r w:rsidR="00C51B64">
        <w:rPr>
          <w:rFonts w:asciiTheme="minorHAnsi" w:eastAsia="Times New Roman" w:hAnsiTheme="minorHAnsi" w:cstheme="minorHAnsi"/>
          <w:b/>
          <w:lang w:eastAsia="pl-PL"/>
        </w:rPr>
        <w:t xml:space="preserve"> </w:t>
      </w:r>
    </w:p>
    <w:p w14:paraId="26360FB5" w14:textId="77777777" w:rsidR="00C51B64" w:rsidRDefault="00C51B64" w:rsidP="00C51B64">
      <w:pPr>
        <w:spacing w:after="0" w:line="240" w:lineRule="auto"/>
        <w:rPr>
          <w:rFonts w:asciiTheme="minorHAnsi" w:eastAsia="Times New Roman" w:hAnsiTheme="minorHAnsi" w:cstheme="minorHAnsi"/>
          <w:b/>
          <w:lang w:eastAsia="pl-PL"/>
        </w:rPr>
      </w:pPr>
    </w:p>
    <w:p w14:paraId="0305500D" w14:textId="77777777" w:rsidR="00C51B64" w:rsidRDefault="00C51B64" w:rsidP="00C51B64">
      <w:pPr>
        <w:spacing w:after="0" w:line="240" w:lineRule="auto"/>
        <w:rPr>
          <w:rFonts w:asciiTheme="minorHAnsi" w:eastAsia="Times New Roman" w:hAnsiTheme="minorHAnsi" w:cstheme="minorHAnsi"/>
          <w:b/>
          <w:lang w:eastAsia="pl-PL"/>
        </w:rPr>
      </w:pPr>
    </w:p>
    <w:p w14:paraId="27BDFC37" w14:textId="77777777" w:rsidR="00C51B64" w:rsidRPr="00DF5B6A" w:rsidRDefault="00C51B64" w:rsidP="00C51B64">
      <w:pPr>
        <w:spacing w:after="0" w:line="240" w:lineRule="auto"/>
        <w:ind w:left="6379"/>
        <w:rPr>
          <w:rFonts w:asciiTheme="minorHAnsi" w:eastAsia="Times New Roman" w:hAnsiTheme="minorHAnsi" w:cstheme="minorHAnsi"/>
          <w:lang w:eastAsia="pl-PL"/>
        </w:rPr>
      </w:pPr>
      <w:r>
        <w:rPr>
          <w:rFonts w:asciiTheme="minorHAnsi" w:eastAsia="Times New Roman" w:hAnsiTheme="minorHAnsi" w:cstheme="minorHAnsi"/>
          <w:b/>
          <w:lang w:eastAsia="pl-PL"/>
        </w:rPr>
        <w:tab/>
      </w:r>
      <w:r w:rsidRPr="00DF5B6A">
        <w:rPr>
          <w:rFonts w:asciiTheme="minorHAnsi" w:eastAsia="Times New Roman" w:hAnsiTheme="minorHAnsi" w:cstheme="minorHAnsi"/>
          <w:lang w:eastAsia="pl-PL"/>
        </w:rPr>
        <w:t>akceptuję* / nie akceptuję*</w:t>
      </w:r>
    </w:p>
    <w:p w14:paraId="3E81815A" w14:textId="77777777" w:rsidR="00C51B64" w:rsidRPr="00DF5B6A" w:rsidRDefault="00C51B64" w:rsidP="00C51B64">
      <w:pPr>
        <w:spacing w:after="0" w:line="240" w:lineRule="auto"/>
        <w:rPr>
          <w:rFonts w:asciiTheme="minorHAnsi" w:eastAsia="Times New Roman" w:hAnsiTheme="minorHAnsi" w:cstheme="minorHAnsi"/>
          <w:lang w:eastAsia="pl-PL"/>
        </w:rPr>
      </w:pPr>
    </w:p>
    <w:p w14:paraId="094C3C74" w14:textId="77777777" w:rsidR="00C51B64" w:rsidRPr="00DF5B6A" w:rsidRDefault="00C51B64" w:rsidP="00C51B64">
      <w:pPr>
        <w:spacing w:after="0" w:line="240" w:lineRule="auto"/>
        <w:rPr>
          <w:rFonts w:asciiTheme="minorHAnsi" w:eastAsia="Times New Roman" w:hAnsiTheme="minorHAnsi" w:cstheme="minorHAnsi"/>
          <w:lang w:eastAsia="pl-PL"/>
        </w:rPr>
      </w:pPr>
    </w:p>
    <w:p w14:paraId="4CB7F10D" w14:textId="77777777" w:rsidR="00C51B64" w:rsidRPr="00DF5B6A" w:rsidRDefault="00C51B64" w:rsidP="00C51B64">
      <w:pPr>
        <w:spacing w:after="0" w:line="240" w:lineRule="auto"/>
        <w:rPr>
          <w:rFonts w:asciiTheme="minorHAnsi" w:eastAsia="Times New Roman" w:hAnsiTheme="minorHAnsi" w:cstheme="minorHAnsi"/>
          <w:lang w:eastAsia="pl-PL"/>
        </w:rPr>
      </w:pPr>
    </w:p>
    <w:p w14:paraId="47A7616E" w14:textId="77777777" w:rsidR="00C51B64" w:rsidRPr="00DF5B6A" w:rsidRDefault="00C51B64" w:rsidP="00C51B64">
      <w:pPr>
        <w:spacing w:after="0" w:line="240" w:lineRule="auto"/>
        <w:rPr>
          <w:rFonts w:asciiTheme="minorHAnsi" w:eastAsia="Times New Roman" w:hAnsiTheme="minorHAnsi" w:cstheme="minorHAnsi"/>
          <w:lang w:eastAsia="pl-PL"/>
        </w:rPr>
      </w:pPr>
    </w:p>
    <w:p w14:paraId="7B518D67" w14:textId="77777777" w:rsidR="00C51B64" w:rsidRPr="00DF5B6A" w:rsidRDefault="00C51B64" w:rsidP="00C51B64">
      <w:pPr>
        <w:spacing w:after="0" w:line="240" w:lineRule="auto"/>
        <w:ind w:left="5529"/>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35F7E984" w14:textId="77777777" w:rsidR="0069202C" w:rsidRPr="00DF5B6A" w:rsidRDefault="0069202C" w:rsidP="0069202C">
      <w:pPr>
        <w:spacing w:after="0" w:line="240" w:lineRule="auto"/>
        <w:ind w:left="5670"/>
        <w:jc w:val="center"/>
        <w:rPr>
          <w:rFonts w:asciiTheme="minorHAnsi" w:eastAsia="Times New Roman" w:hAnsiTheme="minorHAnsi" w:cstheme="minorHAnsi"/>
          <w:i/>
          <w:lang w:eastAsia="pl-PL"/>
        </w:rPr>
      </w:pPr>
      <w:bookmarkStart w:id="12" w:name="_Hlk62031115"/>
      <w:r w:rsidRPr="0061697C">
        <w:rPr>
          <w:rFonts w:asciiTheme="minorHAnsi" w:eastAsia="Times New Roman" w:hAnsiTheme="minorHAnsi" w:cstheme="minorHAnsi"/>
          <w:i/>
          <w:spacing w:val="-4"/>
          <w:sz w:val="18"/>
          <w:szCs w:val="18"/>
          <w:lang w:eastAsia="pl-PL"/>
        </w:rPr>
        <w:t>data i podpis Dyrektora lub pracownika go zastępującego</w:t>
      </w:r>
    </w:p>
    <w:bookmarkEnd w:id="12"/>
    <w:p w14:paraId="7DDCA629" w14:textId="30116E37" w:rsidR="00C51B64" w:rsidRDefault="00C51B64" w:rsidP="00C51B64">
      <w:pPr>
        <w:tabs>
          <w:tab w:val="left" w:pos="6377"/>
        </w:tabs>
        <w:spacing w:after="0" w:line="240" w:lineRule="auto"/>
        <w:rPr>
          <w:rFonts w:asciiTheme="minorHAnsi" w:eastAsia="Times New Roman" w:hAnsiTheme="minorHAnsi" w:cstheme="minorHAnsi"/>
          <w:b/>
          <w:lang w:eastAsia="pl-PL"/>
        </w:rPr>
      </w:pPr>
    </w:p>
    <w:p w14:paraId="5AD3D464" w14:textId="77777777" w:rsidR="00C51B64" w:rsidRDefault="00C51B64" w:rsidP="00C51B64">
      <w:pPr>
        <w:spacing w:after="0" w:line="240" w:lineRule="auto"/>
        <w:rPr>
          <w:rFonts w:asciiTheme="minorHAnsi" w:eastAsia="Times New Roman" w:hAnsiTheme="minorHAnsi" w:cstheme="minorHAnsi"/>
          <w:b/>
          <w:lang w:eastAsia="pl-PL"/>
        </w:rPr>
      </w:pPr>
    </w:p>
    <w:p w14:paraId="045246D2" w14:textId="65760936" w:rsidR="00C51B64" w:rsidRPr="00C51B64" w:rsidRDefault="00C51B64" w:rsidP="00896B63">
      <w:pPr>
        <w:numPr>
          <w:ilvl w:val="0"/>
          <w:numId w:val="13"/>
        </w:numPr>
        <w:spacing w:after="0" w:line="240" w:lineRule="auto"/>
        <w:rPr>
          <w:rFonts w:asciiTheme="minorHAnsi" w:eastAsia="Times New Roman" w:hAnsiTheme="minorHAnsi" w:cstheme="minorHAnsi"/>
          <w:b/>
          <w:lang w:eastAsia="pl-PL"/>
        </w:rPr>
      </w:pPr>
      <w:r w:rsidRPr="00C51B64">
        <w:rPr>
          <w:rFonts w:asciiTheme="minorHAnsi" w:eastAsia="Times New Roman" w:hAnsiTheme="minorHAnsi" w:cstheme="minorHAnsi"/>
          <w:b/>
          <w:lang w:eastAsia="pl-PL"/>
        </w:rPr>
        <w:t xml:space="preserve">Decyzja Prezesa Zarządu </w:t>
      </w:r>
    </w:p>
    <w:p w14:paraId="0B87EF60" w14:textId="77777777" w:rsidR="00C51B64" w:rsidRPr="00C51B64" w:rsidRDefault="00C51B64" w:rsidP="00C51B64">
      <w:pPr>
        <w:spacing w:after="0" w:line="240" w:lineRule="auto"/>
        <w:rPr>
          <w:rFonts w:asciiTheme="minorHAnsi" w:eastAsia="Times New Roman" w:hAnsiTheme="minorHAnsi" w:cstheme="minorHAnsi"/>
          <w:b/>
          <w:lang w:eastAsia="pl-PL"/>
        </w:rPr>
      </w:pPr>
    </w:p>
    <w:p w14:paraId="53C4748A" w14:textId="77777777" w:rsidR="00DB4F24" w:rsidRPr="00DF5B6A" w:rsidRDefault="00DB4F24" w:rsidP="00DB4F24">
      <w:pPr>
        <w:tabs>
          <w:tab w:val="left" w:pos="6663"/>
        </w:tabs>
        <w:spacing w:after="0" w:line="240" w:lineRule="auto"/>
        <w:ind w:left="5812"/>
        <w:rPr>
          <w:rFonts w:asciiTheme="minorHAnsi" w:eastAsia="Times New Roman" w:hAnsiTheme="minorHAnsi" w:cstheme="minorHAnsi"/>
          <w:spacing w:val="-4"/>
          <w:lang w:eastAsia="pl-PL"/>
        </w:rPr>
      </w:pPr>
    </w:p>
    <w:p w14:paraId="32B7B963" w14:textId="77777777" w:rsidR="00DB4F24" w:rsidRPr="00DF5B6A" w:rsidRDefault="00DB4F24" w:rsidP="00DB4F24">
      <w:pPr>
        <w:tabs>
          <w:tab w:val="left" w:pos="6663"/>
        </w:tabs>
        <w:spacing w:after="0" w:line="240" w:lineRule="auto"/>
        <w:ind w:left="5812"/>
        <w:rPr>
          <w:rFonts w:asciiTheme="minorHAnsi" w:eastAsia="Times New Roman" w:hAnsiTheme="minorHAnsi" w:cstheme="minorHAnsi"/>
          <w:spacing w:val="-4"/>
          <w:lang w:eastAsia="pl-PL"/>
        </w:rPr>
      </w:pPr>
      <w:r w:rsidRPr="00DF5B6A">
        <w:rPr>
          <w:rFonts w:asciiTheme="minorHAnsi" w:eastAsia="Times New Roman" w:hAnsiTheme="minorHAnsi" w:cstheme="minorHAnsi"/>
          <w:spacing w:val="-4"/>
          <w:lang w:eastAsia="pl-PL"/>
        </w:rPr>
        <w:t>wniosek:</w:t>
      </w:r>
      <w:r w:rsidRPr="00DF5B6A">
        <w:rPr>
          <w:rFonts w:asciiTheme="minorHAnsi" w:eastAsia="Times New Roman" w:hAnsiTheme="minorHAnsi" w:cstheme="minorHAnsi"/>
          <w:spacing w:val="-4"/>
          <w:lang w:eastAsia="pl-PL"/>
        </w:rPr>
        <w:tab/>
        <w:t>zatwierdzam* / nie zatwierdzam*</w:t>
      </w:r>
    </w:p>
    <w:p w14:paraId="4D4FC9FB" w14:textId="77777777" w:rsidR="00DB4F24" w:rsidRPr="00DF5B6A" w:rsidRDefault="00DB4F24" w:rsidP="00DB4F24">
      <w:pPr>
        <w:spacing w:after="0" w:line="240" w:lineRule="auto"/>
        <w:rPr>
          <w:rFonts w:asciiTheme="minorHAnsi" w:eastAsia="Times New Roman" w:hAnsiTheme="minorHAnsi" w:cstheme="minorHAnsi"/>
          <w:lang w:eastAsia="pl-PL"/>
        </w:rPr>
      </w:pPr>
    </w:p>
    <w:p w14:paraId="090472CF" w14:textId="77777777" w:rsidR="00DB4F24" w:rsidRPr="00DF5B6A" w:rsidRDefault="00DB4F24" w:rsidP="00DB4F24">
      <w:pPr>
        <w:spacing w:after="0" w:line="240" w:lineRule="auto"/>
        <w:rPr>
          <w:rFonts w:asciiTheme="minorHAnsi" w:eastAsia="Times New Roman" w:hAnsiTheme="minorHAnsi" w:cstheme="minorHAnsi"/>
          <w:lang w:eastAsia="pl-PL"/>
        </w:rPr>
      </w:pPr>
    </w:p>
    <w:p w14:paraId="0AB533C3" w14:textId="77777777" w:rsidR="00DB4F24" w:rsidRPr="00DF5B6A" w:rsidRDefault="00DB4F24" w:rsidP="00DB4F24">
      <w:pPr>
        <w:spacing w:after="0" w:line="240" w:lineRule="auto"/>
        <w:rPr>
          <w:rFonts w:asciiTheme="minorHAnsi" w:eastAsia="Times New Roman" w:hAnsiTheme="minorHAnsi" w:cstheme="minorHAnsi"/>
          <w:lang w:eastAsia="pl-PL"/>
        </w:rPr>
      </w:pPr>
    </w:p>
    <w:p w14:paraId="648F7B08" w14:textId="77777777" w:rsidR="00DB4F24" w:rsidRPr="00DF5B6A" w:rsidRDefault="00DB4F24" w:rsidP="00DB4F24">
      <w:pPr>
        <w:spacing w:after="0" w:line="240" w:lineRule="auto"/>
        <w:rPr>
          <w:rFonts w:asciiTheme="minorHAnsi" w:eastAsia="Times New Roman" w:hAnsiTheme="minorHAnsi" w:cstheme="minorHAnsi"/>
          <w:lang w:eastAsia="pl-PL"/>
        </w:rPr>
      </w:pPr>
    </w:p>
    <w:p w14:paraId="06FF6230" w14:textId="77777777" w:rsidR="0069202C" w:rsidRPr="00DF5B6A" w:rsidRDefault="00DB4F24" w:rsidP="0069202C">
      <w:pPr>
        <w:tabs>
          <w:tab w:val="left" w:pos="4962"/>
        </w:tabs>
        <w:spacing w:after="0" w:line="240" w:lineRule="auto"/>
        <w:ind w:left="4395"/>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ab/>
      </w:r>
      <w:r w:rsidR="0069202C" w:rsidRPr="00DF5B6A">
        <w:rPr>
          <w:rFonts w:asciiTheme="minorHAnsi" w:eastAsia="Times New Roman" w:hAnsiTheme="minorHAnsi" w:cstheme="minorHAnsi"/>
          <w:lang w:eastAsia="pl-PL"/>
        </w:rPr>
        <w:t>..........</w:t>
      </w:r>
      <w:r w:rsidR="0069202C">
        <w:rPr>
          <w:rFonts w:asciiTheme="minorHAnsi" w:eastAsia="Times New Roman" w:hAnsiTheme="minorHAnsi" w:cstheme="minorHAnsi"/>
          <w:lang w:eastAsia="pl-PL"/>
        </w:rPr>
        <w:t>..................</w:t>
      </w:r>
      <w:r w:rsidR="0069202C" w:rsidRPr="00DF5B6A">
        <w:rPr>
          <w:rFonts w:asciiTheme="minorHAnsi" w:eastAsia="Times New Roman" w:hAnsiTheme="minorHAnsi" w:cstheme="minorHAnsi"/>
          <w:lang w:eastAsia="pl-PL"/>
        </w:rPr>
        <w:t>........................................................</w:t>
      </w:r>
    </w:p>
    <w:p w14:paraId="0E66862F" w14:textId="77777777" w:rsidR="0069202C" w:rsidRPr="0061697C" w:rsidRDefault="0069202C" w:rsidP="0069202C">
      <w:pPr>
        <w:spacing w:after="0" w:line="240" w:lineRule="auto"/>
        <w:ind w:left="4111"/>
        <w:rPr>
          <w:rFonts w:asciiTheme="minorHAnsi" w:eastAsia="Times New Roman" w:hAnsiTheme="minorHAnsi" w:cstheme="minorHAnsi"/>
          <w:i/>
          <w:sz w:val="18"/>
          <w:szCs w:val="18"/>
          <w:lang w:eastAsia="pl-PL"/>
        </w:rPr>
      </w:pPr>
      <w:r w:rsidRPr="0061697C">
        <w:rPr>
          <w:rFonts w:asciiTheme="minorHAnsi" w:eastAsia="Times New Roman" w:hAnsiTheme="minorHAnsi" w:cstheme="minorHAnsi"/>
          <w:i/>
          <w:sz w:val="18"/>
          <w:szCs w:val="18"/>
          <w:lang w:eastAsia="pl-PL"/>
        </w:rPr>
        <w:t xml:space="preserve">        </w:t>
      </w:r>
      <w:r>
        <w:rPr>
          <w:rFonts w:asciiTheme="minorHAnsi" w:eastAsia="Times New Roman" w:hAnsiTheme="minorHAnsi" w:cstheme="minorHAnsi"/>
          <w:i/>
          <w:sz w:val="18"/>
          <w:szCs w:val="18"/>
          <w:lang w:eastAsia="pl-PL"/>
        </w:rPr>
        <w:t xml:space="preserve">              </w:t>
      </w:r>
      <w:r w:rsidRPr="0061697C">
        <w:rPr>
          <w:rFonts w:asciiTheme="minorHAnsi" w:eastAsia="Times New Roman" w:hAnsiTheme="minorHAnsi" w:cstheme="minorHAnsi"/>
          <w:i/>
          <w:sz w:val="18"/>
          <w:szCs w:val="18"/>
          <w:lang w:eastAsia="pl-PL"/>
        </w:rPr>
        <w:t>data i podpis Prezesa Spółki lub osoby/osób  upoważnionej/</w:t>
      </w:r>
      <w:proofErr w:type="spellStart"/>
      <w:r w:rsidRPr="0061697C">
        <w:rPr>
          <w:rFonts w:asciiTheme="minorHAnsi" w:eastAsia="Times New Roman" w:hAnsiTheme="minorHAnsi" w:cstheme="minorHAnsi"/>
          <w:i/>
          <w:sz w:val="18"/>
          <w:szCs w:val="18"/>
          <w:lang w:eastAsia="pl-PL"/>
        </w:rPr>
        <w:t>ych</w:t>
      </w:r>
      <w:proofErr w:type="spellEnd"/>
    </w:p>
    <w:p w14:paraId="0A890912" w14:textId="0E367C23" w:rsidR="00DB4F24" w:rsidRPr="00DF5B6A" w:rsidRDefault="00DB4F24" w:rsidP="0069202C">
      <w:pPr>
        <w:tabs>
          <w:tab w:val="left" w:pos="5529"/>
        </w:tabs>
        <w:spacing w:after="0" w:line="240" w:lineRule="auto"/>
        <w:jc w:val="both"/>
        <w:rPr>
          <w:rFonts w:asciiTheme="minorHAnsi" w:eastAsia="Times New Roman" w:hAnsiTheme="minorHAnsi" w:cstheme="minorHAnsi"/>
          <w:lang w:eastAsia="pl-PL"/>
        </w:rPr>
      </w:pPr>
    </w:p>
    <w:p w14:paraId="462DB1D5" w14:textId="77777777" w:rsidR="00DB4F24" w:rsidRPr="00DF5B6A" w:rsidRDefault="00DB4F24" w:rsidP="00DB4F24">
      <w:pPr>
        <w:spacing w:after="0" w:line="240" w:lineRule="auto"/>
        <w:ind w:left="284" w:hanging="284"/>
        <w:jc w:val="both"/>
        <w:rPr>
          <w:rFonts w:asciiTheme="minorHAnsi" w:eastAsia="Times New Roman" w:hAnsiTheme="minorHAnsi" w:cstheme="minorHAnsi"/>
          <w:i/>
          <w:color w:val="595959"/>
          <w:vertAlign w:val="superscript"/>
          <w:lang w:eastAsia="pl-PL"/>
        </w:rPr>
      </w:pPr>
    </w:p>
    <w:p w14:paraId="5286D5DA" w14:textId="408E47AC" w:rsidR="00DB4F24" w:rsidRDefault="00DB4F24" w:rsidP="0069202C">
      <w:pPr>
        <w:spacing w:after="0" w:line="240" w:lineRule="auto"/>
        <w:ind w:left="284" w:hanging="284"/>
        <w:jc w:val="both"/>
        <w:rPr>
          <w:rFonts w:asciiTheme="minorHAnsi" w:eastAsia="Times New Roman" w:hAnsiTheme="minorHAnsi" w:cstheme="minorHAnsi"/>
          <w:i/>
          <w:color w:val="595959"/>
          <w:lang w:eastAsia="pl-PL"/>
        </w:rPr>
      </w:pPr>
      <w:r w:rsidRPr="00DF5B6A">
        <w:rPr>
          <w:rFonts w:asciiTheme="minorHAnsi" w:eastAsia="Times New Roman" w:hAnsiTheme="minorHAnsi" w:cstheme="minorHAnsi"/>
          <w:i/>
          <w:color w:val="595959"/>
          <w:vertAlign w:val="superscript"/>
          <w:lang w:eastAsia="pl-PL"/>
        </w:rPr>
        <w:t>*</w:t>
      </w:r>
      <w:r w:rsidRPr="00DF5B6A">
        <w:rPr>
          <w:rFonts w:asciiTheme="minorHAnsi" w:eastAsia="Times New Roman" w:hAnsiTheme="minorHAnsi" w:cstheme="minorHAnsi"/>
          <w:i/>
          <w:color w:val="595959"/>
          <w:lang w:eastAsia="pl-PL"/>
        </w:rPr>
        <w:t>niepotrzebne skreślić</w:t>
      </w:r>
      <w:r w:rsidRPr="00DF5B6A">
        <w:rPr>
          <w:rFonts w:asciiTheme="minorHAnsi" w:eastAsia="Times New Roman" w:hAnsiTheme="minorHAnsi" w:cstheme="minorHAnsi"/>
          <w:i/>
          <w:color w:val="595959"/>
          <w:lang w:eastAsia="pl-PL"/>
        </w:rPr>
        <w:tab/>
      </w:r>
    </w:p>
    <w:p w14:paraId="2D606781" w14:textId="77777777" w:rsidR="0069202C" w:rsidRPr="00DF5B6A" w:rsidRDefault="0069202C" w:rsidP="0069202C">
      <w:pPr>
        <w:spacing w:after="0" w:line="240" w:lineRule="auto"/>
        <w:ind w:left="284" w:hanging="284"/>
        <w:jc w:val="both"/>
        <w:rPr>
          <w:rFonts w:asciiTheme="minorHAnsi" w:hAnsiTheme="minorHAnsi" w:cstheme="minorHAnsi"/>
        </w:rPr>
      </w:pPr>
    </w:p>
    <w:p w14:paraId="19C6E091" w14:textId="77777777" w:rsidR="00DB4F24" w:rsidRPr="00DF5B6A" w:rsidRDefault="00DB4F24" w:rsidP="00623431">
      <w:pPr>
        <w:tabs>
          <w:tab w:val="left" w:pos="7710"/>
        </w:tabs>
        <w:rPr>
          <w:rFonts w:asciiTheme="minorHAnsi" w:hAnsiTheme="minorHAnsi" w:cstheme="minorHAnsi"/>
        </w:rPr>
      </w:pPr>
    </w:p>
    <w:p w14:paraId="4F6EE2F9" w14:textId="77777777" w:rsidR="00DB4F24" w:rsidRPr="00DF5B6A" w:rsidRDefault="00DB4F24" w:rsidP="00623431">
      <w:pPr>
        <w:tabs>
          <w:tab w:val="left" w:pos="7710"/>
        </w:tabs>
        <w:rPr>
          <w:rFonts w:asciiTheme="minorHAnsi" w:hAnsiTheme="minorHAnsi" w:cstheme="minorHAnsi"/>
        </w:rPr>
        <w:sectPr w:rsidR="00DB4F24" w:rsidRPr="00DF5B6A" w:rsidSect="00C64AD8">
          <w:headerReference w:type="even" r:id="rId18"/>
          <w:headerReference w:type="default" r:id="rId19"/>
          <w:footerReference w:type="default" r:id="rId20"/>
          <w:headerReference w:type="first" r:id="rId21"/>
          <w:footerReference w:type="first" r:id="rId22"/>
          <w:pgSz w:w="11906" w:h="16838" w:code="9"/>
          <w:pgMar w:top="709" w:right="1134" w:bottom="669" w:left="0" w:header="284" w:footer="284" w:gutter="1134"/>
          <w:cols w:space="708"/>
          <w:titlePg/>
        </w:sectPr>
      </w:pPr>
    </w:p>
    <w:p w14:paraId="12DBFB0E" w14:textId="77777777" w:rsidR="00DB4F24" w:rsidRPr="00DF5B6A" w:rsidRDefault="00DB4F24" w:rsidP="00DB4F24">
      <w:pPr>
        <w:spacing w:after="0" w:line="240" w:lineRule="auto"/>
        <w:rPr>
          <w:rFonts w:asciiTheme="minorHAnsi" w:eastAsia="Times New Roman" w:hAnsiTheme="minorHAnsi" w:cstheme="minorHAnsi"/>
          <w:lang w:eastAsia="pl-PL"/>
        </w:rPr>
      </w:pPr>
    </w:p>
    <w:p w14:paraId="1C3AF485" w14:textId="77777777" w:rsidR="00DB4F24" w:rsidRPr="00DF5B6A" w:rsidRDefault="00DB4F24" w:rsidP="00DB4F24">
      <w:pPr>
        <w:spacing w:after="0" w:line="240" w:lineRule="auto"/>
        <w:ind w:left="6804" w:hanging="6804"/>
        <w:rPr>
          <w:rFonts w:asciiTheme="minorHAnsi" w:eastAsia="Times New Roman" w:hAnsiTheme="minorHAnsi" w:cstheme="minorHAnsi"/>
          <w:lang w:eastAsia="pl-PL"/>
        </w:rPr>
      </w:pPr>
    </w:p>
    <w:p w14:paraId="1CC36125" w14:textId="77777777" w:rsidR="00DB4F24" w:rsidRPr="00DF5B6A" w:rsidRDefault="00DB4F24" w:rsidP="006B2DF7">
      <w:pPr>
        <w:spacing w:after="0" w:line="240" w:lineRule="auto"/>
        <w:ind w:left="6804" w:hanging="6520"/>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 xml:space="preserve">WNIOSKODAWCA: </w:t>
      </w:r>
      <w:r w:rsidRPr="00DF5B6A">
        <w:rPr>
          <w:rFonts w:asciiTheme="minorHAnsi" w:eastAsia="Times New Roman" w:hAnsiTheme="minorHAnsi" w:cstheme="minorHAnsi"/>
          <w:lang w:eastAsia="pl-PL"/>
        </w:rPr>
        <w:tab/>
      </w:r>
    </w:p>
    <w:p w14:paraId="0E727F38" w14:textId="77777777" w:rsidR="00DB4F24" w:rsidRPr="00DF5B6A" w:rsidRDefault="00DB4F24" w:rsidP="00DB4F24">
      <w:pPr>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p>
    <w:p w14:paraId="5987325A" w14:textId="7E598D28" w:rsidR="00DB4F24" w:rsidRPr="00DF5B6A" w:rsidRDefault="00DB4F24" w:rsidP="00DB4F24">
      <w:pPr>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sidR="006B2DF7">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r w:rsidR="006B2DF7">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32A38A93" w14:textId="77777777" w:rsidR="00DB4F24" w:rsidRPr="006B2DF7" w:rsidRDefault="00DB4F24" w:rsidP="006B2DF7">
      <w:pPr>
        <w:spacing w:after="0" w:line="240" w:lineRule="auto"/>
        <w:ind w:left="142"/>
        <w:rPr>
          <w:rFonts w:asciiTheme="minorHAnsi" w:eastAsia="Times New Roman" w:hAnsiTheme="minorHAnsi" w:cstheme="minorHAnsi"/>
          <w:sz w:val="18"/>
          <w:szCs w:val="18"/>
          <w:lang w:eastAsia="pl-PL"/>
        </w:rPr>
      </w:pPr>
      <w:r w:rsidRPr="006B2DF7">
        <w:rPr>
          <w:rFonts w:asciiTheme="minorHAnsi" w:eastAsia="Times New Roman" w:hAnsiTheme="minorHAnsi" w:cstheme="minorHAnsi"/>
          <w:sz w:val="18"/>
          <w:szCs w:val="18"/>
          <w:lang w:eastAsia="pl-PL"/>
        </w:rPr>
        <w:t>(Imię, nazwisko, stanowisko)</w:t>
      </w:r>
    </w:p>
    <w:p w14:paraId="4708081D" w14:textId="77777777" w:rsidR="00DB4F24" w:rsidRPr="00DF5B6A" w:rsidRDefault="00DB4F24" w:rsidP="00DB4F24">
      <w:pPr>
        <w:spacing w:after="0" w:line="240" w:lineRule="auto"/>
        <w:jc w:val="right"/>
        <w:rPr>
          <w:rFonts w:asciiTheme="minorHAnsi" w:eastAsia="Times New Roman" w:hAnsiTheme="minorHAnsi" w:cstheme="minorHAnsi"/>
          <w:lang w:eastAsia="pl-PL"/>
        </w:rPr>
      </w:pPr>
    </w:p>
    <w:p w14:paraId="1A2C0ACB" w14:textId="77777777" w:rsidR="00DB4F24" w:rsidRPr="00DF5B6A" w:rsidRDefault="00DB4F24" w:rsidP="00DB4F24">
      <w:pPr>
        <w:spacing w:after="0" w:line="240" w:lineRule="auto"/>
        <w:jc w:val="center"/>
        <w:rPr>
          <w:rFonts w:asciiTheme="minorHAnsi" w:eastAsia="Times New Roman" w:hAnsiTheme="minorHAnsi" w:cstheme="minorHAnsi"/>
          <w:b/>
          <w:lang w:eastAsia="pl-PL"/>
        </w:rPr>
      </w:pPr>
    </w:p>
    <w:p w14:paraId="26A6C173" w14:textId="77777777" w:rsidR="00DB4F24" w:rsidRPr="00DF5B6A" w:rsidRDefault="00DB4F24" w:rsidP="00DB4F24">
      <w:pPr>
        <w:spacing w:after="0" w:line="240" w:lineRule="auto"/>
        <w:jc w:val="center"/>
        <w:rPr>
          <w:rFonts w:asciiTheme="minorHAnsi" w:hAnsiTheme="minorHAnsi" w:cstheme="minorHAnsi"/>
          <w:b/>
        </w:rPr>
      </w:pPr>
      <w:r w:rsidRPr="00DF5B6A">
        <w:rPr>
          <w:rFonts w:asciiTheme="minorHAnsi" w:hAnsiTheme="minorHAnsi" w:cstheme="minorHAnsi"/>
          <w:b/>
        </w:rPr>
        <w:t xml:space="preserve">WNIOSEK O UDZIELENIE ZAMÓWIENIA (DOSTAWY/USŁUGI/ROBOTY BUDOWLANE) </w:t>
      </w:r>
    </w:p>
    <w:p w14:paraId="665818FD" w14:textId="77777777" w:rsidR="00DB4F24" w:rsidRPr="00DF5B6A" w:rsidRDefault="00DB4F24" w:rsidP="00DB4F24">
      <w:pPr>
        <w:spacing w:after="0" w:line="240" w:lineRule="auto"/>
        <w:jc w:val="center"/>
        <w:rPr>
          <w:rFonts w:asciiTheme="minorHAnsi" w:hAnsiTheme="minorHAnsi" w:cstheme="minorHAnsi"/>
          <w:b/>
        </w:rPr>
      </w:pPr>
      <w:r w:rsidRPr="00DF5B6A">
        <w:rPr>
          <w:rFonts w:asciiTheme="minorHAnsi" w:hAnsiTheme="minorHAnsi" w:cstheme="minorHAnsi"/>
          <w:b/>
        </w:rPr>
        <w:t>Zakład Wodociągów i Kanalizacji Police Sp. z o.o.</w:t>
      </w:r>
    </w:p>
    <w:p w14:paraId="5CC3954C" w14:textId="77777777" w:rsidR="00DB4F24" w:rsidRPr="00DF5B6A" w:rsidRDefault="00DB4F24" w:rsidP="00DB4F24">
      <w:pPr>
        <w:spacing w:after="0" w:line="240" w:lineRule="auto"/>
        <w:jc w:val="center"/>
        <w:rPr>
          <w:rFonts w:asciiTheme="minorHAnsi" w:hAnsiTheme="minorHAnsi" w:cstheme="minorHAnsi"/>
          <w:b/>
        </w:rPr>
      </w:pPr>
      <w:r w:rsidRPr="00DF5B6A">
        <w:rPr>
          <w:rFonts w:asciiTheme="minorHAnsi" w:hAnsiTheme="minorHAnsi" w:cstheme="minorHAnsi"/>
          <w:b/>
        </w:rPr>
        <w:t xml:space="preserve">o wartości zamówień powyżej 40.000,00 zł netto </w:t>
      </w:r>
    </w:p>
    <w:p w14:paraId="56437A52" w14:textId="77777777" w:rsidR="00DB4F24" w:rsidRPr="00DF5B6A" w:rsidRDefault="00DB4F24" w:rsidP="00DB4F24">
      <w:pPr>
        <w:spacing w:after="0" w:line="240" w:lineRule="auto"/>
        <w:jc w:val="both"/>
        <w:rPr>
          <w:rFonts w:asciiTheme="minorHAnsi" w:eastAsia="Times New Roman" w:hAnsiTheme="minorHAnsi" w:cstheme="minorHAnsi"/>
          <w:lang w:eastAsia="pl-PL"/>
        </w:rPr>
      </w:pPr>
    </w:p>
    <w:p w14:paraId="75B88356" w14:textId="77777777" w:rsidR="00DB4F24" w:rsidRPr="00DF5B6A" w:rsidRDefault="00DB4F24" w:rsidP="00DB4F24">
      <w:pPr>
        <w:spacing w:after="0" w:line="240" w:lineRule="auto"/>
        <w:jc w:val="both"/>
        <w:rPr>
          <w:rFonts w:asciiTheme="minorHAnsi" w:eastAsia="Times New Roman" w:hAnsiTheme="minorHAnsi" w:cstheme="minorHAnsi"/>
          <w:lang w:eastAsia="pl-PL"/>
        </w:rPr>
      </w:pPr>
    </w:p>
    <w:p w14:paraId="42937B7E" w14:textId="77777777" w:rsidR="00DB4F24" w:rsidRPr="00DF5B6A" w:rsidRDefault="00DB4F24" w:rsidP="00896B63">
      <w:pPr>
        <w:numPr>
          <w:ilvl w:val="0"/>
          <w:numId w:val="14"/>
        </w:numPr>
        <w:spacing w:after="0" w:line="240" w:lineRule="auto"/>
        <w:jc w:val="both"/>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t>Wnioskuję o udzielenie zamówienia na dostawy</w:t>
      </w:r>
      <w:r w:rsidRPr="00DF5B6A">
        <w:rPr>
          <w:rFonts w:asciiTheme="minorHAnsi" w:eastAsia="Times New Roman" w:hAnsiTheme="minorHAnsi" w:cstheme="minorHAnsi"/>
          <w:b/>
          <w:vertAlign w:val="superscript"/>
          <w:lang w:eastAsia="pl-PL"/>
        </w:rPr>
        <w:t>*</w:t>
      </w:r>
      <w:r w:rsidRPr="00DF5B6A">
        <w:rPr>
          <w:rFonts w:asciiTheme="minorHAnsi" w:eastAsia="Times New Roman" w:hAnsiTheme="minorHAnsi" w:cstheme="minorHAnsi"/>
          <w:b/>
          <w:lang w:eastAsia="pl-PL"/>
        </w:rPr>
        <w:t>/usługi</w:t>
      </w:r>
      <w:r w:rsidRPr="00DF5B6A">
        <w:rPr>
          <w:rFonts w:asciiTheme="minorHAnsi" w:eastAsia="Times New Roman" w:hAnsiTheme="minorHAnsi" w:cstheme="minorHAnsi"/>
          <w:b/>
          <w:vertAlign w:val="superscript"/>
          <w:lang w:eastAsia="pl-PL"/>
        </w:rPr>
        <w:t>*</w:t>
      </w:r>
      <w:r w:rsidRPr="00DF5B6A">
        <w:rPr>
          <w:rFonts w:asciiTheme="minorHAnsi" w:eastAsia="Times New Roman" w:hAnsiTheme="minorHAnsi" w:cstheme="minorHAnsi"/>
          <w:b/>
          <w:lang w:eastAsia="pl-PL"/>
        </w:rPr>
        <w:t>/roboty budowlanej</w:t>
      </w:r>
      <w:r w:rsidRPr="00DF5B6A">
        <w:rPr>
          <w:rFonts w:asciiTheme="minorHAnsi" w:eastAsia="Times New Roman" w:hAnsiTheme="minorHAnsi" w:cstheme="minorHAnsi"/>
          <w:b/>
          <w:vertAlign w:val="superscript"/>
          <w:lang w:eastAsia="pl-PL"/>
        </w:rPr>
        <w:t>*</w:t>
      </w:r>
      <w:r w:rsidRPr="00DF5B6A">
        <w:rPr>
          <w:rFonts w:asciiTheme="minorHAnsi" w:eastAsia="Times New Roman" w:hAnsiTheme="minorHAnsi" w:cstheme="minorHAnsi"/>
          <w:b/>
          <w:lang w:eastAsia="pl-PL"/>
        </w:rPr>
        <w:t>:</w:t>
      </w:r>
    </w:p>
    <w:p w14:paraId="2EF5775A" w14:textId="77777777" w:rsidR="00DB4F24" w:rsidRPr="00DF5B6A" w:rsidRDefault="00DB4F24" w:rsidP="00DB4F24">
      <w:pPr>
        <w:spacing w:after="0" w:line="240" w:lineRule="auto"/>
        <w:ind w:left="284"/>
        <w:jc w:val="both"/>
        <w:rPr>
          <w:rFonts w:asciiTheme="minorHAnsi" w:eastAsia="Times New Roman" w:hAnsiTheme="minorHAnsi" w:cstheme="minorHAnsi"/>
          <w:b/>
          <w:lang w:eastAsia="pl-PL"/>
        </w:rPr>
      </w:pPr>
    </w:p>
    <w:p w14:paraId="19F084B9" w14:textId="399ECC71" w:rsidR="00DB4F24" w:rsidRPr="00DF5B6A" w:rsidRDefault="00DB4F24" w:rsidP="00DB4F24">
      <w:pPr>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sidR="006B2DF7">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3B207C8F" w14:textId="77777777" w:rsidR="00DB4F24" w:rsidRPr="00DF5B6A" w:rsidRDefault="00DB4F24" w:rsidP="00DB4F24">
      <w:pPr>
        <w:spacing w:after="0" w:line="240" w:lineRule="auto"/>
        <w:rPr>
          <w:rFonts w:asciiTheme="minorHAnsi" w:eastAsia="Times New Roman" w:hAnsiTheme="minorHAnsi" w:cstheme="minorHAnsi"/>
          <w:lang w:eastAsia="pl-PL"/>
        </w:rPr>
      </w:pPr>
    </w:p>
    <w:p w14:paraId="0D62A2DE" w14:textId="77777777" w:rsidR="006B2DF7" w:rsidRPr="00DF5B6A" w:rsidRDefault="006B2DF7" w:rsidP="006B2DF7">
      <w:pPr>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7584889A" w14:textId="77777777" w:rsidR="00DB4F24" w:rsidRPr="00DF5B6A" w:rsidRDefault="00DB4F24" w:rsidP="00DB4F24">
      <w:pPr>
        <w:spacing w:after="0" w:line="240" w:lineRule="auto"/>
        <w:jc w:val="both"/>
        <w:rPr>
          <w:rFonts w:asciiTheme="minorHAnsi" w:eastAsia="Times New Roman" w:hAnsiTheme="minorHAnsi" w:cstheme="minorHAnsi"/>
          <w:lang w:eastAsia="pl-PL"/>
        </w:rPr>
      </w:pPr>
    </w:p>
    <w:p w14:paraId="1C0EDB6B" w14:textId="77777777" w:rsidR="006B2DF7" w:rsidRPr="00DF5B6A" w:rsidRDefault="006B2DF7" w:rsidP="006B2DF7">
      <w:pPr>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63C29BD5" w14:textId="77777777" w:rsidR="00DB4F24" w:rsidRPr="00DF5B6A" w:rsidRDefault="00DB4F24" w:rsidP="00DB4F24">
      <w:pPr>
        <w:spacing w:after="0" w:line="240" w:lineRule="auto"/>
        <w:jc w:val="both"/>
        <w:rPr>
          <w:rFonts w:asciiTheme="minorHAnsi" w:eastAsia="Times New Roman" w:hAnsiTheme="minorHAnsi" w:cstheme="minorHAnsi"/>
          <w:lang w:eastAsia="pl-PL"/>
        </w:rPr>
      </w:pPr>
    </w:p>
    <w:p w14:paraId="10FBCE0D" w14:textId="3FF72F5F" w:rsidR="00DB4F24" w:rsidRPr="00DF5B6A" w:rsidRDefault="006B2DF7" w:rsidP="006B2DF7">
      <w:pPr>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271C777B" w14:textId="77777777" w:rsidR="00DB4F24" w:rsidRPr="00DF5B6A" w:rsidRDefault="00DB4F24" w:rsidP="00DB4F24">
      <w:pPr>
        <w:spacing w:after="0" w:line="240" w:lineRule="auto"/>
        <w:jc w:val="center"/>
        <w:rPr>
          <w:rFonts w:asciiTheme="minorHAnsi" w:eastAsia="Times New Roman" w:hAnsiTheme="minorHAnsi" w:cstheme="minorHAnsi"/>
          <w:lang w:eastAsia="pl-PL"/>
        </w:rPr>
      </w:pPr>
    </w:p>
    <w:p w14:paraId="0A206A5A" w14:textId="77777777" w:rsidR="00DB4F24" w:rsidRPr="00DF5B6A" w:rsidRDefault="00DB4F24" w:rsidP="00DB4F24">
      <w:pPr>
        <w:spacing w:after="0" w:line="240" w:lineRule="auto"/>
        <w:jc w:val="both"/>
        <w:rPr>
          <w:rFonts w:asciiTheme="minorHAnsi" w:eastAsia="Times New Roman" w:hAnsiTheme="minorHAnsi" w:cstheme="minorHAnsi"/>
          <w:lang w:eastAsia="pl-PL"/>
        </w:rPr>
      </w:pPr>
    </w:p>
    <w:p w14:paraId="189CA8CF" w14:textId="77777777" w:rsidR="00DB4F24" w:rsidRPr="00DF5B6A" w:rsidRDefault="00DB4F24" w:rsidP="00DB4F24">
      <w:pPr>
        <w:spacing w:after="0" w:line="240" w:lineRule="auto"/>
        <w:ind w:firstLine="284"/>
        <w:jc w:val="both"/>
        <w:rPr>
          <w:rFonts w:asciiTheme="minorHAnsi" w:eastAsia="Times New Roman" w:hAnsiTheme="minorHAnsi" w:cstheme="minorHAnsi"/>
          <w:b/>
          <w:lang w:eastAsia="pl-PL"/>
        </w:rPr>
      </w:pPr>
      <w:r w:rsidRPr="00DF5B6A">
        <w:rPr>
          <w:rFonts w:asciiTheme="minorHAnsi" w:eastAsia="Times New Roman" w:hAnsiTheme="minorHAnsi" w:cstheme="minorHAnsi"/>
          <w:lang w:eastAsia="pl-PL"/>
        </w:rPr>
        <w:t>Liczba pozycji w wykazie: …………………</w:t>
      </w:r>
      <w:r w:rsidRPr="00DF5B6A">
        <w:rPr>
          <w:rFonts w:asciiTheme="minorHAnsi" w:eastAsia="Times New Roman" w:hAnsiTheme="minorHAnsi" w:cstheme="minorHAnsi"/>
          <w:b/>
          <w:lang w:eastAsia="pl-PL"/>
        </w:rPr>
        <w:t xml:space="preserve">                                 </w:t>
      </w:r>
    </w:p>
    <w:p w14:paraId="4D04C3D2" w14:textId="77777777" w:rsidR="00DB4F24" w:rsidRPr="00DF5B6A" w:rsidRDefault="00DB4F24" w:rsidP="00DB4F24">
      <w:pPr>
        <w:spacing w:after="0" w:line="240" w:lineRule="auto"/>
        <w:jc w:val="both"/>
        <w:rPr>
          <w:rFonts w:asciiTheme="minorHAnsi" w:eastAsia="Times New Roman" w:hAnsiTheme="minorHAnsi" w:cstheme="minorHAnsi"/>
          <w:b/>
          <w:lang w:eastAsia="pl-PL"/>
        </w:rPr>
      </w:pPr>
    </w:p>
    <w:p w14:paraId="4AD93916" w14:textId="77777777" w:rsidR="00DB4F24" w:rsidRPr="00DF5B6A" w:rsidRDefault="00DB4F24" w:rsidP="00DB4F24">
      <w:pPr>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 xml:space="preserve"> </w:t>
      </w:r>
    </w:p>
    <w:p w14:paraId="0A6FED1E" w14:textId="77777777" w:rsidR="00DB4F24" w:rsidRPr="00DF5B6A" w:rsidRDefault="00DB4F24" w:rsidP="00896B63">
      <w:pPr>
        <w:numPr>
          <w:ilvl w:val="0"/>
          <w:numId w:val="14"/>
        </w:numPr>
        <w:spacing w:after="0" w:line="240" w:lineRule="auto"/>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t>Przeznaczenie dla zakupionego towaru</w:t>
      </w:r>
      <w:r w:rsidRPr="00DF5B6A">
        <w:rPr>
          <w:rFonts w:asciiTheme="minorHAnsi" w:eastAsia="Times New Roman" w:hAnsiTheme="minorHAnsi" w:cstheme="minorHAnsi"/>
          <w:b/>
          <w:vertAlign w:val="superscript"/>
          <w:lang w:eastAsia="pl-PL"/>
        </w:rPr>
        <w:t>*</w:t>
      </w:r>
      <w:r w:rsidRPr="00DF5B6A">
        <w:rPr>
          <w:rFonts w:asciiTheme="minorHAnsi" w:eastAsia="Times New Roman" w:hAnsiTheme="minorHAnsi" w:cstheme="minorHAnsi"/>
          <w:b/>
          <w:lang w:eastAsia="pl-PL"/>
        </w:rPr>
        <w:t>/usługi</w:t>
      </w:r>
      <w:r w:rsidRPr="00DF5B6A">
        <w:rPr>
          <w:rFonts w:asciiTheme="minorHAnsi" w:eastAsia="Times New Roman" w:hAnsiTheme="minorHAnsi" w:cstheme="minorHAnsi"/>
          <w:b/>
          <w:vertAlign w:val="superscript"/>
          <w:lang w:eastAsia="pl-PL"/>
        </w:rPr>
        <w:t>*</w:t>
      </w:r>
      <w:r w:rsidRPr="00DF5B6A">
        <w:rPr>
          <w:rFonts w:asciiTheme="minorHAnsi" w:eastAsia="Times New Roman" w:hAnsiTheme="minorHAnsi" w:cstheme="minorHAnsi"/>
          <w:b/>
          <w:lang w:eastAsia="pl-PL"/>
        </w:rPr>
        <w:t>/roboty budowlanej</w:t>
      </w:r>
      <w:r w:rsidRPr="00DF5B6A">
        <w:rPr>
          <w:rFonts w:asciiTheme="minorHAnsi" w:eastAsia="Times New Roman" w:hAnsiTheme="minorHAnsi" w:cstheme="minorHAnsi"/>
          <w:b/>
          <w:vertAlign w:val="superscript"/>
          <w:lang w:eastAsia="pl-PL"/>
        </w:rPr>
        <w:t>*</w:t>
      </w:r>
      <w:r w:rsidRPr="00DF5B6A">
        <w:rPr>
          <w:rFonts w:asciiTheme="minorHAnsi" w:eastAsia="Times New Roman" w:hAnsiTheme="minorHAnsi" w:cstheme="minorHAnsi"/>
          <w:b/>
          <w:lang w:eastAsia="pl-PL"/>
        </w:rPr>
        <w:t>:</w:t>
      </w:r>
    </w:p>
    <w:p w14:paraId="02E84F80" w14:textId="77777777" w:rsidR="00DB4F24" w:rsidRPr="00DF5B6A" w:rsidRDefault="00DB4F24" w:rsidP="00DB4F24">
      <w:pPr>
        <w:spacing w:after="0" w:line="240" w:lineRule="auto"/>
        <w:rPr>
          <w:rFonts w:asciiTheme="minorHAnsi" w:eastAsia="Times New Roman" w:hAnsiTheme="minorHAnsi" w:cstheme="minorHAnsi"/>
          <w:b/>
          <w:u w:val="single"/>
          <w:lang w:eastAsia="pl-PL"/>
        </w:rPr>
      </w:pPr>
    </w:p>
    <w:p w14:paraId="253E8C70" w14:textId="77777777" w:rsidR="00DB4F24" w:rsidRPr="00DF5B6A" w:rsidRDefault="00DB4F24" w:rsidP="00896B63">
      <w:pPr>
        <w:numPr>
          <w:ilvl w:val="0"/>
          <w:numId w:val="36"/>
        </w:numPr>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zakupić na bieżące potrzeby,</w:t>
      </w:r>
    </w:p>
    <w:p w14:paraId="6B9E5B3C" w14:textId="77777777" w:rsidR="00DB4F24" w:rsidRPr="00DF5B6A" w:rsidRDefault="00DB4F24" w:rsidP="00896B63">
      <w:pPr>
        <w:numPr>
          <w:ilvl w:val="0"/>
          <w:numId w:val="36"/>
        </w:numPr>
        <w:spacing w:after="0" w:line="240" w:lineRule="auto"/>
        <w:contextualSpacing/>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zakupić na planowane remonty lub modernizacje,</w:t>
      </w:r>
    </w:p>
    <w:p w14:paraId="351F06A2" w14:textId="77777777" w:rsidR="00DB4F24" w:rsidRPr="00DF5B6A" w:rsidRDefault="00DB4F24" w:rsidP="00896B63">
      <w:pPr>
        <w:numPr>
          <w:ilvl w:val="0"/>
          <w:numId w:val="36"/>
        </w:numPr>
        <w:spacing w:after="0" w:line="240" w:lineRule="auto"/>
        <w:contextualSpacing/>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zakupić na usuwanie awarii,</w:t>
      </w:r>
    </w:p>
    <w:p w14:paraId="024E35D2" w14:textId="77777777" w:rsidR="00DB4F24" w:rsidRPr="00DF5B6A" w:rsidRDefault="00DB4F24" w:rsidP="00896B63">
      <w:pPr>
        <w:numPr>
          <w:ilvl w:val="0"/>
          <w:numId w:val="36"/>
        </w:numPr>
        <w:spacing w:after="120" w:line="240" w:lineRule="auto"/>
        <w:ind w:left="714" w:hanging="357"/>
        <w:contextualSpacing/>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zakupić na magazyn,</w:t>
      </w:r>
    </w:p>
    <w:p w14:paraId="0D7358EA" w14:textId="77777777" w:rsidR="00DB4F24" w:rsidRPr="00DF5B6A" w:rsidRDefault="00DB4F24" w:rsidP="00896B63">
      <w:pPr>
        <w:numPr>
          <w:ilvl w:val="0"/>
          <w:numId w:val="36"/>
        </w:numPr>
        <w:spacing w:after="120" w:line="240" w:lineRule="auto"/>
        <w:ind w:left="714" w:hanging="357"/>
        <w:contextualSpacing/>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inne</w:t>
      </w:r>
    </w:p>
    <w:p w14:paraId="1D26AF27" w14:textId="77777777" w:rsidR="00DB4F24" w:rsidRPr="00DF5B6A" w:rsidRDefault="00DB4F24" w:rsidP="00DB4F24">
      <w:pPr>
        <w:spacing w:after="0" w:line="240" w:lineRule="auto"/>
        <w:ind w:left="720"/>
        <w:rPr>
          <w:rFonts w:asciiTheme="minorHAnsi" w:eastAsia="Times New Roman" w:hAnsiTheme="minorHAnsi" w:cstheme="minorHAnsi"/>
          <w:lang w:eastAsia="pl-PL"/>
        </w:rPr>
      </w:pPr>
    </w:p>
    <w:p w14:paraId="701A20BD" w14:textId="77777777" w:rsidR="00DB4F24" w:rsidRPr="00DF5B6A" w:rsidRDefault="00DB4F24" w:rsidP="00896B63">
      <w:pPr>
        <w:numPr>
          <w:ilvl w:val="0"/>
          <w:numId w:val="14"/>
        </w:numPr>
        <w:spacing w:after="0" w:line="240" w:lineRule="auto"/>
        <w:ind w:right="282"/>
        <w:jc w:val="both"/>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t xml:space="preserve">W przypadku innego przeznaczenia zakupionego towaru niż na magazyn, wnioskodawca musi otrzymać potwierdzenie z magazynu o braku wnioskowanego asortymentu w magazynie. </w:t>
      </w:r>
    </w:p>
    <w:p w14:paraId="3566EDFE" w14:textId="77777777" w:rsidR="00DB4F24" w:rsidRPr="00DF5B6A" w:rsidRDefault="00DB4F24" w:rsidP="00DB4F24">
      <w:pPr>
        <w:spacing w:after="0" w:line="240" w:lineRule="auto"/>
        <w:jc w:val="both"/>
        <w:rPr>
          <w:rFonts w:asciiTheme="minorHAnsi" w:eastAsia="Times New Roman" w:hAnsiTheme="minorHAnsi" w:cstheme="minorHAnsi"/>
          <w:b/>
          <w:lang w:eastAsia="pl-PL"/>
        </w:rPr>
      </w:pPr>
    </w:p>
    <w:p w14:paraId="48C50283" w14:textId="77777777" w:rsidR="00DB4F24" w:rsidRPr="00DF5B6A" w:rsidRDefault="00DB4F24" w:rsidP="00DB4F24">
      <w:pPr>
        <w:spacing w:after="0" w:line="240" w:lineRule="auto"/>
        <w:jc w:val="both"/>
        <w:rPr>
          <w:rFonts w:asciiTheme="minorHAnsi" w:eastAsia="Times New Roman" w:hAnsiTheme="minorHAnsi" w:cstheme="minorHAnsi"/>
          <w:b/>
          <w:lang w:eastAsia="pl-PL"/>
        </w:rPr>
      </w:pPr>
    </w:p>
    <w:p w14:paraId="48FE423E" w14:textId="13E1DC19" w:rsidR="00DB4F24" w:rsidRPr="00DF5B6A" w:rsidRDefault="00DB4F24" w:rsidP="00896B63">
      <w:pPr>
        <w:numPr>
          <w:ilvl w:val="0"/>
          <w:numId w:val="14"/>
        </w:numPr>
        <w:spacing w:after="0" w:line="240" w:lineRule="auto"/>
        <w:ind w:right="282"/>
        <w:jc w:val="both"/>
        <w:rPr>
          <w:rFonts w:asciiTheme="minorHAnsi" w:eastAsia="Times New Roman" w:hAnsiTheme="minorHAnsi" w:cstheme="minorHAnsi"/>
          <w:lang w:eastAsia="pl-PL"/>
        </w:rPr>
      </w:pPr>
      <w:r w:rsidRPr="00DF5B6A">
        <w:rPr>
          <w:rFonts w:asciiTheme="minorHAnsi" w:eastAsia="Times New Roman" w:hAnsiTheme="minorHAnsi" w:cstheme="minorHAnsi"/>
          <w:b/>
          <w:lang w:eastAsia="pl-PL"/>
        </w:rPr>
        <w:t>Opis przeznaczenia towaru</w:t>
      </w:r>
      <w:r w:rsidRPr="00DF5B6A">
        <w:rPr>
          <w:rFonts w:asciiTheme="minorHAnsi" w:eastAsia="Times New Roman" w:hAnsiTheme="minorHAnsi" w:cstheme="minorHAnsi"/>
          <w:b/>
          <w:vertAlign w:val="superscript"/>
          <w:lang w:eastAsia="pl-PL"/>
        </w:rPr>
        <w:t>*</w:t>
      </w:r>
      <w:r w:rsidRPr="00DF5B6A">
        <w:rPr>
          <w:rFonts w:asciiTheme="minorHAnsi" w:eastAsia="Times New Roman" w:hAnsiTheme="minorHAnsi" w:cstheme="minorHAnsi"/>
          <w:b/>
          <w:lang w:eastAsia="pl-PL"/>
        </w:rPr>
        <w:t>/ usługi</w:t>
      </w:r>
      <w:r w:rsidRPr="00DF5B6A">
        <w:rPr>
          <w:rFonts w:asciiTheme="minorHAnsi" w:eastAsia="Times New Roman" w:hAnsiTheme="minorHAnsi" w:cstheme="minorHAnsi"/>
          <w:b/>
          <w:vertAlign w:val="superscript"/>
          <w:lang w:eastAsia="pl-PL"/>
        </w:rPr>
        <w:t>*</w:t>
      </w:r>
      <w:r w:rsidRPr="00DF5B6A">
        <w:rPr>
          <w:rFonts w:asciiTheme="minorHAnsi" w:eastAsia="Times New Roman" w:hAnsiTheme="minorHAnsi" w:cstheme="minorHAnsi"/>
          <w:b/>
          <w:lang w:eastAsia="pl-PL"/>
        </w:rPr>
        <w:t>/ roboty budowlanej</w:t>
      </w:r>
      <w:r w:rsidRPr="00DF5B6A">
        <w:rPr>
          <w:rFonts w:asciiTheme="minorHAnsi" w:eastAsia="Times New Roman" w:hAnsiTheme="minorHAnsi" w:cstheme="minorHAnsi"/>
          <w:b/>
          <w:vertAlign w:val="superscript"/>
          <w:lang w:eastAsia="pl-PL"/>
        </w:rPr>
        <w:t>*</w:t>
      </w:r>
      <w:r w:rsidRPr="00DF5B6A">
        <w:rPr>
          <w:rFonts w:asciiTheme="minorHAnsi" w:eastAsia="Times New Roman" w:hAnsiTheme="minorHAnsi" w:cstheme="minorHAnsi"/>
          <w:b/>
          <w:lang w:eastAsia="pl-PL"/>
        </w:rPr>
        <w:t xml:space="preserve"> zgodni</w:t>
      </w:r>
      <w:r w:rsidR="00042BAB">
        <w:rPr>
          <w:rFonts w:asciiTheme="minorHAnsi" w:eastAsia="Times New Roman" w:hAnsiTheme="minorHAnsi" w:cstheme="minorHAnsi"/>
          <w:b/>
          <w:lang w:eastAsia="pl-PL"/>
        </w:rPr>
        <w:t xml:space="preserve">e z decyzją wyrażoną w punkcie </w:t>
      </w:r>
      <w:r w:rsidRPr="00DF5B6A">
        <w:rPr>
          <w:rFonts w:asciiTheme="minorHAnsi" w:eastAsia="Times New Roman" w:hAnsiTheme="minorHAnsi" w:cstheme="minorHAnsi"/>
          <w:b/>
          <w:lang w:eastAsia="pl-PL"/>
        </w:rPr>
        <w:t xml:space="preserve">2 wniosku. </w:t>
      </w:r>
    </w:p>
    <w:p w14:paraId="5D401884" w14:textId="77777777" w:rsidR="00DB4F24" w:rsidRPr="00DF5B6A" w:rsidRDefault="00DB4F24" w:rsidP="00DB4F24">
      <w:pPr>
        <w:spacing w:after="0" w:line="240" w:lineRule="auto"/>
        <w:ind w:firstLine="284"/>
        <w:jc w:val="both"/>
        <w:rPr>
          <w:rFonts w:asciiTheme="minorHAnsi" w:eastAsia="Times New Roman" w:hAnsiTheme="minorHAnsi" w:cstheme="minorHAnsi"/>
          <w:lang w:eastAsia="pl-PL"/>
        </w:rPr>
      </w:pPr>
    </w:p>
    <w:p w14:paraId="7EF9718A" w14:textId="77777777" w:rsidR="00DB4F24" w:rsidRPr="00DF5B6A" w:rsidRDefault="00DB4F24" w:rsidP="00DB4F24">
      <w:pPr>
        <w:tabs>
          <w:tab w:val="left" w:pos="9356"/>
        </w:tabs>
        <w:spacing w:after="0" w:line="240" w:lineRule="auto"/>
        <w:ind w:right="282"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4285C96C" w14:textId="77777777" w:rsidR="00DB4F24" w:rsidRPr="00DF5B6A" w:rsidRDefault="00DB4F24" w:rsidP="00DB4F24">
      <w:pPr>
        <w:spacing w:after="0" w:line="240" w:lineRule="auto"/>
        <w:ind w:right="282"/>
        <w:rPr>
          <w:rFonts w:asciiTheme="minorHAnsi" w:eastAsia="Times New Roman" w:hAnsiTheme="minorHAnsi" w:cstheme="minorHAnsi"/>
          <w:lang w:eastAsia="pl-PL"/>
        </w:rPr>
      </w:pPr>
    </w:p>
    <w:p w14:paraId="218D0BAE" w14:textId="77777777" w:rsidR="00DB4F24" w:rsidRPr="00DF5B6A" w:rsidRDefault="00DB4F24" w:rsidP="00DB4F24">
      <w:pPr>
        <w:spacing w:after="0" w:line="240" w:lineRule="auto"/>
        <w:ind w:right="282"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3B05C4B7" w14:textId="77777777" w:rsidR="00DB4F24" w:rsidRPr="00DF5B6A" w:rsidRDefault="00DB4F24" w:rsidP="00DB4F24">
      <w:pPr>
        <w:spacing w:after="0" w:line="240" w:lineRule="auto"/>
        <w:ind w:right="282"/>
        <w:rPr>
          <w:rFonts w:asciiTheme="minorHAnsi" w:eastAsia="Times New Roman" w:hAnsiTheme="minorHAnsi" w:cstheme="minorHAnsi"/>
          <w:lang w:eastAsia="pl-PL"/>
        </w:rPr>
      </w:pPr>
    </w:p>
    <w:p w14:paraId="6758644A" w14:textId="77777777" w:rsidR="00DB4F24" w:rsidRPr="00DF5B6A" w:rsidRDefault="00DB4F24" w:rsidP="00DB4F24">
      <w:pPr>
        <w:spacing w:after="0" w:line="240" w:lineRule="auto"/>
        <w:ind w:right="282"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450C537C" w14:textId="77777777" w:rsidR="00DB4F24" w:rsidRPr="00DF5B6A" w:rsidRDefault="00DB4F24" w:rsidP="00DB4F24">
      <w:pPr>
        <w:spacing w:after="0" w:line="240" w:lineRule="auto"/>
        <w:rPr>
          <w:rFonts w:asciiTheme="minorHAnsi" w:eastAsia="Times New Roman" w:hAnsiTheme="minorHAnsi" w:cstheme="minorHAnsi"/>
          <w:lang w:eastAsia="pl-PL"/>
        </w:rPr>
      </w:pPr>
    </w:p>
    <w:p w14:paraId="04EB8568" w14:textId="77777777" w:rsidR="00DB4F24" w:rsidRPr="00DF5B6A" w:rsidRDefault="00DB4F24" w:rsidP="00DB4F24">
      <w:pPr>
        <w:spacing w:after="0" w:line="240" w:lineRule="auto"/>
        <w:ind w:firstLine="284"/>
        <w:jc w:val="both"/>
        <w:rPr>
          <w:rFonts w:asciiTheme="minorHAnsi" w:eastAsia="Times New Roman" w:hAnsiTheme="minorHAnsi" w:cstheme="minorHAnsi"/>
          <w:lang w:eastAsia="pl-PL"/>
        </w:rPr>
      </w:pPr>
    </w:p>
    <w:p w14:paraId="5A699396" w14:textId="77777777" w:rsidR="00DB4F24" w:rsidRPr="00DF5B6A" w:rsidRDefault="00DB4F24" w:rsidP="00DB4F24">
      <w:pPr>
        <w:tabs>
          <w:tab w:val="left" w:pos="7513"/>
        </w:tabs>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ab/>
      </w:r>
    </w:p>
    <w:p w14:paraId="1F4FD329" w14:textId="77777777" w:rsidR="00DB4F24" w:rsidRPr="00DF5B6A" w:rsidRDefault="00DB4F24" w:rsidP="00DB4F24">
      <w:pPr>
        <w:spacing w:after="0" w:line="240" w:lineRule="auto"/>
        <w:jc w:val="both"/>
        <w:rPr>
          <w:rFonts w:asciiTheme="minorHAnsi" w:eastAsia="Times New Roman" w:hAnsiTheme="minorHAnsi" w:cstheme="minorHAnsi"/>
          <w:lang w:eastAsia="pl-PL"/>
        </w:rPr>
      </w:pPr>
    </w:p>
    <w:p w14:paraId="5464946D" w14:textId="77777777" w:rsidR="00DB4F24" w:rsidRPr="00DF5B6A" w:rsidRDefault="00DB4F24" w:rsidP="00DB4F24">
      <w:pPr>
        <w:tabs>
          <w:tab w:val="left" w:pos="6540"/>
          <w:tab w:val="left" w:pos="9356"/>
        </w:tabs>
        <w:spacing w:after="0" w:line="240" w:lineRule="auto"/>
        <w:ind w:left="5529"/>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319EECD8" w14:textId="77777777" w:rsidR="00DB4F24" w:rsidRPr="006B2DF7" w:rsidRDefault="00DB4F24" w:rsidP="006B2DF7">
      <w:pPr>
        <w:spacing w:after="0" w:line="240" w:lineRule="auto"/>
        <w:ind w:left="6379" w:hanging="850"/>
        <w:jc w:val="both"/>
        <w:rPr>
          <w:rFonts w:asciiTheme="minorHAnsi" w:eastAsia="Times New Roman" w:hAnsiTheme="minorHAnsi" w:cstheme="minorHAnsi"/>
          <w:i/>
          <w:sz w:val="18"/>
          <w:szCs w:val="18"/>
          <w:lang w:eastAsia="pl-PL"/>
        </w:rPr>
      </w:pPr>
      <w:r w:rsidRPr="00DF5B6A">
        <w:rPr>
          <w:rFonts w:asciiTheme="minorHAnsi" w:eastAsia="Times New Roman" w:hAnsiTheme="minorHAnsi" w:cstheme="minorHAnsi"/>
          <w:lang w:eastAsia="pl-PL"/>
        </w:rPr>
        <w:tab/>
      </w:r>
      <w:r w:rsidRPr="006B2DF7">
        <w:rPr>
          <w:rFonts w:asciiTheme="minorHAnsi" w:eastAsia="Times New Roman" w:hAnsiTheme="minorHAnsi" w:cstheme="minorHAnsi"/>
          <w:i/>
          <w:sz w:val="18"/>
          <w:szCs w:val="18"/>
          <w:lang w:eastAsia="pl-PL"/>
        </w:rPr>
        <w:t>data  i podpis wnioskodawcy</w:t>
      </w:r>
    </w:p>
    <w:p w14:paraId="38F0ECBE" w14:textId="77777777" w:rsidR="00DB4F24" w:rsidRPr="00DF5B6A" w:rsidRDefault="00DB4F24" w:rsidP="00896B63">
      <w:pPr>
        <w:numPr>
          <w:ilvl w:val="0"/>
          <w:numId w:val="14"/>
        </w:numPr>
        <w:spacing w:after="0" w:line="240" w:lineRule="auto"/>
        <w:ind w:right="-2"/>
        <w:jc w:val="both"/>
        <w:rPr>
          <w:rFonts w:asciiTheme="minorHAnsi" w:eastAsia="Times New Roman" w:hAnsiTheme="minorHAnsi" w:cstheme="minorHAnsi"/>
          <w:b/>
          <w:i/>
          <w:spacing w:val="-10"/>
          <w:lang w:eastAsia="pl-PL"/>
        </w:rPr>
      </w:pPr>
      <w:r w:rsidRPr="00DF5B6A">
        <w:rPr>
          <w:rFonts w:asciiTheme="minorHAnsi" w:eastAsia="Times New Roman" w:hAnsiTheme="minorHAnsi" w:cstheme="minorHAnsi"/>
          <w:b/>
          <w:lang w:eastAsia="pl-PL"/>
        </w:rPr>
        <w:br w:type="page"/>
      </w:r>
      <w:r w:rsidRPr="00DF5B6A">
        <w:rPr>
          <w:rFonts w:asciiTheme="minorHAnsi" w:eastAsia="Times New Roman" w:hAnsiTheme="minorHAnsi" w:cstheme="minorHAnsi"/>
          <w:b/>
          <w:lang w:eastAsia="pl-PL"/>
        </w:rPr>
        <w:lastRenderedPageBreak/>
        <w:t>Wstępne badanie rynku w tym wskazanie wartości zamówienia oraz sposobu jej obliczenia.</w:t>
      </w:r>
    </w:p>
    <w:p w14:paraId="0DB6F970" w14:textId="77777777" w:rsidR="00DB4F24" w:rsidRPr="00DF5B6A" w:rsidRDefault="00DB4F24" w:rsidP="00DB4F24">
      <w:pPr>
        <w:spacing w:after="0" w:line="240" w:lineRule="auto"/>
        <w:rPr>
          <w:rFonts w:asciiTheme="minorHAnsi" w:eastAsia="Times New Roman" w:hAnsiTheme="minorHAnsi" w:cstheme="minorHAnsi"/>
          <w:lang w:eastAsia="pl-PL"/>
        </w:rPr>
      </w:pPr>
    </w:p>
    <w:p w14:paraId="3F8BEAF2" w14:textId="77777777" w:rsidR="00DB4F24" w:rsidRPr="00DF5B6A" w:rsidRDefault="00DB4F24" w:rsidP="00DB4F24">
      <w:pPr>
        <w:spacing w:after="0" w:line="240" w:lineRule="auto"/>
        <w:ind w:left="426" w:right="282"/>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75C114A9" w14:textId="77777777" w:rsidR="00DB4F24" w:rsidRPr="00DF5B6A" w:rsidRDefault="00DB4F24" w:rsidP="00DB4F24">
      <w:pPr>
        <w:spacing w:after="0" w:line="240" w:lineRule="auto"/>
        <w:ind w:left="426" w:right="282"/>
        <w:rPr>
          <w:rFonts w:asciiTheme="minorHAnsi" w:eastAsia="Times New Roman" w:hAnsiTheme="minorHAnsi" w:cstheme="minorHAnsi"/>
          <w:lang w:eastAsia="pl-PL"/>
        </w:rPr>
      </w:pPr>
    </w:p>
    <w:p w14:paraId="0B4293EE" w14:textId="77777777" w:rsidR="00DB4F24" w:rsidRPr="00DF5B6A" w:rsidRDefault="00DB4F24" w:rsidP="00DB4F24">
      <w:pPr>
        <w:spacing w:after="0" w:line="240" w:lineRule="auto"/>
        <w:ind w:left="426" w:right="282"/>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1431C0BE" w14:textId="77777777" w:rsidR="00DB4F24" w:rsidRPr="00DF5B6A" w:rsidRDefault="00DB4F24" w:rsidP="00DB4F24">
      <w:pPr>
        <w:spacing w:after="0" w:line="240" w:lineRule="auto"/>
        <w:ind w:right="282"/>
        <w:rPr>
          <w:rFonts w:asciiTheme="minorHAnsi" w:eastAsia="Times New Roman" w:hAnsiTheme="minorHAnsi" w:cstheme="minorHAnsi"/>
          <w:lang w:eastAsia="pl-PL"/>
        </w:rPr>
      </w:pPr>
    </w:p>
    <w:p w14:paraId="53BC041A" w14:textId="77777777" w:rsidR="00DB4F24" w:rsidRPr="00DF5B6A" w:rsidRDefault="00DB4F24" w:rsidP="00DB4F24">
      <w:pPr>
        <w:spacing w:after="0" w:line="240" w:lineRule="auto"/>
        <w:ind w:left="426" w:right="282"/>
        <w:jc w:val="both"/>
        <w:rPr>
          <w:rFonts w:asciiTheme="minorHAnsi" w:eastAsia="Times New Roman" w:hAnsiTheme="minorHAnsi" w:cstheme="minorHAnsi"/>
          <w:spacing w:val="-4"/>
          <w:lang w:eastAsia="pl-PL"/>
        </w:rPr>
      </w:pPr>
      <w:r w:rsidRPr="00DF5B6A">
        <w:rPr>
          <w:rFonts w:asciiTheme="minorHAnsi" w:eastAsia="Times New Roman" w:hAnsiTheme="minorHAnsi" w:cstheme="minorHAnsi"/>
          <w:spacing w:val="-4"/>
          <w:lang w:eastAsia="pl-PL"/>
        </w:rPr>
        <w:t>Łączna wartość ofertowa/szacunkowa pozycji wykazanych w pkt 1 wniosku, wynosi: .............. zł netto.</w:t>
      </w:r>
    </w:p>
    <w:p w14:paraId="762008EE" w14:textId="77777777" w:rsidR="00DB4F24" w:rsidRPr="00DF5B6A" w:rsidRDefault="00DB4F24" w:rsidP="005B741C">
      <w:pPr>
        <w:spacing w:after="0" w:line="240" w:lineRule="auto"/>
        <w:rPr>
          <w:rFonts w:asciiTheme="minorHAnsi" w:eastAsia="Times New Roman" w:hAnsiTheme="minorHAnsi" w:cstheme="minorHAnsi"/>
          <w:lang w:eastAsia="pl-PL"/>
        </w:rPr>
      </w:pPr>
    </w:p>
    <w:p w14:paraId="460389F9" w14:textId="77777777" w:rsidR="00DB4F24" w:rsidRPr="00DF5B6A" w:rsidRDefault="00DB4F24" w:rsidP="00DB4F24">
      <w:pPr>
        <w:spacing w:after="0" w:line="240" w:lineRule="auto"/>
        <w:ind w:left="426"/>
        <w:rPr>
          <w:rFonts w:asciiTheme="minorHAnsi" w:eastAsia="Times New Roman" w:hAnsiTheme="minorHAnsi" w:cstheme="minorHAnsi"/>
          <w:lang w:eastAsia="pl-PL"/>
        </w:rPr>
      </w:pPr>
    </w:p>
    <w:p w14:paraId="10D0E482" w14:textId="690D1998" w:rsidR="00DB4F24" w:rsidRPr="00DF5B6A" w:rsidRDefault="00DB4F24" w:rsidP="006B2DF7">
      <w:pPr>
        <w:spacing w:after="0" w:line="240" w:lineRule="auto"/>
        <w:ind w:left="5103"/>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sidR="006B2DF7">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48A3FB4A" w14:textId="0369275E" w:rsidR="00DB4F24" w:rsidRPr="006B2DF7" w:rsidRDefault="00DB4F24" w:rsidP="006B2DF7">
      <w:pPr>
        <w:spacing w:after="0" w:line="240" w:lineRule="auto"/>
        <w:ind w:left="5245"/>
        <w:jc w:val="center"/>
        <w:rPr>
          <w:rFonts w:asciiTheme="minorHAnsi" w:eastAsia="Times New Roman" w:hAnsiTheme="minorHAnsi" w:cstheme="minorHAnsi"/>
          <w:sz w:val="18"/>
          <w:szCs w:val="18"/>
          <w:lang w:eastAsia="pl-PL"/>
        </w:rPr>
      </w:pPr>
      <w:r w:rsidRPr="006B2DF7">
        <w:rPr>
          <w:rFonts w:asciiTheme="minorHAnsi" w:eastAsia="Times New Roman" w:hAnsiTheme="minorHAnsi" w:cstheme="minorHAnsi"/>
          <w:i/>
          <w:sz w:val="18"/>
          <w:szCs w:val="18"/>
          <w:lang w:eastAsia="pl-PL"/>
        </w:rPr>
        <w:t xml:space="preserve">data i podpis Specjalisty ds. zaopatrzenia </w:t>
      </w:r>
      <w:r w:rsidR="00042BAB" w:rsidRPr="006B2DF7">
        <w:rPr>
          <w:rFonts w:asciiTheme="minorHAnsi" w:eastAsia="Times New Roman" w:hAnsiTheme="minorHAnsi" w:cstheme="minorHAnsi"/>
          <w:i/>
          <w:sz w:val="18"/>
          <w:szCs w:val="18"/>
          <w:lang w:eastAsia="pl-PL"/>
        </w:rPr>
        <w:t>i gospodarki materiałowej lub innego</w:t>
      </w:r>
      <w:r w:rsidRPr="006B2DF7">
        <w:rPr>
          <w:rFonts w:asciiTheme="minorHAnsi" w:eastAsia="Times New Roman" w:hAnsiTheme="minorHAnsi" w:cstheme="minorHAnsi"/>
          <w:i/>
          <w:sz w:val="18"/>
          <w:szCs w:val="18"/>
          <w:lang w:eastAsia="pl-PL"/>
        </w:rPr>
        <w:t xml:space="preserve"> </w:t>
      </w:r>
      <w:r w:rsidR="00042BAB" w:rsidRPr="006B2DF7">
        <w:rPr>
          <w:rFonts w:asciiTheme="minorHAnsi" w:eastAsia="Times New Roman" w:hAnsiTheme="minorHAnsi" w:cstheme="minorHAnsi"/>
          <w:i/>
          <w:sz w:val="18"/>
          <w:szCs w:val="18"/>
          <w:lang w:eastAsia="pl-PL"/>
        </w:rPr>
        <w:t>pracownika realizującego</w:t>
      </w:r>
      <w:r w:rsidRPr="006B2DF7">
        <w:rPr>
          <w:rFonts w:asciiTheme="minorHAnsi" w:eastAsia="Times New Roman" w:hAnsiTheme="minorHAnsi" w:cstheme="minorHAnsi"/>
          <w:i/>
          <w:sz w:val="18"/>
          <w:szCs w:val="18"/>
          <w:lang w:eastAsia="pl-PL"/>
        </w:rPr>
        <w:t xml:space="preserve"> zakup</w:t>
      </w:r>
    </w:p>
    <w:p w14:paraId="55EC2AE3" w14:textId="77777777" w:rsidR="00DB4F24" w:rsidRPr="00DF5B6A" w:rsidRDefault="00DB4F24" w:rsidP="00DB4F24">
      <w:pPr>
        <w:spacing w:after="0" w:line="240" w:lineRule="auto"/>
        <w:ind w:left="5387"/>
        <w:jc w:val="center"/>
        <w:rPr>
          <w:rFonts w:asciiTheme="minorHAnsi" w:eastAsia="Times New Roman" w:hAnsiTheme="minorHAnsi" w:cstheme="minorHAnsi"/>
          <w:i/>
          <w:lang w:eastAsia="pl-PL"/>
        </w:rPr>
      </w:pPr>
    </w:p>
    <w:p w14:paraId="60361A9C" w14:textId="0E1C6883" w:rsidR="00DB4F24" w:rsidRPr="00DF5B6A" w:rsidRDefault="005B741C" w:rsidP="00896B63">
      <w:pPr>
        <w:numPr>
          <w:ilvl w:val="0"/>
          <w:numId w:val="14"/>
        </w:numPr>
        <w:spacing w:after="0" w:line="240" w:lineRule="auto"/>
        <w:rPr>
          <w:rFonts w:asciiTheme="minorHAnsi" w:eastAsia="Times New Roman" w:hAnsiTheme="minorHAnsi" w:cstheme="minorHAnsi"/>
          <w:b/>
          <w:lang w:eastAsia="pl-PL"/>
        </w:rPr>
      </w:pPr>
      <w:r>
        <w:rPr>
          <w:rFonts w:asciiTheme="minorHAnsi" w:eastAsia="Times New Roman" w:hAnsiTheme="minorHAnsi" w:cstheme="minorHAnsi"/>
          <w:b/>
          <w:lang w:eastAsia="pl-PL"/>
        </w:rPr>
        <w:t>Decyzja</w:t>
      </w:r>
      <w:r w:rsidR="00DB4F24" w:rsidRPr="00DF5B6A">
        <w:rPr>
          <w:rFonts w:asciiTheme="minorHAnsi" w:eastAsia="Times New Roman" w:hAnsiTheme="minorHAnsi" w:cstheme="minorHAnsi"/>
          <w:b/>
          <w:lang w:eastAsia="pl-PL"/>
        </w:rPr>
        <w:t xml:space="preserve"> Dyrektor</w:t>
      </w:r>
      <w:r w:rsidR="006B2DF7">
        <w:rPr>
          <w:rFonts w:asciiTheme="minorHAnsi" w:eastAsia="Times New Roman" w:hAnsiTheme="minorHAnsi" w:cstheme="minorHAnsi"/>
          <w:b/>
          <w:lang w:eastAsia="pl-PL"/>
        </w:rPr>
        <w:t>a</w:t>
      </w:r>
      <w:r w:rsidR="00DB4F24" w:rsidRPr="00DF5B6A">
        <w:rPr>
          <w:rFonts w:asciiTheme="minorHAnsi" w:eastAsia="Times New Roman" w:hAnsiTheme="minorHAnsi" w:cstheme="minorHAnsi"/>
          <w:b/>
          <w:lang w:eastAsia="pl-PL"/>
        </w:rPr>
        <w:t xml:space="preserve"> ds. Eksploatacji</w:t>
      </w:r>
    </w:p>
    <w:p w14:paraId="16A7ABD7" w14:textId="2417D50C" w:rsidR="00DB4F24" w:rsidRPr="006B2DF7" w:rsidRDefault="00DB4F24" w:rsidP="006B2DF7">
      <w:pPr>
        <w:spacing w:after="0" w:line="240" w:lineRule="auto"/>
        <w:ind w:left="709"/>
        <w:rPr>
          <w:rFonts w:asciiTheme="minorHAnsi" w:eastAsia="Times New Roman" w:hAnsiTheme="minorHAnsi" w:cstheme="minorHAnsi"/>
          <w:i/>
          <w:sz w:val="18"/>
          <w:szCs w:val="18"/>
          <w:lang w:eastAsia="pl-PL"/>
        </w:rPr>
      </w:pPr>
      <w:bookmarkStart w:id="13" w:name="_Hlk62031271"/>
      <w:r w:rsidRPr="006B2DF7">
        <w:rPr>
          <w:rFonts w:asciiTheme="minorHAnsi" w:eastAsia="Times New Roman" w:hAnsiTheme="minorHAnsi" w:cstheme="minorHAnsi"/>
          <w:i/>
          <w:sz w:val="18"/>
          <w:szCs w:val="18"/>
          <w:lang w:eastAsia="pl-PL"/>
        </w:rPr>
        <w:t>(wyłącznie</w:t>
      </w:r>
      <w:r w:rsidRPr="006B2DF7">
        <w:rPr>
          <w:rFonts w:asciiTheme="minorHAnsi" w:eastAsia="Times New Roman" w:hAnsiTheme="minorHAnsi" w:cstheme="minorHAnsi"/>
          <w:b/>
          <w:i/>
          <w:sz w:val="18"/>
          <w:szCs w:val="18"/>
          <w:lang w:eastAsia="pl-PL"/>
        </w:rPr>
        <w:t xml:space="preserve"> </w:t>
      </w:r>
      <w:r w:rsidRPr="006B2DF7">
        <w:rPr>
          <w:rFonts w:asciiTheme="minorHAnsi" w:eastAsia="Times New Roman" w:hAnsiTheme="minorHAnsi" w:cstheme="minorHAnsi"/>
          <w:i/>
          <w:sz w:val="18"/>
          <w:szCs w:val="18"/>
          <w:lang w:eastAsia="pl-PL"/>
        </w:rPr>
        <w:t xml:space="preserve">w przypadku pracowników pionu </w:t>
      </w:r>
      <w:r w:rsidR="00042BAB" w:rsidRPr="006B2DF7">
        <w:rPr>
          <w:rFonts w:asciiTheme="minorHAnsi" w:eastAsia="Times New Roman" w:hAnsiTheme="minorHAnsi" w:cstheme="minorHAnsi"/>
          <w:i/>
          <w:sz w:val="18"/>
          <w:szCs w:val="18"/>
          <w:lang w:eastAsia="pl-PL"/>
        </w:rPr>
        <w:t>DE i/lub DT w przypadku zastępstwa</w:t>
      </w:r>
      <w:r w:rsidRPr="006B2DF7">
        <w:rPr>
          <w:rFonts w:asciiTheme="minorHAnsi" w:eastAsia="Times New Roman" w:hAnsiTheme="minorHAnsi" w:cstheme="minorHAnsi"/>
          <w:i/>
          <w:sz w:val="18"/>
          <w:szCs w:val="18"/>
          <w:lang w:eastAsia="pl-PL"/>
        </w:rPr>
        <w:t>)</w:t>
      </w:r>
    </w:p>
    <w:bookmarkEnd w:id="13"/>
    <w:p w14:paraId="63881AE3" w14:textId="77777777" w:rsidR="006B2DF7" w:rsidRDefault="006B2DF7" w:rsidP="00DB4F24">
      <w:pPr>
        <w:tabs>
          <w:tab w:val="left" w:pos="7088"/>
        </w:tabs>
        <w:spacing w:after="0" w:line="240" w:lineRule="auto"/>
        <w:ind w:left="6096"/>
        <w:jc w:val="both"/>
        <w:rPr>
          <w:rFonts w:asciiTheme="minorHAnsi" w:eastAsia="Times New Roman" w:hAnsiTheme="minorHAnsi" w:cstheme="minorHAnsi"/>
          <w:lang w:eastAsia="pl-PL"/>
        </w:rPr>
      </w:pPr>
    </w:p>
    <w:p w14:paraId="7BB09D80" w14:textId="77777777" w:rsidR="006B2DF7" w:rsidRDefault="006B2DF7" w:rsidP="00DB4F24">
      <w:pPr>
        <w:tabs>
          <w:tab w:val="left" w:pos="7088"/>
        </w:tabs>
        <w:spacing w:after="0" w:line="240" w:lineRule="auto"/>
        <w:ind w:left="6096"/>
        <w:jc w:val="both"/>
        <w:rPr>
          <w:rFonts w:asciiTheme="minorHAnsi" w:eastAsia="Times New Roman" w:hAnsiTheme="minorHAnsi" w:cstheme="minorHAnsi"/>
          <w:lang w:eastAsia="pl-PL"/>
        </w:rPr>
      </w:pPr>
    </w:p>
    <w:p w14:paraId="4E1AFDB6" w14:textId="418DAA85" w:rsidR="00DB4F24" w:rsidRPr="00DF5B6A" w:rsidRDefault="00DB4F24" w:rsidP="005B741C">
      <w:pPr>
        <w:tabs>
          <w:tab w:val="left" w:pos="7088"/>
        </w:tabs>
        <w:spacing w:after="0" w:line="240" w:lineRule="auto"/>
        <w:ind w:left="6096"/>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wniosek:</w:t>
      </w:r>
      <w:r w:rsidRPr="00DF5B6A">
        <w:rPr>
          <w:rFonts w:asciiTheme="minorHAnsi" w:eastAsia="Times New Roman" w:hAnsiTheme="minorHAnsi" w:cstheme="minorHAnsi"/>
          <w:lang w:eastAsia="pl-PL"/>
        </w:rPr>
        <w:tab/>
        <w:t>zasadny* / niezasadny*</w:t>
      </w:r>
    </w:p>
    <w:p w14:paraId="73D94853" w14:textId="77777777" w:rsidR="00DB4F24" w:rsidRPr="005B741C" w:rsidRDefault="00DB4F24" w:rsidP="00DB4F24">
      <w:pPr>
        <w:spacing w:after="0" w:line="240" w:lineRule="auto"/>
        <w:jc w:val="both"/>
        <w:rPr>
          <w:rFonts w:asciiTheme="minorHAnsi" w:eastAsia="Times New Roman" w:hAnsiTheme="minorHAnsi" w:cstheme="minorHAnsi"/>
          <w:sz w:val="32"/>
          <w:szCs w:val="32"/>
          <w:lang w:eastAsia="pl-PL"/>
        </w:rPr>
      </w:pPr>
    </w:p>
    <w:p w14:paraId="71B88445" w14:textId="77777777" w:rsidR="00DB4F24" w:rsidRPr="00DF5B6A" w:rsidRDefault="00DB4F24" w:rsidP="00DB4F24">
      <w:pPr>
        <w:spacing w:after="0" w:line="240" w:lineRule="auto"/>
        <w:ind w:left="5529"/>
        <w:jc w:val="center"/>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47B91AD4" w14:textId="77777777" w:rsidR="005B741C" w:rsidRPr="00DF5B6A" w:rsidRDefault="005B741C" w:rsidP="005B741C">
      <w:pPr>
        <w:spacing w:after="0" w:line="240" w:lineRule="auto"/>
        <w:ind w:left="5670"/>
        <w:jc w:val="center"/>
        <w:rPr>
          <w:rFonts w:asciiTheme="minorHAnsi" w:eastAsia="Times New Roman" w:hAnsiTheme="minorHAnsi" w:cstheme="minorHAnsi"/>
          <w:i/>
          <w:lang w:eastAsia="pl-PL"/>
        </w:rPr>
      </w:pPr>
      <w:r w:rsidRPr="0061697C">
        <w:rPr>
          <w:rFonts w:asciiTheme="minorHAnsi" w:eastAsia="Times New Roman" w:hAnsiTheme="minorHAnsi" w:cstheme="minorHAnsi"/>
          <w:i/>
          <w:spacing w:val="-4"/>
          <w:sz w:val="18"/>
          <w:szCs w:val="18"/>
          <w:lang w:eastAsia="pl-PL"/>
        </w:rPr>
        <w:t>data i podpis Dyrektora lub pracownika go zastępującego</w:t>
      </w:r>
    </w:p>
    <w:p w14:paraId="76C92576" w14:textId="77777777" w:rsidR="005B741C" w:rsidRPr="00DF5B6A" w:rsidRDefault="005B741C" w:rsidP="00DB4F24">
      <w:pPr>
        <w:spacing w:after="0" w:line="240" w:lineRule="auto"/>
        <w:rPr>
          <w:rFonts w:asciiTheme="minorHAnsi" w:eastAsia="Times New Roman" w:hAnsiTheme="minorHAnsi" w:cstheme="minorHAnsi"/>
          <w:b/>
          <w:lang w:eastAsia="pl-PL"/>
        </w:rPr>
      </w:pPr>
    </w:p>
    <w:p w14:paraId="1735A0CD" w14:textId="690035A5" w:rsidR="00DB4F24" w:rsidRPr="00DF5B6A" w:rsidRDefault="005B741C" w:rsidP="00896B63">
      <w:pPr>
        <w:numPr>
          <w:ilvl w:val="0"/>
          <w:numId w:val="14"/>
        </w:numPr>
        <w:spacing w:after="0" w:line="240" w:lineRule="auto"/>
        <w:rPr>
          <w:rFonts w:asciiTheme="minorHAnsi" w:eastAsia="Times New Roman" w:hAnsiTheme="minorHAnsi" w:cstheme="minorHAnsi"/>
          <w:b/>
          <w:lang w:eastAsia="pl-PL"/>
        </w:rPr>
      </w:pPr>
      <w:r>
        <w:rPr>
          <w:rFonts w:asciiTheme="minorHAnsi" w:eastAsia="Times New Roman" w:hAnsiTheme="minorHAnsi" w:cstheme="minorHAnsi"/>
          <w:b/>
          <w:lang w:eastAsia="pl-PL"/>
        </w:rPr>
        <w:t>Decyzja</w:t>
      </w:r>
      <w:r w:rsidR="00DB4F24" w:rsidRPr="00DF5B6A">
        <w:rPr>
          <w:rFonts w:asciiTheme="minorHAnsi" w:eastAsia="Times New Roman" w:hAnsiTheme="minorHAnsi" w:cstheme="minorHAnsi"/>
          <w:b/>
          <w:lang w:eastAsia="pl-PL"/>
        </w:rPr>
        <w:t xml:space="preserve"> Dyrektora ds. Technicznych</w:t>
      </w:r>
    </w:p>
    <w:p w14:paraId="7F669131" w14:textId="1DDC03AC" w:rsidR="00DB4F24" w:rsidRPr="005B741C" w:rsidRDefault="00DB4F24" w:rsidP="005B741C">
      <w:pPr>
        <w:spacing w:after="0" w:line="240" w:lineRule="auto"/>
        <w:ind w:firstLine="709"/>
        <w:rPr>
          <w:rFonts w:asciiTheme="minorHAnsi" w:eastAsia="Times New Roman" w:hAnsiTheme="minorHAnsi" w:cstheme="minorHAnsi"/>
          <w:sz w:val="18"/>
          <w:szCs w:val="18"/>
          <w:lang w:eastAsia="pl-PL"/>
        </w:rPr>
      </w:pPr>
      <w:r w:rsidRPr="005B741C">
        <w:rPr>
          <w:rFonts w:asciiTheme="minorHAnsi" w:eastAsia="Times New Roman" w:hAnsiTheme="minorHAnsi" w:cstheme="minorHAnsi"/>
          <w:sz w:val="18"/>
          <w:szCs w:val="18"/>
          <w:lang w:eastAsia="pl-PL"/>
        </w:rPr>
        <w:t>(</w:t>
      </w:r>
      <w:r w:rsidRPr="005B741C">
        <w:rPr>
          <w:rFonts w:asciiTheme="minorHAnsi" w:eastAsia="Times New Roman" w:hAnsiTheme="minorHAnsi" w:cstheme="minorHAnsi"/>
          <w:i/>
          <w:sz w:val="18"/>
          <w:szCs w:val="18"/>
          <w:lang w:eastAsia="pl-PL"/>
        </w:rPr>
        <w:t>wyłącznie</w:t>
      </w:r>
      <w:r w:rsidRPr="005B741C">
        <w:rPr>
          <w:rFonts w:asciiTheme="minorHAnsi" w:eastAsia="Times New Roman" w:hAnsiTheme="minorHAnsi" w:cstheme="minorHAnsi"/>
          <w:b/>
          <w:i/>
          <w:sz w:val="18"/>
          <w:szCs w:val="18"/>
          <w:lang w:eastAsia="pl-PL"/>
        </w:rPr>
        <w:t xml:space="preserve"> </w:t>
      </w:r>
      <w:r w:rsidRPr="005B741C">
        <w:rPr>
          <w:rFonts w:asciiTheme="minorHAnsi" w:eastAsia="Times New Roman" w:hAnsiTheme="minorHAnsi" w:cstheme="minorHAnsi"/>
          <w:i/>
          <w:sz w:val="18"/>
          <w:szCs w:val="18"/>
          <w:lang w:eastAsia="pl-PL"/>
        </w:rPr>
        <w:t xml:space="preserve">w przypadku pracowników pionu </w:t>
      </w:r>
      <w:r w:rsidR="00042BAB" w:rsidRPr="005B741C">
        <w:rPr>
          <w:rFonts w:asciiTheme="minorHAnsi" w:eastAsia="Times New Roman" w:hAnsiTheme="minorHAnsi" w:cstheme="minorHAnsi"/>
          <w:i/>
          <w:sz w:val="18"/>
          <w:szCs w:val="18"/>
          <w:lang w:eastAsia="pl-PL"/>
        </w:rPr>
        <w:t>D</w:t>
      </w:r>
      <w:r w:rsidRPr="005B741C">
        <w:rPr>
          <w:rFonts w:asciiTheme="minorHAnsi" w:eastAsia="Times New Roman" w:hAnsiTheme="minorHAnsi" w:cstheme="minorHAnsi"/>
          <w:i/>
          <w:sz w:val="18"/>
          <w:szCs w:val="18"/>
          <w:lang w:eastAsia="pl-PL"/>
        </w:rPr>
        <w:t>T</w:t>
      </w:r>
      <w:r w:rsidR="00042BAB" w:rsidRPr="005B741C">
        <w:rPr>
          <w:rFonts w:asciiTheme="minorHAnsi" w:eastAsia="Times New Roman" w:hAnsiTheme="minorHAnsi" w:cstheme="minorHAnsi"/>
          <w:i/>
          <w:sz w:val="18"/>
          <w:szCs w:val="18"/>
          <w:lang w:eastAsia="pl-PL"/>
        </w:rPr>
        <w:t xml:space="preserve"> i/lub DE w przypadku zastępstwa</w:t>
      </w:r>
      <w:r w:rsidRPr="005B741C">
        <w:rPr>
          <w:rFonts w:asciiTheme="minorHAnsi" w:eastAsia="Times New Roman" w:hAnsiTheme="minorHAnsi" w:cstheme="minorHAnsi"/>
          <w:sz w:val="18"/>
          <w:szCs w:val="18"/>
          <w:lang w:eastAsia="pl-PL"/>
        </w:rPr>
        <w:t xml:space="preserve">) </w:t>
      </w:r>
      <w:r w:rsidRPr="005B741C">
        <w:rPr>
          <w:rFonts w:asciiTheme="minorHAnsi" w:eastAsia="Times New Roman" w:hAnsiTheme="minorHAnsi" w:cstheme="minorHAnsi"/>
          <w:sz w:val="18"/>
          <w:szCs w:val="18"/>
          <w:lang w:eastAsia="pl-PL"/>
        </w:rPr>
        <w:tab/>
      </w:r>
      <w:r w:rsidRPr="005B741C">
        <w:rPr>
          <w:rFonts w:asciiTheme="minorHAnsi" w:eastAsia="Times New Roman" w:hAnsiTheme="minorHAnsi" w:cstheme="minorHAnsi"/>
          <w:sz w:val="18"/>
          <w:szCs w:val="18"/>
          <w:lang w:eastAsia="pl-PL"/>
        </w:rPr>
        <w:tab/>
      </w:r>
      <w:r w:rsidRPr="005B741C">
        <w:rPr>
          <w:rFonts w:asciiTheme="minorHAnsi" w:eastAsia="Times New Roman" w:hAnsiTheme="minorHAnsi" w:cstheme="minorHAnsi"/>
          <w:sz w:val="18"/>
          <w:szCs w:val="18"/>
          <w:lang w:eastAsia="pl-PL"/>
        </w:rPr>
        <w:tab/>
      </w:r>
    </w:p>
    <w:p w14:paraId="17558E11" w14:textId="77777777" w:rsidR="005B741C" w:rsidRDefault="005B741C" w:rsidP="00DB4F24">
      <w:pPr>
        <w:tabs>
          <w:tab w:val="left" w:pos="7088"/>
        </w:tabs>
        <w:spacing w:after="0" w:line="240" w:lineRule="auto"/>
        <w:ind w:left="5812"/>
        <w:rPr>
          <w:rFonts w:asciiTheme="minorHAnsi" w:eastAsia="Times New Roman" w:hAnsiTheme="minorHAnsi" w:cstheme="minorHAnsi"/>
          <w:lang w:eastAsia="pl-PL"/>
        </w:rPr>
      </w:pPr>
    </w:p>
    <w:p w14:paraId="21DE0FE7" w14:textId="77777777" w:rsidR="005B741C" w:rsidRDefault="005B741C" w:rsidP="00DB4F24">
      <w:pPr>
        <w:tabs>
          <w:tab w:val="left" w:pos="7088"/>
        </w:tabs>
        <w:spacing w:after="0" w:line="240" w:lineRule="auto"/>
        <w:ind w:left="5812"/>
        <w:rPr>
          <w:rFonts w:asciiTheme="minorHAnsi" w:eastAsia="Times New Roman" w:hAnsiTheme="minorHAnsi" w:cstheme="minorHAnsi"/>
          <w:lang w:eastAsia="pl-PL"/>
        </w:rPr>
      </w:pPr>
    </w:p>
    <w:p w14:paraId="1CDCF1E6" w14:textId="4837DB1F" w:rsidR="00DB4F24" w:rsidRPr="00DF5B6A" w:rsidRDefault="00DB4F24" w:rsidP="00DB4F24">
      <w:pPr>
        <w:tabs>
          <w:tab w:val="left" w:pos="7088"/>
        </w:tabs>
        <w:spacing w:after="0" w:line="240" w:lineRule="auto"/>
        <w:ind w:left="5812"/>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wniosek:</w:t>
      </w:r>
      <w:r w:rsidRPr="00DF5B6A">
        <w:rPr>
          <w:rFonts w:asciiTheme="minorHAnsi" w:eastAsia="Times New Roman" w:hAnsiTheme="minorHAnsi" w:cstheme="minorHAnsi"/>
          <w:lang w:eastAsia="pl-PL"/>
        </w:rPr>
        <w:tab/>
        <w:t>zasadny* / niezasadny*</w:t>
      </w:r>
    </w:p>
    <w:p w14:paraId="753638E9" w14:textId="7F1DA516" w:rsidR="00DB4F24" w:rsidRPr="005B741C" w:rsidRDefault="00DB4F24" w:rsidP="005B741C">
      <w:pPr>
        <w:tabs>
          <w:tab w:val="left" w:pos="6521"/>
        </w:tabs>
        <w:spacing w:after="0" w:line="240" w:lineRule="auto"/>
        <w:ind w:left="5812"/>
        <w:jc w:val="center"/>
        <w:rPr>
          <w:rFonts w:asciiTheme="minorHAnsi" w:eastAsia="Times New Roman" w:hAnsiTheme="minorHAnsi" w:cstheme="minorHAnsi"/>
          <w:sz w:val="32"/>
          <w:szCs w:val="32"/>
          <w:lang w:eastAsia="pl-PL"/>
        </w:rPr>
      </w:pPr>
      <w:r w:rsidRPr="00DF5B6A">
        <w:rPr>
          <w:rFonts w:asciiTheme="minorHAnsi" w:eastAsia="Times New Roman" w:hAnsiTheme="minorHAnsi" w:cstheme="minorHAnsi"/>
          <w:lang w:eastAsia="pl-PL"/>
        </w:rPr>
        <w:t xml:space="preserve">  </w:t>
      </w:r>
      <w:r w:rsidRPr="00DF5B6A">
        <w:rPr>
          <w:rFonts w:asciiTheme="minorHAnsi" w:eastAsia="Times New Roman" w:hAnsiTheme="minorHAnsi" w:cstheme="minorHAnsi"/>
          <w:lang w:eastAsia="pl-PL"/>
        </w:rPr>
        <w:tab/>
      </w:r>
    </w:p>
    <w:p w14:paraId="3C32446C" w14:textId="77777777" w:rsidR="00DB4F24" w:rsidRPr="00DF5B6A" w:rsidRDefault="00DB4F24" w:rsidP="00DB4F24">
      <w:pPr>
        <w:tabs>
          <w:tab w:val="left" w:pos="5812"/>
        </w:tabs>
        <w:spacing w:after="0" w:line="240" w:lineRule="auto"/>
        <w:ind w:left="5529"/>
        <w:jc w:val="center"/>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5F14CA03" w14:textId="77777777" w:rsidR="005B741C" w:rsidRPr="00DF5B6A" w:rsidRDefault="005B741C" w:rsidP="005B741C">
      <w:pPr>
        <w:spacing w:after="0" w:line="240" w:lineRule="auto"/>
        <w:ind w:left="5670"/>
        <w:jc w:val="center"/>
        <w:rPr>
          <w:rFonts w:asciiTheme="minorHAnsi" w:eastAsia="Times New Roman" w:hAnsiTheme="minorHAnsi" w:cstheme="minorHAnsi"/>
          <w:i/>
          <w:lang w:eastAsia="pl-PL"/>
        </w:rPr>
      </w:pPr>
      <w:r w:rsidRPr="0061697C">
        <w:rPr>
          <w:rFonts w:asciiTheme="minorHAnsi" w:eastAsia="Times New Roman" w:hAnsiTheme="minorHAnsi" w:cstheme="minorHAnsi"/>
          <w:i/>
          <w:spacing w:val="-4"/>
          <w:sz w:val="18"/>
          <w:szCs w:val="18"/>
          <w:lang w:eastAsia="pl-PL"/>
        </w:rPr>
        <w:t>data i podpis Dyrektora lub pracownika go zastępującego</w:t>
      </w:r>
    </w:p>
    <w:p w14:paraId="46E9D935" w14:textId="77777777" w:rsidR="005B741C" w:rsidRPr="00DF5B6A" w:rsidRDefault="005B741C" w:rsidP="00DB4F24">
      <w:pPr>
        <w:spacing w:after="0" w:line="240" w:lineRule="auto"/>
        <w:rPr>
          <w:rFonts w:asciiTheme="minorHAnsi" w:eastAsia="Times New Roman" w:hAnsiTheme="minorHAnsi" w:cstheme="minorHAnsi"/>
          <w:i/>
          <w:lang w:eastAsia="pl-PL"/>
        </w:rPr>
      </w:pPr>
    </w:p>
    <w:p w14:paraId="517FA63F" w14:textId="17A3D384" w:rsidR="00DB4F24" w:rsidRPr="00DF5B6A" w:rsidRDefault="005B741C" w:rsidP="00896B63">
      <w:pPr>
        <w:numPr>
          <w:ilvl w:val="0"/>
          <w:numId w:val="14"/>
        </w:numPr>
        <w:spacing w:after="0" w:line="240" w:lineRule="auto"/>
        <w:rPr>
          <w:rFonts w:asciiTheme="minorHAnsi" w:eastAsia="Times New Roman" w:hAnsiTheme="minorHAnsi" w:cstheme="minorHAnsi"/>
          <w:b/>
          <w:lang w:eastAsia="pl-PL"/>
        </w:rPr>
      </w:pPr>
      <w:r>
        <w:rPr>
          <w:rFonts w:asciiTheme="minorHAnsi" w:eastAsia="Times New Roman" w:hAnsiTheme="minorHAnsi" w:cstheme="minorHAnsi"/>
          <w:b/>
          <w:lang w:eastAsia="pl-PL"/>
        </w:rPr>
        <w:t xml:space="preserve">Decyzja </w:t>
      </w:r>
      <w:r w:rsidR="00DB4F24" w:rsidRPr="00DF5B6A">
        <w:rPr>
          <w:rFonts w:asciiTheme="minorHAnsi" w:eastAsia="Times New Roman" w:hAnsiTheme="minorHAnsi" w:cstheme="minorHAnsi"/>
          <w:b/>
          <w:lang w:eastAsia="pl-PL"/>
        </w:rPr>
        <w:t>Dyrektor</w:t>
      </w:r>
      <w:r>
        <w:rPr>
          <w:rFonts w:asciiTheme="minorHAnsi" w:eastAsia="Times New Roman" w:hAnsiTheme="minorHAnsi" w:cstheme="minorHAnsi"/>
          <w:b/>
          <w:lang w:eastAsia="pl-PL"/>
        </w:rPr>
        <w:t>a</w:t>
      </w:r>
      <w:r w:rsidR="00DB4F24" w:rsidRPr="00DF5B6A">
        <w:rPr>
          <w:rFonts w:asciiTheme="minorHAnsi" w:eastAsia="Times New Roman" w:hAnsiTheme="minorHAnsi" w:cstheme="minorHAnsi"/>
          <w:b/>
          <w:lang w:eastAsia="pl-PL"/>
        </w:rPr>
        <w:t xml:space="preserve"> Finansow</w:t>
      </w:r>
      <w:r>
        <w:rPr>
          <w:rFonts w:asciiTheme="minorHAnsi" w:eastAsia="Times New Roman" w:hAnsiTheme="minorHAnsi" w:cstheme="minorHAnsi"/>
          <w:b/>
          <w:lang w:eastAsia="pl-PL"/>
        </w:rPr>
        <w:t>ego</w:t>
      </w:r>
      <w:r w:rsidR="00DB4F24" w:rsidRPr="00DF5B6A">
        <w:rPr>
          <w:rFonts w:asciiTheme="minorHAnsi" w:eastAsia="Times New Roman" w:hAnsiTheme="minorHAnsi" w:cstheme="minorHAnsi"/>
          <w:b/>
          <w:lang w:eastAsia="pl-PL"/>
        </w:rPr>
        <w:t>/Główn</w:t>
      </w:r>
      <w:r>
        <w:rPr>
          <w:rFonts w:asciiTheme="minorHAnsi" w:eastAsia="Times New Roman" w:hAnsiTheme="minorHAnsi" w:cstheme="minorHAnsi"/>
          <w:b/>
          <w:lang w:eastAsia="pl-PL"/>
        </w:rPr>
        <w:t>ego</w:t>
      </w:r>
      <w:r w:rsidR="00DB4F24" w:rsidRPr="00DF5B6A">
        <w:rPr>
          <w:rFonts w:asciiTheme="minorHAnsi" w:eastAsia="Times New Roman" w:hAnsiTheme="minorHAnsi" w:cstheme="minorHAnsi"/>
          <w:b/>
          <w:lang w:eastAsia="pl-PL"/>
        </w:rPr>
        <w:t xml:space="preserve"> Księgow</w:t>
      </w:r>
      <w:r>
        <w:rPr>
          <w:rFonts w:asciiTheme="minorHAnsi" w:eastAsia="Times New Roman" w:hAnsiTheme="minorHAnsi" w:cstheme="minorHAnsi"/>
          <w:b/>
          <w:lang w:eastAsia="pl-PL"/>
        </w:rPr>
        <w:t>ego</w:t>
      </w:r>
    </w:p>
    <w:p w14:paraId="29199B5A" w14:textId="77777777" w:rsidR="00DB4F24" w:rsidRPr="00DF5B6A" w:rsidRDefault="00DB4F24" w:rsidP="00DB4F24">
      <w:pPr>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p>
    <w:p w14:paraId="566984B7" w14:textId="77777777" w:rsidR="00DB4F24" w:rsidRPr="00DF5B6A" w:rsidRDefault="00DB4F24" w:rsidP="00DB4F24">
      <w:pPr>
        <w:spacing w:after="0" w:line="240" w:lineRule="auto"/>
        <w:ind w:left="6379"/>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akceptuję* / nie akceptuję*</w:t>
      </w:r>
    </w:p>
    <w:p w14:paraId="2FBB7E55" w14:textId="77777777" w:rsidR="00DB4F24" w:rsidRPr="005B741C" w:rsidRDefault="00DB4F24" w:rsidP="00DB4F24">
      <w:pPr>
        <w:spacing w:after="0" w:line="240" w:lineRule="auto"/>
        <w:rPr>
          <w:rFonts w:asciiTheme="minorHAnsi" w:eastAsia="Times New Roman" w:hAnsiTheme="minorHAnsi" w:cstheme="minorHAnsi"/>
          <w:sz w:val="32"/>
          <w:szCs w:val="32"/>
          <w:lang w:eastAsia="pl-PL"/>
        </w:rPr>
      </w:pPr>
    </w:p>
    <w:p w14:paraId="46EA4677" w14:textId="77777777" w:rsidR="00DB4F24" w:rsidRPr="00DF5B6A" w:rsidRDefault="00DB4F24" w:rsidP="00DB4F24">
      <w:pPr>
        <w:spacing w:after="0" w:line="240" w:lineRule="auto"/>
        <w:ind w:left="5529"/>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0DFCB6DA" w14:textId="77777777" w:rsidR="005B741C" w:rsidRPr="00DF5B6A" w:rsidRDefault="005B741C" w:rsidP="005B741C">
      <w:pPr>
        <w:spacing w:after="0" w:line="240" w:lineRule="auto"/>
        <w:ind w:left="5670"/>
        <w:jc w:val="center"/>
        <w:rPr>
          <w:rFonts w:asciiTheme="minorHAnsi" w:eastAsia="Times New Roman" w:hAnsiTheme="minorHAnsi" w:cstheme="minorHAnsi"/>
          <w:i/>
          <w:lang w:eastAsia="pl-PL"/>
        </w:rPr>
      </w:pPr>
      <w:r w:rsidRPr="0061697C">
        <w:rPr>
          <w:rFonts w:asciiTheme="minorHAnsi" w:eastAsia="Times New Roman" w:hAnsiTheme="minorHAnsi" w:cstheme="minorHAnsi"/>
          <w:i/>
          <w:spacing w:val="-4"/>
          <w:sz w:val="18"/>
          <w:szCs w:val="18"/>
          <w:lang w:eastAsia="pl-PL"/>
        </w:rPr>
        <w:t>data i podpis Dyrektora lub pracownika go zastępującego</w:t>
      </w:r>
    </w:p>
    <w:p w14:paraId="094FBEFA" w14:textId="77777777" w:rsidR="00DB4F24" w:rsidRPr="00DF5B6A" w:rsidRDefault="00DB4F24" w:rsidP="00DB4F24">
      <w:pPr>
        <w:spacing w:after="0" w:line="240" w:lineRule="auto"/>
        <w:rPr>
          <w:rFonts w:asciiTheme="minorHAnsi" w:eastAsia="Times New Roman" w:hAnsiTheme="minorHAnsi" w:cstheme="minorHAnsi"/>
          <w:b/>
          <w:u w:val="single"/>
          <w:lang w:eastAsia="pl-PL"/>
        </w:rPr>
      </w:pPr>
    </w:p>
    <w:p w14:paraId="535E2C53" w14:textId="2466958A" w:rsidR="00DB4F24" w:rsidRPr="00DF5B6A" w:rsidRDefault="00DB4F24" w:rsidP="00896B63">
      <w:pPr>
        <w:numPr>
          <w:ilvl w:val="0"/>
          <w:numId w:val="14"/>
        </w:numPr>
        <w:spacing w:after="0" w:line="240" w:lineRule="auto"/>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t>Uwagi Prezesa Za</w:t>
      </w:r>
      <w:r w:rsidR="00042BAB">
        <w:rPr>
          <w:rFonts w:asciiTheme="minorHAnsi" w:eastAsia="Times New Roman" w:hAnsiTheme="minorHAnsi" w:cstheme="minorHAnsi"/>
          <w:b/>
          <w:lang w:eastAsia="pl-PL"/>
        </w:rPr>
        <w:t>rządu co do trybu dalszego postę</w:t>
      </w:r>
      <w:r w:rsidRPr="00DF5B6A">
        <w:rPr>
          <w:rFonts w:asciiTheme="minorHAnsi" w:eastAsia="Times New Roman" w:hAnsiTheme="minorHAnsi" w:cstheme="minorHAnsi"/>
          <w:b/>
          <w:lang w:eastAsia="pl-PL"/>
        </w:rPr>
        <w:t>powania.</w:t>
      </w:r>
    </w:p>
    <w:p w14:paraId="5ED74C22" w14:textId="77777777" w:rsidR="00DB4F24" w:rsidRPr="00DF5B6A" w:rsidRDefault="00DB4F24" w:rsidP="00DB4F24">
      <w:pPr>
        <w:spacing w:after="0" w:line="240" w:lineRule="auto"/>
        <w:rPr>
          <w:rFonts w:asciiTheme="minorHAnsi" w:eastAsia="Times New Roman" w:hAnsiTheme="minorHAnsi" w:cstheme="minorHAnsi"/>
          <w:b/>
          <w:lang w:eastAsia="pl-PL"/>
        </w:rPr>
      </w:pPr>
    </w:p>
    <w:p w14:paraId="0490A858" w14:textId="77777777" w:rsidR="00DB4F24" w:rsidRPr="00DF5B6A" w:rsidRDefault="00DB4F24" w:rsidP="00DB4F24">
      <w:pPr>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3C96F257" w14:textId="77777777" w:rsidR="00DB4F24" w:rsidRPr="00DF5B6A" w:rsidRDefault="00DB4F24" w:rsidP="00DB4F24">
      <w:pPr>
        <w:spacing w:after="0" w:line="240" w:lineRule="auto"/>
        <w:rPr>
          <w:rFonts w:asciiTheme="minorHAnsi" w:eastAsia="Times New Roman" w:hAnsiTheme="minorHAnsi" w:cstheme="minorHAnsi"/>
          <w:b/>
          <w:lang w:eastAsia="pl-PL"/>
        </w:rPr>
      </w:pPr>
    </w:p>
    <w:p w14:paraId="05DBBA31" w14:textId="77777777" w:rsidR="00DB4F24" w:rsidRPr="00DF5B6A" w:rsidRDefault="00DB4F24" w:rsidP="00DB4F24">
      <w:pPr>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0373B77C" w14:textId="77777777" w:rsidR="00DB4F24" w:rsidRPr="00DF5B6A" w:rsidRDefault="00DB4F24" w:rsidP="00DB4F24">
      <w:pPr>
        <w:spacing w:after="0" w:line="240" w:lineRule="auto"/>
        <w:rPr>
          <w:rFonts w:asciiTheme="minorHAnsi" w:eastAsia="Times New Roman" w:hAnsiTheme="minorHAnsi" w:cstheme="minorHAnsi"/>
          <w:lang w:eastAsia="pl-PL"/>
        </w:rPr>
      </w:pPr>
    </w:p>
    <w:p w14:paraId="0952CAB8" w14:textId="77777777" w:rsidR="00DB4F24" w:rsidRPr="00DF5B6A" w:rsidRDefault="00DB4F24" w:rsidP="00DB4F24">
      <w:pPr>
        <w:spacing w:after="0" w:line="240" w:lineRule="auto"/>
        <w:rPr>
          <w:rFonts w:asciiTheme="minorHAnsi" w:eastAsia="Times New Roman" w:hAnsiTheme="minorHAnsi" w:cstheme="minorHAnsi"/>
          <w:lang w:eastAsia="pl-PL"/>
        </w:rPr>
      </w:pPr>
    </w:p>
    <w:p w14:paraId="4837B0F0" w14:textId="09040963" w:rsidR="00DB4F24" w:rsidRPr="00DF5B6A" w:rsidRDefault="00DB4F24" w:rsidP="005B741C">
      <w:pPr>
        <w:tabs>
          <w:tab w:val="left" w:pos="4820"/>
        </w:tabs>
        <w:spacing w:after="0" w:line="240" w:lineRule="auto"/>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ab/>
      </w:r>
      <w:bookmarkStart w:id="14" w:name="_Hlk62031150"/>
      <w:r w:rsidR="005B741C">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599BD0AF" w14:textId="11D6DC33" w:rsidR="00DB4F24" w:rsidRPr="00DF5B6A" w:rsidRDefault="005B741C" w:rsidP="005B741C">
      <w:pPr>
        <w:spacing w:after="0" w:line="240" w:lineRule="auto"/>
        <w:ind w:left="4962"/>
        <w:jc w:val="both"/>
        <w:rPr>
          <w:rFonts w:asciiTheme="minorHAnsi" w:eastAsia="Times New Roman" w:hAnsiTheme="minorHAnsi" w:cstheme="minorHAnsi"/>
          <w:lang w:eastAsia="pl-PL"/>
        </w:rPr>
      </w:pPr>
      <w:r w:rsidRPr="0061697C">
        <w:rPr>
          <w:rFonts w:asciiTheme="minorHAnsi" w:eastAsia="Times New Roman" w:hAnsiTheme="minorHAnsi" w:cstheme="minorHAnsi"/>
          <w:i/>
          <w:sz w:val="18"/>
          <w:szCs w:val="18"/>
          <w:lang w:eastAsia="pl-PL"/>
        </w:rPr>
        <w:t>data i podpis Prezesa Spółki lub osoby/osób  upoważnionej/</w:t>
      </w:r>
      <w:proofErr w:type="spellStart"/>
      <w:r w:rsidRPr="0061697C">
        <w:rPr>
          <w:rFonts w:asciiTheme="minorHAnsi" w:eastAsia="Times New Roman" w:hAnsiTheme="minorHAnsi" w:cstheme="minorHAnsi"/>
          <w:i/>
          <w:sz w:val="18"/>
          <w:szCs w:val="18"/>
          <w:lang w:eastAsia="pl-PL"/>
        </w:rPr>
        <w:t>ych</w:t>
      </w:r>
      <w:proofErr w:type="spellEnd"/>
    </w:p>
    <w:bookmarkEnd w:id="14"/>
    <w:p w14:paraId="49A19C85" w14:textId="77777777" w:rsidR="00DB4F24" w:rsidRPr="00DF5B6A" w:rsidRDefault="00DB4F24" w:rsidP="00896B63">
      <w:pPr>
        <w:numPr>
          <w:ilvl w:val="0"/>
          <w:numId w:val="14"/>
        </w:numPr>
        <w:spacing w:after="0" w:line="240" w:lineRule="auto"/>
        <w:jc w:val="both"/>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t>Decyzja Prezesa Zarządu:</w:t>
      </w:r>
    </w:p>
    <w:p w14:paraId="57FE7714" w14:textId="77777777" w:rsidR="00DB4F24" w:rsidRPr="00DF5B6A" w:rsidRDefault="00DB4F24" w:rsidP="00DB4F24">
      <w:pPr>
        <w:spacing w:after="0" w:line="240" w:lineRule="auto"/>
        <w:ind w:left="426"/>
        <w:jc w:val="both"/>
        <w:rPr>
          <w:rFonts w:asciiTheme="minorHAnsi" w:eastAsia="Times New Roman" w:hAnsiTheme="minorHAnsi" w:cstheme="minorHAnsi"/>
          <w:b/>
          <w:lang w:eastAsia="pl-PL"/>
        </w:rPr>
      </w:pPr>
    </w:p>
    <w:p w14:paraId="582B0F29" w14:textId="77777777" w:rsidR="00DB4F24" w:rsidRPr="00DF5B6A" w:rsidRDefault="00DB4F24" w:rsidP="00DB4F24">
      <w:pPr>
        <w:spacing w:after="0" w:line="240" w:lineRule="auto"/>
        <w:ind w:left="426"/>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06F16A05" w14:textId="77777777" w:rsidR="00DB4F24" w:rsidRPr="00DF5B6A" w:rsidRDefault="00DB4F24" w:rsidP="00DB4F24">
      <w:pPr>
        <w:spacing w:after="0" w:line="240" w:lineRule="auto"/>
        <w:ind w:left="426" w:firstLine="5953"/>
        <w:jc w:val="both"/>
        <w:rPr>
          <w:rFonts w:asciiTheme="minorHAnsi" w:eastAsia="Times New Roman" w:hAnsiTheme="minorHAnsi" w:cstheme="minorHAnsi"/>
          <w:b/>
          <w:lang w:eastAsia="pl-PL"/>
        </w:rPr>
      </w:pPr>
    </w:p>
    <w:p w14:paraId="767CF849" w14:textId="77777777" w:rsidR="00DB4F24" w:rsidRPr="00DF5B6A" w:rsidRDefault="00DB4F24" w:rsidP="00DB4F24">
      <w:pPr>
        <w:spacing w:after="0" w:line="240" w:lineRule="auto"/>
        <w:ind w:left="426" w:firstLine="5953"/>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zatwierdzam*/ nie zatwierdzam*</w:t>
      </w:r>
    </w:p>
    <w:p w14:paraId="334E0ABF" w14:textId="77777777" w:rsidR="00DB4F24" w:rsidRPr="00DF5B6A" w:rsidRDefault="00DB4F24" w:rsidP="00DB4F24">
      <w:pPr>
        <w:spacing w:after="0" w:line="240" w:lineRule="auto"/>
        <w:ind w:left="426" w:firstLine="5953"/>
        <w:jc w:val="both"/>
        <w:rPr>
          <w:rFonts w:asciiTheme="minorHAnsi" w:eastAsia="Times New Roman" w:hAnsiTheme="minorHAnsi" w:cstheme="minorHAnsi"/>
          <w:b/>
          <w:lang w:eastAsia="pl-PL"/>
        </w:rPr>
      </w:pPr>
    </w:p>
    <w:p w14:paraId="53FF0F89" w14:textId="77777777" w:rsidR="00DB4F24" w:rsidRPr="00DF5B6A" w:rsidRDefault="00DB4F24" w:rsidP="00DB4F24">
      <w:pPr>
        <w:spacing w:after="0" w:line="240" w:lineRule="auto"/>
        <w:ind w:left="426" w:firstLine="5953"/>
        <w:jc w:val="both"/>
        <w:rPr>
          <w:rFonts w:asciiTheme="minorHAnsi" w:eastAsia="Times New Roman" w:hAnsiTheme="minorHAnsi" w:cstheme="minorHAnsi"/>
          <w:b/>
          <w:lang w:eastAsia="pl-PL"/>
        </w:rPr>
      </w:pPr>
    </w:p>
    <w:p w14:paraId="69192D27" w14:textId="77777777" w:rsidR="005B741C" w:rsidRPr="00DF5B6A" w:rsidRDefault="005B741C" w:rsidP="005B741C">
      <w:pPr>
        <w:tabs>
          <w:tab w:val="left" w:pos="4820"/>
        </w:tabs>
        <w:spacing w:after="0" w:line="240" w:lineRule="auto"/>
        <w:ind w:left="4820"/>
        <w:jc w:val="both"/>
        <w:rPr>
          <w:rFonts w:asciiTheme="minorHAnsi" w:eastAsia="Times New Roman" w:hAnsiTheme="minorHAnsi" w:cstheme="minorHAnsi"/>
          <w:lang w:eastAsia="pl-PL"/>
        </w:rPr>
      </w:pPr>
      <w:r>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05E61A4C" w14:textId="77777777" w:rsidR="005B741C" w:rsidRPr="00DF5B6A" w:rsidRDefault="005B741C" w:rsidP="005B741C">
      <w:pPr>
        <w:spacing w:after="0" w:line="240" w:lineRule="auto"/>
        <w:ind w:left="4962"/>
        <w:jc w:val="both"/>
        <w:rPr>
          <w:rFonts w:asciiTheme="minorHAnsi" w:eastAsia="Times New Roman" w:hAnsiTheme="minorHAnsi" w:cstheme="minorHAnsi"/>
          <w:lang w:eastAsia="pl-PL"/>
        </w:rPr>
      </w:pPr>
      <w:r w:rsidRPr="0061697C">
        <w:rPr>
          <w:rFonts w:asciiTheme="minorHAnsi" w:eastAsia="Times New Roman" w:hAnsiTheme="minorHAnsi" w:cstheme="minorHAnsi"/>
          <w:i/>
          <w:sz w:val="18"/>
          <w:szCs w:val="18"/>
          <w:lang w:eastAsia="pl-PL"/>
        </w:rPr>
        <w:t>data i podpis Prezesa Spółki lub osoby/osób  upoważnionej/</w:t>
      </w:r>
      <w:proofErr w:type="spellStart"/>
      <w:r w:rsidRPr="0061697C">
        <w:rPr>
          <w:rFonts w:asciiTheme="minorHAnsi" w:eastAsia="Times New Roman" w:hAnsiTheme="minorHAnsi" w:cstheme="minorHAnsi"/>
          <w:i/>
          <w:sz w:val="18"/>
          <w:szCs w:val="18"/>
          <w:lang w:eastAsia="pl-PL"/>
        </w:rPr>
        <w:t>ych</w:t>
      </w:r>
      <w:proofErr w:type="spellEnd"/>
    </w:p>
    <w:p w14:paraId="41CD815B" w14:textId="77777777" w:rsidR="00DB4F24" w:rsidRPr="00DF5B6A" w:rsidRDefault="00DB4F24" w:rsidP="00DB4F24">
      <w:pPr>
        <w:spacing w:after="0" w:line="240" w:lineRule="auto"/>
        <w:ind w:left="284" w:hanging="284"/>
        <w:jc w:val="both"/>
        <w:rPr>
          <w:rFonts w:asciiTheme="minorHAnsi" w:eastAsia="Times New Roman" w:hAnsiTheme="minorHAnsi" w:cstheme="minorHAnsi"/>
          <w:i/>
          <w:color w:val="595959"/>
          <w:lang w:eastAsia="pl-PL"/>
        </w:rPr>
      </w:pPr>
      <w:r w:rsidRPr="00DF5B6A">
        <w:rPr>
          <w:rFonts w:asciiTheme="minorHAnsi" w:eastAsia="Times New Roman" w:hAnsiTheme="minorHAnsi" w:cstheme="minorHAnsi"/>
          <w:i/>
          <w:color w:val="595959"/>
          <w:vertAlign w:val="superscript"/>
          <w:lang w:eastAsia="pl-PL"/>
        </w:rPr>
        <w:t>*</w:t>
      </w:r>
      <w:r w:rsidRPr="00DF5B6A">
        <w:rPr>
          <w:rFonts w:asciiTheme="minorHAnsi" w:eastAsia="Times New Roman" w:hAnsiTheme="minorHAnsi" w:cstheme="minorHAnsi"/>
          <w:i/>
          <w:color w:val="595959"/>
          <w:lang w:eastAsia="pl-PL"/>
        </w:rPr>
        <w:t>niepotrzebne skreślić</w:t>
      </w:r>
      <w:r w:rsidRPr="00DF5B6A">
        <w:rPr>
          <w:rFonts w:asciiTheme="minorHAnsi" w:eastAsia="Times New Roman" w:hAnsiTheme="minorHAnsi" w:cstheme="minorHAnsi"/>
          <w:i/>
          <w:color w:val="595959"/>
          <w:lang w:eastAsia="pl-PL"/>
        </w:rPr>
        <w:tab/>
      </w:r>
    </w:p>
    <w:p w14:paraId="7F4F6F60" w14:textId="77777777" w:rsidR="00DB4F24" w:rsidRPr="00DF5B6A" w:rsidRDefault="00DB4F24" w:rsidP="00DB4F24">
      <w:pPr>
        <w:spacing w:after="0" w:line="240" w:lineRule="auto"/>
        <w:ind w:left="284" w:hanging="284"/>
        <w:jc w:val="both"/>
        <w:rPr>
          <w:rFonts w:asciiTheme="minorHAnsi" w:eastAsia="Times New Roman" w:hAnsiTheme="minorHAnsi" w:cstheme="minorHAnsi"/>
          <w:i/>
          <w:color w:val="595959"/>
          <w:lang w:eastAsia="pl-PL"/>
        </w:rPr>
        <w:sectPr w:rsidR="00DB4F24" w:rsidRPr="00DF5B6A" w:rsidSect="00C64AD8">
          <w:headerReference w:type="default" r:id="rId23"/>
          <w:footerReference w:type="default" r:id="rId24"/>
          <w:headerReference w:type="first" r:id="rId25"/>
          <w:footerReference w:type="first" r:id="rId26"/>
          <w:pgSz w:w="11906" w:h="16838" w:code="9"/>
          <w:pgMar w:top="709" w:right="1134" w:bottom="669" w:left="0" w:header="284" w:footer="284" w:gutter="1134"/>
          <w:cols w:space="708"/>
          <w:titlePg/>
        </w:sectPr>
      </w:pPr>
    </w:p>
    <w:p w14:paraId="592CF681" w14:textId="77777777" w:rsidR="00C76021" w:rsidRPr="00DF5B6A" w:rsidRDefault="00C76021" w:rsidP="00C76021">
      <w:pPr>
        <w:spacing w:after="0" w:line="240" w:lineRule="auto"/>
        <w:ind w:left="6804" w:hanging="6804"/>
        <w:rPr>
          <w:rFonts w:asciiTheme="minorHAnsi" w:eastAsia="Times New Roman" w:hAnsiTheme="minorHAnsi" w:cstheme="minorHAnsi"/>
          <w:lang w:eastAsia="pl-PL"/>
        </w:rPr>
      </w:pPr>
    </w:p>
    <w:p w14:paraId="2CF98EA7" w14:textId="77777777" w:rsidR="00C76021" w:rsidRPr="00DF5B6A" w:rsidRDefault="00C76021" w:rsidP="006177C0">
      <w:pPr>
        <w:spacing w:after="0" w:line="240" w:lineRule="auto"/>
        <w:ind w:left="6804" w:hanging="6378"/>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 xml:space="preserve">WNIOSKODAWCA: </w:t>
      </w:r>
      <w:r w:rsidRPr="00DF5B6A">
        <w:rPr>
          <w:rFonts w:asciiTheme="minorHAnsi" w:eastAsia="Times New Roman" w:hAnsiTheme="minorHAnsi" w:cstheme="minorHAnsi"/>
          <w:lang w:eastAsia="pl-PL"/>
        </w:rPr>
        <w:tab/>
      </w:r>
    </w:p>
    <w:p w14:paraId="7CE263B2" w14:textId="77777777" w:rsidR="00C76021" w:rsidRPr="00DF5B6A" w:rsidRDefault="00C76021" w:rsidP="00C76021">
      <w:pPr>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p>
    <w:p w14:paraId="1417AB5D" w14:textId="0F10DCD6" w:rsidR="00C76021" w:rsidRPr="00DF5B6A" w:rsidRDefault="00C76021" w:rsidP="00C76021">
      <w:pPr>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r w:rsidR="006177C0">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6B15C076" w14:textId="77777777" w:rsidR="00C76021" w:rsidRPr="006177C0" w:rsidRDefault="00C76021" w:rsidP="006177C0">
      <w:pPr>
        <w:spacing w:after="0" w:line="240" w:lineRule="auto"/>
        <w:ind w:left="142"/>
        <w:rPr>
          <w:rFonts w:asciiTheme="minorHAnsi" w:eastAsia="Times New Roman" w:hAnsiTheme="minorHAnsi" w:cstheme="minorHAnsi"/>
          <w:sz w:val="18"/>
          <w:szCs w:val="18"/>
          <w:lang w:eastAsia="pl-PL"/>
        </w:rPr>
      </w:pPr>
      <w:r w:rsidRPr="006177C0">
        <w:rPr>
          <w:rFonts w:asciiTheme="minorHAnsi" w:eastAsia="Times New Roman" w:hAnsiTheme="minorHAnsi" w:cstheme="minorHAnsi"/>
          <w:sz w:val="18"/>
          <w:szCs w:val="18"/>
          <w:lang w:eastAsia="pl-PL"/>
        </w:rPr>
        <w:t>(Imię, nazwisko, stanowisko)</w:t>
      </w:r>
    </w:p>
    <w:p w14:paraId="3C85591E" w14:textId="77777777" w:rsidR="00C76021" w:rsidRPr="00DF5B6A" w:rsidRDefault="00C76021" w:rsidP="00C76021">
      <w:pPr>
        <w:spacing w:after="0" w:line="240" w:lineRule="auto"/>
        <w:jc w:val="right"/>
        <w:rPr>
          <w:rFonts w:asciiTheme="minorHAnsi" w:eastAsia="Times New Roman" w:hAnsiTheme="minorHAnsi" w:cstheme="minorHAnsi"/>
          <w:lang w:eastAsia="pl-PL"/>
        </w:rPr>
      </w:pPr>
    </w:p>
    <w:p w14:paraId="62B89D40" w14:textId="77777777" w:rsidR="00C76021" w:rsidRPr="00DF5B6A" w:rsidRDefault="00C76021" w:rsidP="00C76021">
      <w:pPr>
        <w:spacing w:after="0" w:line="240" w:lineRule="auto"/>
        <w:jc w:val="center"/>
        <w:rPr>
          <w:rFonts w:asciiTheme="minorHAnsi" w:eastAsia="Times New Roman" w:hAnsiTheme="minorHAnsi" w:cstheme="minorHAnsi"/>
          <w:b/>
          <w:lang w:eastAsia="pl-PL"/>
        </w:rPr>
      </w:pPr>
    </w:p>
    <w:p w14:paraId="5F7599C8" w14:textId="77777777" w:rsidR="00C76021" w:rsidRPr="00DF5B6A" w:rsidRDefault="00C76021" w:rsidP="00C76021">
      <w:pPr>
        <w:spacing w:after="0" w:line="240" w:lineRule="auto"/>
        <w:jc w:val="center"/>
        <w:rPr>
          <w:rFonts w:asciiTheme="minorHAnsi" w:hAnsiTheme="minorHAnsi" w:cstheme="minorHAnsi"/>
          <w:b/>
        </w:rPr>
      </w:pPr>
      <w:r w:rsidRPr="00DF5B6A">
        <w:rPr>
          <w:rFonts w:asciiTheme="minorHAnsi" w:hAnsiTheme="minorHAnsi" w:cstheme="minorHAnsi"/>
          <w:b/>
        </w:rPr>
        <w:t>RAPORT O ZDARZENIU</w:t>
      </w:r>
    </w:p>
    <w:p w14:paraId="3D997F53" w14:textId="77777777" w:rsidR="00C76021" w:rsidRPr="00DF5B6A" w:rsidRDefault="00C76021" w:rsidP="00C76021">
      <w:pPr>
        <w:spacing w:after="0" w:line="240" w:lineRule="auto"/>
        <w:jc w:val="center"/>
        <w:rPr>
          <w:rFonts w:asciiTheme="minorHAnsi" w:hAnsiTheme="minorHAnsi" w:cstheme="minorHAnsi"/>
          <w:b/>
        </w:rPr>
      </w:pPr>
      <w:r w:rsidRPr="00DF5B6A">
        <w:rPr>
          <w:rFonts w:asciiTheme="minorHAnsi" w:hAnsiTheme="minorHAnsi" w:cstheme="minorHAnsi"/>
          <w:b/>
        </w:rPr>
        <w:t>Zakład Wodociągów i Kanalizacji Police Sp. z o.o.</w:t>
      </w:r>
    </w:p>
    <w:p w14:paraId="44B65BAF" w14:textId="77777777" w:rsidR="00C76021" w:rsidRPr="00DF5B6A" w:rsidRDefault="00C76021" w:rsidP="00C76021">
      <w:pPr>
        <w:spacing w:after="0" w:line="240" w:lineRule="auto"/>
        <w:jc w:val="center"/>
        <w:rPr>
          <w:rFonts w:asciiTheme="minorHAnsi" w:hAnsiTheme="minorHAnsi" w:cstheme="minorHAnsi"/>
          <w:b/>
        </w:rPr>
      </w:pPr>
    </w:p>
    <w:p w14:paraId="22E81BD2" w14:textId="77777777" w:rsidR="00C76021" w:rsidRPr="00DF5B6A" w:rsidRDefault="00C76021" w:rsidP="00C76021">
      <w:pPr>
        <w:spacing w:after="0" w:line="240" w:lineRule="auto"/>
        <w:jc w:val="both"/>
        <w:rPr>
          <w:rFonts w:asciiTheme="minorHAnsi" w:eastAsia="Times New Roman" w:hAnsiTheme="minorHAnsi" w:cstheme="minorHAnsi"/>
          <w:lang w:eastAsia="pl-PL"/>
        </w:rPr>
      </w:pPr>
    </w:p>
    <w:p w14:paraId="3D801990" w14:textId="77777777" w:rsidR="00C76021" w:rsidRPr="00DF5B6A" w:rsidRDefault="00C76021" w:rsidP="00C76021">
      <w:pPr>
        <w:spacing w:after="0" w:line="240" w:lineRule="auto"/>
        <w:jc w:val="both"/>
        <w:rPr>
          <w:rFonts w:asciiTheme="minorHAnsi" w:eastAsia="Times New Roman" w:hAnsiTheme="minorHAnsi" w:cstheme="minorHAnsi"/>
          <w:lang w:eastAsia="pl-PL"/>
        </w:rPr>
      </w:pPr>
    </w:p>
    <w:p w14:paraId="76616DB8" w14:textId="050DEBCC" w:rsidR="00C76021" w:rsidRPr="00DF5B6A" w:rsidRDefault="00C76021" w:rsidP="00896B63">
      <w:pPr>
        <w:numPr>
          <w:ilvl w:val="0"/>
          <w:numId w:val="15"/>
        </w:numPr>
        <w:spacing w:after="0" w:line="240" w:lineRule="auto"/>
        <w:ind w:hanging="436"/>
        <w:jc w:val="both"/>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t>Raport sporządzony w dniu ……</w:t>
      </w:r>
      <w:r w:rsidR="0066738E">
        <w:rPr>
          <w:rFonts w:asciiTheme="minorHAnsi" w:eastAsia="Times New Roman" w:hAnsiTheme="minorHAnsi" w:cstheme="minorHAnsi"/>
          <w:b/>
          <w:lang w:eastAsia="pl-PL"/>
        </w:rPr>
        <w:t>…………</w:t>
      </w:r>
      <w:r w:rsidRPr="00DF5B6A">
        <w:rPr>
          <w:rFonts w:asciiTheme="minorHAnsi" w:eastAsia="Times New Roman" w:hAnsiTheme="minorHAnsi" w:cstheme="minorHAnsi"/>
          <w:b/>
          <w:lang w:eastAsia="pl-PL"/>
        </w:rPr>
        <w:t>…… w związku ze zdarzeniem:</w:t>
      </w:r>
    </w:p>
    <w:p w14:paraId="12BB25D5" w14:textId="77777777" w:rsidR="00C76021" w:rsidRPr="00DF5B6A" w:rsidRDefault="00C76021" w:rsidP="00C76021">
      <w:pPr>
        <w:spacing w:after="0" w:line="240" w:lineRule="auto"/>
        <w:ind w:left="284"/>
        <w:jc w:val="both"/>
        <w:rPr>
          <w:rFonts w:asciiTheme="minorHAnsi" w:eastAsia="Times New Roman" w:hAnsiTheme="minorHAnsi" w:cstheme="minorHAnsi"/>
          <w:b/>
          <w:lang w:eastAsia="pl-PL"/>
        </w:rPr>
      </w:pPr>
    </w:p>
    <w:p w14:paraId="30A704C4" w14:textId="77777777" w:rsidR="00C76021" w:rsidRPr="00DF5B6A" w:rsidRDefault="00C76021" w:rsidP="00C76021">
      <w:pPr>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126EA960" w14:textId="77777777" w:rsidR="00C76021" w:rsidRPr="00DF5B6A" w:rsidRDefault="00C76021" w:rsidP="00C76021">
      <w:pPr>
        <w:spacing w:after="0" w:line="240" w:lineRule="auto"/>
        <w:ind w:firstLine="284"/>
        <w:jc w:val="both"/>
        <w:rPr>
          <w:rFonts w:asciiTheme="minorHAnsi" w:eastAsia="Times New Roman" w:hAnsiTheme="minorHAnsi" w:cstheme="minorHAnsi"/>
          <w:lang w:eastAsia="pl-PL"/>
        </w:rPr>
      </w:pPr>
    </w:p>
    <w:p w14:paraId="3A647701" w14:textId="77777777" w:rsidR="00C76021" w:rsidRPr="00DF5B6A" w:rsidRDefault="00C76021" w:rsidP="00C76021">
      <w:pPr>
        <w:spacing w:after="0" w:line="240" w:lineRule="auto"/>
        <w:ind w:firstLine="284"/>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3B3644DE" w14:textId="77777777" w:rsidR="00C76021" w:rsidRPr="00DF5B6A" w:rsidRDefault="00C76021" w:rsidP="00C76021">
      <w:pPr>
        <w:spacing w:after="0" w:line="240" w:lineRule="auto"/>
        <w:jc w:val="both"/>
        <w:rPr>
          <w:rFonts w:asciiTheme="minorHAnsi" w:eastAsia="Times New Roman" w:hAnsiTheme="minorHAnsi" w:cstheme="minorHAnsi"/>
          <w:b/>
          <w:lang w:eastAsia="pl-PL"/>
        </w:rPr>
      </w:pPr>
    </w:p>
    <w:p w14:paraId="2BFCDAE2" w14:textId="77777777" w:rsidR="00C76021" w:rsidRPr="00DF5B6A" w:rsidRDefault="00C76021" w:rsidP="00C76021">
      <w:pPr>
        <w:spacing w:after="0" w:line="240" w:lineRule="auto"/>
        <w:jc w:val="both"/>
        <w:rPr>
          <w:rFonts w:asciiTheme="minorHAnsi" w:eastAsia="Times New Roman" w:hAnsiTheme="minorHAnsi" w:cstheme="minorHAnsi"/>
          <w:b/>
          <w:lang w:eastAsia="pl-PL"/>
        </w:rPr>
      </w:pPr>
    </w:p>
    <w:p w14:paraId="1E65C89A" w14:textId="77777777" w:rsidR="00C76021" w:rsidRPr="00DF5B6A" w:rsidRDefault="00C76021" w:rsidP="00896B63">
      <w:pPr>
        <w:numPr>
          <w:ilvl w:val="0"/>
          <w:numId w:val="15"/>
        </w:numPr>
        <w:spacing w:after="0" w:line="240" w:lineRule="auto"/>
        <w:ind w:hanging="436"/>
        <w:rPr>
          <w:rFonts w:asciiTheme="minorHAnsi" w:eastAsia="Times New Roman" w:hAnsiTheme="minorHAnsi" w:cstheme="minorHAnsi"/>
          <w:lang w:eastAsia="pl-PL"/>
        </w:rPr>
      </w:pPr>
      <w:r w:rsidRPr="00DF5B6A">
        <w:rPr>
          <w:rFonts w:asciiTheme="minorHAnsi" w:eastAsia="Times New Roman" w:hAnsiTheme="minorHAnsi" w:cstheme="minorHAnsi"/>
          <w:b/>
          <w:lang w:eastAsia="pl-PL"/>
        </w:rPr>
        <w:t xml:space="preserve">Opis zdarzenia i okoliczności towarzyszących. </w:t>
      </w:r>
    </w:p>
    <w:p w14:paraId="41CD6DC6" w14:textId="77777777" w:rsidR="00C76021" w:rsidRPr="00DF5B6A" w:rsidRDefault="00C76021" w:rsidP="00C76021">
      <w:pPr>
        <w:spacing w:after="0" w:line="240" w:lineRule="auto"/>
        <w:ind w:firstLine="284"/>
        <w:jc w:val="both"/>
        <w:rPr>
          <w:rFonts w:asciiTheme="minorHAnsi" w:eastAsia="Times New Roman" w:hAnsiTheme="minorHAnsi" w:cstheme="minorHAnsi"/>
          <w:lang w:eastAsia="pl-PL"/>
        </w:rPr>
      </w:pPr>
    </w:p>
    <w:p w14:paraId="00F916C1" w14:textId="77777777" w:rsidR="00C76021" w:rsidRPr="00DF5B6A" w:rsidRDefault="00C76021" w:rsidP="00C76021">
      <w:pPr>
        <w:tabs>
          <w:tab w:val="left" w:pos="9356"/>
        </w:tabs>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6EEAAB13" w14:textId="77777777" w:rsidR="00C76021" w:rsidRPr="00DF5B6A" w:rsidRDefault="00C76021" w:rsidP="00C76021">
      <w:pPr>
        <w:spacing w:after="0" w:line="240" w:lineRule="auto"/>
        <w:rPr>
          <w:rFonts w:asciiTheme="minorHAnsi" w:eastAsia="Times New Roman" w:hAnsiTheme="minorHAnsi" w:cstheme="minorHAnsi"/>
          <w:lang w:eastAsia="pl-PL"/>
        </w:rPr>
      </w:pPr>
    </w:p>
    <w:p w14:paraId="3BB1E440" w14:textId="77777777" w:rsidR="00C76021" w:rsidRPr="00DF5B6A" w:rsidRDefault="00C76021" w:rsidP="00C76021">
      <w:pPr>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328E434B" w14:textId="77777777" w:rsidR="00C76021" w:rsidRPr="00DF5B6A" w:rsidRDefault="00C76021" w:rsidP="00C76021">
      <w:pPr>
        <w:spacing w:after="0" w:line="240" w:lineRule="auto"/>
        <w:rPr>
          <w:rFonts w:asciiTheme="minorHAnsi" w:eastAsia="Times New Roman" w:hAnsiTheme="minorHAnsi" w:cstheme="minorHAnsi"/>
          <w:lang w:eastAsia="pl-PL"/>
        </w:rPr>
      </w:pPr>
    </w:p>
    <w:p w14:paraId="16B85822" w14:textId="77777777" w:rsidR="00C76021" w:rsidRPr="00DF5B6A" w:rsidRDefault="00C76021" w:rsidP="00C76021">
      <w:pPr>
        <w:spacing w:after="0" w:line="240" w:lineRule="auto"/>
        <w:ind w:firstLine="284"/>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3919D98F" w14:textId="77777777" w:rsidR="00C76021" w:rsidRPr="00DF5B6A" w:rsidRDefault="00C76021" w:rsidP="00C76021">
      <w:pPr>
        <w:spacing w:after="0" w:line="240" w:lineRule="auto"/>
        <w:jc w:val="both"/>
        <w:rPr>
          <w:rFonts w:asciiTheme="minorHAnsi" w:eastAsia="Times New Roman" w:hAnsiTheme="minorHAnsi" w:cstheme="minorHAnsi"/>
          <w:lang w:eastAsia="pl-PL"/>
        </w:rPr>
      </w:pPr>
    </w:p>
    <w:p w14:paraId="2FBC082F" w14:textId="77777777" w:rsidR="00C76021" w:rsidRPr="00DF5B6A" w:rsidRDefault="00C76021" w:rsidP="00C76021">
      <w:pPr>
        <w:tabs>
          <w:tab w:val="left" w:pos="7513"/>
        </w:tabs>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ab/>
      </w:r>
    </w:p>
    <w:p w14:paraId="5B92C69E" w14:textId="77777777" w:rsidR="00C76021" w:rsidRPr="00DF5B6A" w:rsidRDefault="00C76021" w:rsidP="00C76021">
      <w:pPr>
        <w:spacing w:after="0" w:line="240" w:lineRule="auto"/>
        <w:jc w:val="both"/>
        <w:rPr>
          <w:rFonts w:asciiTheme="minorHAnsi" w:eastAsia="Times New Roman" w:hAnsiTheme="minorHAnsi" w:cstheme="minorHAnsi"/>
          <w:lang w:eastAsia="pl-PL"/>
        </w:rPr>
      </w:pPr>
    </w:p>
    <w:p w14:paraId="28DA898B" w14:textId="77777777" w:rsidR="00C76021" w:rsidRPr="00DF5B6A" w:rsidRDefault="00C76021" w:rsidP="00C76021">
      <w:pPr>
        <w:spacing w:after="0" w:line="240" w:lineRule="auto"/>
        <w:jc w:val="both"/>
        <w:rPr>
          <w:rFonts w:asciiTheme="minorHAnsi" w:eastAsia="Times New Roman" w:hAnsiTheme="minorHAnsi" w:cstheme="minorHAnsi"/>
          <w:lang w:eastAsia="pl-PL"/>
        </w:rPr>
      </w:pPr>
    </w:p>
    <w:p w14:paraId="62DB73C8" w14:textId="77777777" w:rsidR="00C76021" w:rsidRPr="00DF5B6A" w:rsidRDefault="00C76021" w:rsidP="00C76021">
      <w:pPr>
        <w:tabs>
          <w:tab w:val="left" w:pos="6540"/>
        </w:tabs>
        <w:spacing w:after="0" w:line="240" w:lineRule="auto"/>
        <w:ind w:left="5529"/>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17F5BB24" w14:textId="0B3D280C" w:rsidR="00C76021" w:rsidRPr="006177C0" w:rsidRDefault="00C76021" w:rsidP="006177C0">
      <w:pPr>
        <w:spacing w:after="0" w:line="240" w:lineRule="auto"/>
        <w:ind w:left="6096"/>
        <w:jc w:val="both"/>
        <w:rPr>
          <w:rFonts w:asciiTheme="minorHAnsi" w:eastAsia="Times New Roman" w:hAnsiTheme="minorHAnsi" w:cstheme="minorHAnsi"/>
          <w:i/>
          <w:sz w:val="18"/>
          <w:szCs w:val="18"/>
          <w:lang w:eastAsia="pl-PL"/>
        </w:rPr>
      </w:pPr>
      <w:r w:rsidRPr="006177C0">
        <w:rPr>
          <w:rFonts w:asciiTheme="minorHAnsi" w:eastAsia="Times New Roman" w:hAnsiTheme="minorHAnsi" w:cstheme="minorHAnsi"/>
          <w:i/>
          <w:sz w:val="18"/>
          <w:szCs w:val="18"/>
          <w:lang w:eastAsia="pl-PL"/>
        </w:rPr>
        <w:t>data  i podpis opisującego zdarzenie</w:t>
      </w:r>
    </w:p>
    <w:p w14:paraId="720D8A9B" w14:textId="77777777" w:rsidR="00A863AC" w:rsidRPr="00DF5B6A" w:rsidRDefault="00A863AC" w:rsidP="008A1AAA">
      <w:pPr>
        <w:spacing w:after="0" w:line="240" w:lineRule="auto"/>
        <w:jc w:val="both"/>
        <w:rPr>
          <w:rFonts w:asciiTheme="minorHAnsi" w:eastAsia="Times New Roman" w:hAnsiTheme="minorHAnsi" w:cstheme="minorHAnsi"/>
          <w:i/>
          <w:lang w:eastAsia="pl-PL"/>
        </w:rPr>
      </w:pPr>
    </w:p>
    <w:p w14:paraId="623D8D7F" w14:textId="77777777" w:rsidR="00C76021" w:rsidRPr="00DF5B6A" w:rsidRDefault="00C76021" w:rsidP="00C76021">
      <w:pPr>
        <w:spacing w:after="0" w:line="240" w:lineRule="auto"/>
        <w:rPr>
          <w:rFonts w:asciiTheme="minorHAnsi" w:eastAsia="Times New Roman" w:hAnsiTheme="minorHAnsi" w:cstheme="minorHAnsi"/>
          <w:b/>
          <w:lang w:eastAsia="pl-PL"/>
        </w:rPr>
      </w:pPr>
    </w:p>
    <w:p w14:paraId="6E6A1E1F" w14:textId="08348137" w:rsidR="00C76021" w:rsidRPr="00DF5B6A" w:rsidRDefault="00C76021" w:rsidP="00896B63">
      <w:pPr>
        <w:numPr>
          <w:ilvl w:val="0"/>
          <w:numId w:val="37"/>
        </w:numPr>
        <w:spacing w:after="0" w:line="240" w:lineRule="auto"/>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t xml:space="preserve">Opinia Dyrektora ds. </w:t>
      </w:r>
      <w:r w:rsidR="00830879">
        <w:rPr>
          <w:rFonts w:asciiTheme="minorHAnsi" w:eastAsia="Times New Roman" w:hAnsiTheme="minorHAnsi" w:cstheme="minorHAnsi"/>
          <w:b/>
          <w:lang w:eastAsia="pl-PL"/>
        </w:rPr>
        <w:t>E</w:t>
      </w:r>
      <w:r w:rsidRPr="00DF5B6A">
        <w:rPr>
          <w:rFonts w:asciiTheme="minorHAnsi" w:eastAsia="Times New Roman" w:hAnsiTheme="minorHAnsi" w:cstheme="minorHAnsi"/>
          <w:b/>
          <w:lang w:eastAsia="pl-PL"/>
        </w:rPr>
        <w:t xml:space="preserve">ksploatacji </w:t>
      </w:r>
    </w:p>
    <w:p w14:paraId="34EB920F" w14:textId="77777777" w:rsidR="006177C0" w:rsidRPr="006177C0" w:rsidRDefault="006177C0" w:rsidP="006177C0">
      <w:pPr>
        <w:pStyle w:val="Akapitzlist"/>
        <w:spacing w:after="0" w:line="240" w:lineRule="auto"/>
        <w:rPr>
          <w:rFonts w:asciiTheme="minorHAnsi" w:eastAsia="Times New Roman" w:hAnsiTheme="minorHAnsi" w:cstheme="minorHAnsi"/>
          <w:i/>
          <w:sz w:val="18"/>
          <w:szCs w:val="18"/>
          <w:lang w:eastAsia="pl-PL"/>
        </w:rPr>
      </w:pPr>
      <w:r w:rsidRPr="006177C0">
        <w:rPr>
          <w:rFonts w:asciiTheme="minorHAnsi" w:eastAsia="Times New Roman" w:hAnsiTheme="minorHAnsi" w:cstheme="minorHAnsi"/>
          <w:i/>
          <w:sz w:val="18"/>
          <w:szCs w:val="18"/>
          <w:lang w:eastAsia="pl-PL"/>
        </w:rPr>
        <w:t>(wyłącznie</w:t>
      </w:r>
      <w:r w:rsidRPr="006177C0">
        <w:rPr>
          <w:rFonts w:asciiTheme="minorHAnsi" w:eastAsia="Times New Roman" w:hAnsiTheme="minorHAnsi" w:cstheme="minorHAnsi"/>
          <w:b/>
          <w:i/>
          <w:sz w:val="18"/>
          <w:szCs w:val="18"/>
          <w:lang w:eastAsia="pl-PL"/>
        </w:rPr>
        <w:t xml:space="preserve"> </w:t>
      </w:r>
      <w:r w:rsidRPr="006177C0">
        <w:rPr>
          <w:rFonts w:asciiTheme="minorHAnsi" w:eastAsia="Times New Roman" w:hAnsiTheme="minorHAnsi" w:cstheme="minorHAnsi"/>
          <w:i/>
          <w:sz w:val="18"/>
          <w:szCs w:val="18"/>
          <w:lang w:eastAsia="pl-PL"/>
        </w:rPr>
        <w:t>w przypadku pracowników pionu DE i/lub DT w przypadku zastępstwa)</w:t>
      </w:r>
    </w:p>
    <w:p w14:paraId="7812750F" w14:textId="2525C461" w:rsidR="00C76021" w:rsidRPr="00830879" w:rsidRDefault="00C76021" w:rsidP="00830879">
      <w:pPr>
        <w:spacing w:after="0" w:line="240" w:lineRule="auto"/>
        <w:ind w:left="720"/>
        <w:rPr>
          <w:rFonts w:asciiTheme="minorHAnsi" w:eastAsia="Times New Roman" w:hAnsiTheme="minorHAnsi" w:cstheme="minorHAnsi"/>
          <w:i/>
          <w:sz w:val="20"/>
          <w:szCs w:val="20"/>
          <w:lang w:eastAsia="pl-PL"/>
        </w:rPr>
      </w:pPr>
      <w:r w:rsidRPr="00830879">
        <w:rPr>
          <w:rFonts w:asciiTheme="minorHAnsi" w:eastAsia="Times New Roman" w:hAnsiTheme="minorHAnsi" w:cstheme="minorHAnsi"/>
          <w:i/>
          <w:sz w:val="20"/>
          <w:szCs w:val="20"/>
          <w:lang w:eastAsia="pl-PL"/>
        </w:rPr>
        <w:tab/>
      </w:r>
    </w:p>
    <w:p w14:paraId="231A1CE9" w14:textId="77777777" w:rsidR="006177C0" w:rsidRDefault="006177C0" w:rsidP="00C76021">
      <w:pPr>
        <w:spacing w:after="0" w:line="240" w:lineRule="auto"/>
        <w:ind w:left="6521"/>
        <w:rPr>
          <w:rFonts w:asciiTheme="minorHAnsi" w:eastAsia="Times New Roman" w:hAnsiTheme="minorHAnsi" w:cstheme="minorHAnsi"/>
          <w:lang w:eastAsia="pl-PL"/>
        </w:rPr>
      </w:pPr>
    </w:p>
    <w:p w14:paraId="7721AC91" w14:textId="32954238" w:rsidR="00C76021" w:rsidRPr="00DF5B6A" w:rsidRDefault="00C76021" w:rsidP="00C76021">
      <w:pPr>
        <w:spacing w:after="0" w:line="240" w:lineRule="auto"/>
        <w:ind w:left="6521"/>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pozytywna* / negatywna*</w:t>
      </w:r>
    </w:p>
    <w:p w14:paraId="61E63B13" w14:textId="77777777" w:rsidR="00C76021" w:rsidRPr="00DF5B6A" w:rsidRDefault="00C76021" w:rsidP="00C76021">
      <w:pPr>
        <w:tabs>
          <w:tab w:val="left" w:pos="6521"/>
        </w:tabs>
        <w:spacing w:after="0" w:line="240" w:lineRule="auto"/>
        <w:ind w:left="5812"/>
        <w:jc w:val="center"/>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 xml:space="preserve">  </w:t>
      </w:r>
      <w:r w:rsidRPr="00DF5B6A">
        <w:rPr>
          <w:rFonts w:asciiTheme="minorHAnsi" w:eastAsia="Times New Roman" w:hAnsiTheme="minorHAnsi" w:cstheme="minorHAnsi"/>
          <w:lang w:eastAsia="pl-PL"/>
        </w:rPr>
        <w:tab/>
      </w:r>
    </w:p>
    <w:p w14:paraId="5875203E" w14:textId="77777777" w:rsidR="00C76021" w:rsidRPr="00DF5B6A" w:rsidRDefault="00C76021" w:rsidP="00C76021">
      <w:pPr>
        <w:spacing w:after="0" w:line="240" w:lineRule="auto"/>
        <w:jc w:val="both"/>
        <w:rPr>
          <w:rFonts w:asciiTheme="minorHAnsi" w:eastAsia="Times New Roman" w:hAnsiTheme="minorHAnsi" w:cstheme="minorHAnsi"/>
          <w:lang w:eastAsia="pl-PL"/>
        </w:rPr>
      </w:pPr>
    </w:p>
    <w:p w14:paraId="2062CA49" w14:textId="77777777" w:rsidR="00C76021" w:rsidRPr="00DF5B6A" w:rsidRDefault="00C76021" w:rsidP="00C76021">
      <w:pPr>
        <w:spacing w:after="0" w:line="240" w:lineRule="auto"/>
        <w:jc w:val="both"/>
        <w:rPr>
          <w:rFonts w:asciiTheme="minorHAnsi" w:eastAsia="Times New Roman" w:hAnsiTheme="minorHAnsi" w:cstheme="minorHAnsi"/>
          <w:lang w:eastAsia="pl-PL"/>
        </w:rPr>
      </w:pPr>
    </w:p>
    <w:p w14:paraId="3DF933B9" w14:textId="1C421840" w:rsidR="00830879" w:rsidRPr="00DF5B6A" w:rsidRDefault="00C76021" w:rsidP="00830879">
      <w:pPr>
        <w:tabs>
          <w:tab w:val="left" w:pos="5812"/>
        </w:tabs>
        <w:spacing w:after="0" w:line="240" w:lineRule="auto"/>
        <w:ind w:left="5529"/>
        <w:jc w:val="center"/>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6AE0139D" w14:textId="77777777" w:rsidR="006177C0" w:rsidRPr="00DF5B6A" w:rsidRDefault="006177C0" w:rsidP="006177C0">
      <w:pPr>
        <w:spacing w:after="0" w:line="240" w:lineRule="auto"/>
        <w:ind w:left="5670"/>
        <w:jc w:val="center"/>
        <w:rPr>
          <w:rFonts w:asciiTheme="minorHAnsi" w:eastAsia="Times New Roman" w:hAnsiTheme="minorHAnsi" w:cstheme="minorHAnsi"/>
          <w:i/>
          <w:lang w:eastAsia="pl-PL"/>
        </w:rPr>
      </w:pPr>
      <w:r w:rsidRPr="0061697C">
        <w:rPr>
          <w:rFonts w:asciiTheme="minorHAnsi" w:eastAsia="Times New Roman" w:hAnsiTheme="minorHAnsi" w:cstheme="minorHAnsi"/>
          <w:i/>
          <w:spacing w:val="-4"/>
          <w:sz w:val="18"/>
          <w:szCs w:val="18"/>
          <w:lang w:eastAsia="pl-PL"/>
        </w:rPr>
        <w:t>data i podpis Dyrektora lub pracownika go zastępującego</w:t>
      </w:r>
    </w:p>
    <w:p w14:paraId="2EA91323" w14:textId="77777777" w:rsidR="00830879" w:rsidRDefault="00830879" w:rsidP="00C76021">
      <w:pPr>
        <w:spacing w:after="0" w:line="240" w:lineRule="auto"/>
        <w:ind w:left="5670"/>
        <w:jc w:val="center"/>
        <w:rPr>
          <w:rFonts w:asciiTheme="minorHAnsi" w:eastAsia="Times New Roman" w:hAnsiTheme="minorHAnsi" w:cstheme="minorHAnsi"/>
          <w:i/>
          <w:lang w:eastAsia="pl-PL"/>
        </w:rPr>
      </w:pPr>
    </w:p>
    <w:p w14:paraId="3A8EB025" w14:textId="0162F505" w:rsidR="00830879" w:rsidRDefault="00830879" w:rsidP="00896B63">
      <w:pPr>
        <w:numPr>
          <w:ilvl w:val="0"/>
          <w:numId w:val="37"/>
        </w:numPr>
        <w:spacing w:after="0" w:line="240" w:lineRule="auto"/>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t xml:space="preserve">Opinia Dyrektora ds. </w:t>
      </w:r>
      <w:r>
        <w:rPr>
          <w:rFonts w:asciiTheme="minorHAnsi" w:eastAsia="Times New Roman" w:hAnsiTheme="minorHAnsi" w:cstheme="minorHAnsi"/>
          <w:b/>
          <w:lang w:eastAsia="pl-PL"/>
        </w:rPr>
        <w:t>T</w:t>
      </w:r>
      <w:r w:rsidRPr="00830879">
        <w:rPr>
          <w:rFonts w:asciiTheme="minorHAnsi" w:eastAsia="Times New Roman" w:hAnsiTheme="minorHAnsi" w:cstheme="minorHAnsi"/>
          <w:b/>
          <w:lang w:eastAsia="pl-PL"/>
        </w:rPr>
        <w:t xml:space="preserve">echnicznych </w:t>
      </w:r>
    </w:p>
    <w:p w14:paraId="274FEEEC" w14:textId="75730EE3" w:rsidR="00830879" w:rsidRPr="00830879" w:rsidRDefault="00830879" w:rsidP="006177C0">
      <w:pPr>
        <w:spacing w:after="0" w:line="240" w:lineRule="auto"/>
        <w:ind w:left="426"/>
        <w:rPr>
          <w:rFonts w:asciiTheme="minorHAnsi" w:eastAsia="Times New Roman" w:hAnsiTheme="minorHAnsi" w:cstheme="minorHAnsi"/>
          <w:b/>
          <w:lang w:eastAsia="pl-PL"/>
        </w:rPr>
      </w:pPr>
      <w:r>
        <w:rPr>
          <w:rFonts w:asciiTheme="minorHAnsi" w:eastAsia="Times New Roman" w:hAnsiTheme="minorHAnsi" w:cstheme="minorHAnsi"/>
          <w:b/>
          <w:lang w:eastAsia="pl-PL"/>
        </w:rPr>
        <w:t xml:space="preserve">     </w:t>
      </w:r>
      <w:r w:rsidR="006177C0" w:rsidRPr="005B741C">
        <w:rPr>
          <w:rFonts w:asciiTheme="minorHAnsi" w:eastAsia="Times New Roman" w:hAnsiTheme="minorHAnsi" w:cstheme="minorHAnsi"/>
          <w:sz w:val="18"/>
          <w:szCs w:val="18"/>
          <w:lang w:eastAsia="pl-PL"/>
        </w:rPr>
        <w:t>(</w:t>
      </w:r>
      <w:r w:rsidR="006177C0" w:rsidRPr="005B741C">
        <w:rPr>
          <w:rFonts w:asciiTheme="minorHAnsi" w:eastAsia="Times New Roman" w:hAnsiTheme="minorHAnsi" w:cstheme="minorHAnsi"/>
          <w:i/>
          <w:sz w:val="18"/>
          <w:szCs w:val="18"/>
          <w:lang w:eastAsia="pl-PL"/>
        </w:rPr>
        <w:t>wyłącznie</w:t>
      </w:r>
      <w:r w:rsidR="006177C0" w:rsidRPr="005B741C">
        <w:rPr>
          <w:rFonts w:asciiTheme="minorHAnsi" w:eastAsia="Times New Roman" w:hAnsiTheme="minorHAnsi" w:cstheme="minorHAnsi"/>
          <w:b/>
          <w:i/>
          <w:sz w:val="18"/>
          <w:szCs w:val="18"/>
          <w:lang w:eastAsia="pl-PL"/>
        </w:rPr>
        <w:t xml:space="preserve"> </w:t>
      </w:r>
      <w:r w:rsidR="006177C0" w:rsidRPr="005B741C">
        <w:rPr>
          <w:rFonts w:asciiTheme="minorHAnsi" w:eastAsia="Times New Roman" w:hAnsiTheme="minorHAnsi" w:cstheme="minorHAnsi"/>
          <w:i/>
          <w:sz w:val="18"/>
          <w:szCs w:val="18"/>
          <w:lang w:eastAsia="pl-PL"/>
        </w:rPr>
        <w:t>w przypadku pracowników pionu DT i/lub DE w przypadku zastępstwa</w:t>
      </w:r>
      <w:r w:rsidR="006177C0" w:rsidRPr="005B741C">
        <w:rPr>
          <w:rFonts w:asciiTheme="minorHAnsi" w:eastAsia="Times New Roman" w:hAnsiTheme="minorHAnsi" w:cstheme="minorHAnsi"/>
          <w:sz w:val="18"/>
          <w:szCs w:val="18"/>
          <w:lang w:eastAsia="pl-PL"/>
        </w:rPr>
        <w:t>)</w:t>
      </w:r>
    </w:p>
    <w:p w14:paraId="408D98F8" w14:textId="77777777" w:rsidR="00830879" w:rsidRDefault="00830879" w:rsidP="00C76021">
      <w:pPr>
        <w:spacing w:after="0" w:line="240" w:lineRule="auto"/>
        <w:ind w:left="5670"/>
        <w:jc w:val="center"/>
        <w:rPr>
          <w:rFonts w:asciiTheme="minorHAnsi" w:eastAsia="Times New Roman" w:hAnsiTheme="minorHAnsi" w:cstheme="minorHAnsi"/>
          <w:i/>
          <w:lang w:eastAsia="pl-PL"/>
        </w:rPr>
      </w:pPr>
    </w:p>
    <w:p w14:paraId="133235A4" w14:textId="77777777" w:rsidR="00830879" w:rsidRDefault="00830879" w:rsidP="00C76021">
      <w:pPr>
        <w:spacing w:after="0" w:line="240" w:lineRule="auto"/>
        <w:ind w:left="5670"/>
        <w:jc w:val="center"/>
        <w:rPr>
          <w:rFonts w:asciiTheme="minorHAnsi" w:eastAsia="Times New Roman" w:hAnsiTheme="minorHAnsi" w:cstheme="minorHAnsi"/>
          <w:i/>
          <w:lang w:eastAsia="pl-PL"/>
        </w:rPr>
      </w:pPr>
    </w:p>
    <w:p w14:paraId="091CFED8" w14:textId="77777777" w:rsidR="00830879" w:rsidRPr="00DF5B6A" w:rsidRDefault="00830879" w:rsidP="00830879">
      <w:pPr>
        <w:spacing w:after="0" w:line="240" w:lineRule="auto"/>
        <w:ind w:left="6521"/>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pozytywna* / negatywna*</w:t>
      </w:r>
    </w:p>
    <w:p w14:paraId="38695612" w14:textId="77777777" w:rsidR="00830879" w:rsidRPr="00DF5B6A" w:rsidRDefault="00830879" w:rsidP="00830879">
      <w:pPr>
        <w:tabs>
          <w:tab w:val="left" w:pos="6521"/>
        </w:tabs>
        <w:spacing w:after="0" w:line="240" w:lineRule="auto"/>
        <w:ind w:left="5812"/>
        <w:jc w:val="center"/>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 xml:space="preserve">  </w:t>
      </w:r>
      <w:r w:rsidRPr="00DF5B6A">
        <w:rPr>
          <w:rFonts w:asciiTheme="minorHAnsi" w:eastAsia="Times New Roman" w:hAnsiTheme="minorHAnsi" w:cstheme="minorHAnsi"/>
          <w:lang w:eastAsia="pl-PL"/>
        </w:rPr>
        <w:tab/>
      </w:r>
    </w:p>
    <w:p w14:paraId="3C17D3D2" w14:textId="77777777" w:rsidR="00830879" w:rsidRPr="00DF5B6A" w:rsidRDefault="00830879" w:rsidP="00830879">
      <w:pPr>
        <w:spacing w:after="0" w:line="240" w:lineRule="auto"/>
        <w:jc w:val="both"/>
        <w:rPr>
          <w:rFonts w:asciiTheme="minorHAnsi" w:eastAsia="Times New Roman" w:hAnsiTheme="minorHAnsi" w:cstheme="minorHAnsi"/>
          <w:lang w:eastAsia="pl-PL"/>
        </w:rPr>
      </w:pPr>
    </w:p>
    <w:p w14:paraId="7925EC9D" w14:textId="77777777" w:rsidR="00830879" w:rsidRPr="00DF5B6A" w:rsidRDefault="00830879" w:rsidP="00830879">
      <w:pPr>
        <w:spacing w:after="0" w:line="240" w:lineRule="auto"/>
        <w:jc w:val="both"/>
        <w:rPr>
          <w:rFonts w:asciiTheme="minorHAnsi" w:eastAsia="Times New Roman" w:hAnsiTheme="minorHAnsi" w:cstheme="minorHAnsi"/>
          <w:lang w:eastAsia="pl-PL"/>
        </w:rPr>
      </w:pPr>
    </w:p>
    <w:p w14:paraId="3EF32E42" w14:textId="77777777" w:rsidR="00830879" w:rsidRPr="00DF5B6A" w:rsidRDefault="00830879" w:rsidP="00830879">
      <w:pPr>
        <w:tabs>
          <w:tab w:val="left" w:pos="5812"/>
        </w:tabs>
        <w:spacing w:after="0" w:line="240" w:lineRule="auto"/>
        <w:ind w:left="5529"/>
        <w:jc w:val="center"/>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315D658C" w14:textId="77777777" w:rsidR="006177C0" w:rsidRPr="00DF5B6A" w:rsidRDefault="006177C0" w:rsidP="006177C0">
      <w:pPr>
        <w:spacing w:after="0" w:line="240" w:lineRule="auto"/>
        <w:ind w:left="5670"/>
        <w:jc w:val="center"/>
        <w:rPr>
          <w:rFonts w:asciiTheme="minorHAnsi" w:eastAsia="Times New Roman" w:hAnsiTheme="minorHAnsi" w:cstheme="minorHAnsi"/>
          <w:i/>
          <w:lang w:eastAsia="pl-PL"/>
        </w:rPr>
      </w:pPr>
      <w:r w:rsidRPr="0061697C">
        <w:rPr>
          <w:rFonts w:asciiTheme="minorHAnsi" w:eastAsia="Times New Roman" w:hAnsiTheme="minorHAnsi" w:cstheme="minorHAnsi"/>
          <w:i/>
          <w:spacing w:val="-4"/>
          <w:sz w:val="18"/>
          <w:szCs w:val="18"/>
          <w:lang w:eastAsia="pl-PL"/>
        </w:rPr>
        <w:t>data i podpis Dyrektora lub pracownika go zastępującego</w:t>
      </w:r>
    </w:p>
    <w:p w14:paraId="08409C5D" w14:textId="77777777" w:rsidR="00830879" w:rsidRDefault="00830879" w:rsidP="00C76021">
      <w:pPr>
        <w:spacing w:after="0" w:line="240" w:lineRule="auto"/>
        <w:ind w:left="5670"/>
        <w:jc w:val="center"/>
        <w:rPr>
          <w:rFonts w:asciiTheme="minorHAnsi" w:eastAsia="Times New Roman" w:hAnsiTheme="minorHAnsi" w:cstheme="minorHAnsi"/>
          <w:i/>
          <w:lang w:eastAsia="pl-PL"/>
        </w:rPr>
      </w:pPr>
    </w:p>
    <w:p w14:paraId="31BB4FB6" w14:textId="77777777" w:rsidR="00830879" w:rsidRDefault="00830879" w:rsidP="00C76021">
      <w:pPr>
        <w:spacing w:after="0" w:line="240" w:lineRule="auto"/>
        <w:ind w:left="5670"/>
        <w:jc w:val="center"/>
        <w:rPr>
          <w:rFonts w:asciiTheme="minorHAnsi" w:eastAsia="Times New Roman" w:hAnsiTheme="minorHAnsi" w:cstheme="minorHAnsi"/>
          <w:i/>
          <w:lang w:eastAsia="pl-PL"/>
        </w:rPr>
      </w:pPr>
    </w:p>
    <w:p w14:paraId="79EDCE3C" w14:textId="77777777" w:rsidR="00830879" w:rsidRPr="00DF5B6A" w:rsidRDefault="00830879" w:rsidP="00C76021">
      <w:pPr>
        <w:spacing w:after="0" w:line="240" w:lineRule="auto"/>
        <w:ind w:left="5670"/>
        <w:jc w:val="center"/>
        <w:rPr>
          <w:rFonts w:asciiTheme="minorHAnsi" w:eastAsia="Times New Roman" w:hAnsiTheme="minorHAnsi" w:cstheme="minorHAnsi"/>
          <w:i/>
          <w:lang w:eastAsia="pl-PL"/>
        </w:rPr>
      </w:pPr>
    </w:p>
    <w:p w14:paraId="5AB7796F" w14:textId="77777777" w:rsidR="00C76021" w:rsidRPr="00DF5B6A" w:rsidRDefault="00C76021" w:rsidP="00C76021">
      <w:pPr>
        <w:spacing w:after="0" w:line="240" w:lineRule="auto"/>
        <w:ind w:left="5670"/>
        <w:jc w:val="center"/>
        <w:rPr>
          <w:rFonts w:asciiTheme="minorHAnsi" w:eastAsia="Times New Roman" w:hAnsiTheme="minorHAnsi" w:cstheme="minorHAnsi"/>
          <w:i/>
          <w:lang w:eastAsia="pl-PL"/>
        </w:rPr>
      </w:pPr>
    </w:p>
    <w:p w14:paraId="4BBA7FC6" w14:textId="3559E092" w:rsidR="00C76021" w:rsidRDefault="00C76021" w:rsidP="00896B63">
      <w:pPr>
        <w:numPr>
          <w:ilvl w:val="0"/>
          <w:numId w:val="37"/>
        </w:numPr>
        <w:spacing w:after="0" w:line="240" w:lineRule="auto"/>
        <w:ind w:hanging="436"/>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t>Opinia Dyrektora Finansowego/Głównego Księgowego</w:t>
      </w:r>
    </w:p>
    <w:p w14:paraId="540907FF" w14:textId="7121A3C9" w:rsidR="006177C0" w:rsidRPr="00DF5B6A" w:rsidRDefault="006177C0" w:rsidP="006177C0">
      <w:pPr>
        <w:spacing w:after="0" w:line="240" w:lineRule="auto"/>
        <w:ind w:left="720"/>
        <w:rPr>
          <w:rFonts w:asciiTheme="minorHAnsi" w:eastAsia="Times New Roman" w:hAnsiTheme="minorHAnsi" w:cstheme="minorHAnsi"/>
          <w:b/>
          <w:lang w:eastAsia="pl-PL"/>
        </w:rPr>
      </w:pPr>
      <w:r w:rsidRPr="005B741C">
        <w:rPr>
          <w:rFonts w:asciiTheme="minorHAnsi" w:eastAsia="Times New Roman" w:hAnsiTheme="minorHAnsi" w:cstheme="minorHAnsi"/>
          <w:sz w:val="18"/>
          <w:szCs w:val="18"/>
          <w:lang w:eastAsia="pl-PL"/>
        </w:rPr>
        <w:t>(</w:t>
      </w:r>
      <w:r w:rsidRPr="005B741C">
        <w:rPr>
          <w:rFonts w:asciiTheme="minorHAnsi" w:eastAsia="Times New Roman" w:hAnsiTheme="minorHAnsi" w:cstheme="minorHAnsi"/>
          <w:i/>
          <w:sz w:val="18"/>
          <w:szCs w:val="18"/>
          <w:lang w:eastAsia="pl-PL"/>
        </w:rPr>
        <w:t>wyłącznie</w:t>
      </w:r>
      <w:r w:rsidRPr="005B741C">
        <w:rPr>
          <w:rFonts w:asciiTheme="minorHAnsi" w:eastAsia="Times New Roman" w:hAnsiTheme="minorHAnsi" w:cstheme="minorHAnsi"/>
          <w:b/>
          <w:i/>
          <w:sz w:val="18"/>
          <w:szCs w:val="18"/>
          <w:lang w:eastAsia="pl-PL"/>
        </w:rPr>
        <w:t xml:space="preserve"> </w:t>
      </w:r>
      <w:r w:rsidRPr="005B741C">
        <w:rPr>
          <w:rFonts w:asciiTheme="minorHAnsi" w:eastAsia="Times New Roman" w:hAnsiTheme="minorHAnsi" w:cstheme="minorHAnsi"/>
          <w:i/>
          <w:sz w:val="18"/>
          <w:szCs w:val="18"/>
          <w:lang w:eastAsia="pl-PL"/>
        </w:rPr>
        <w:t>w przypadku pracowników pionu D</w:t>
      </w:r>
      <w:r>
        <w:rPr>
          <w:rFonts w:asciiTheme="minorHAnsi" w:eastAsia="Times New Roman" w:hAnsiTheme="minorHAnsi" w:cstheme="minorHAnsi"/>
          <w:i/>
          <w:sz w:val="18"/>
          <w:szCs w:val="18"/>
          <w:lang w:eastAsia="pl-PL"/>
        </w:rPr>
        <w:t>F</w:t>
      </w:r>
      <w:r w:rsidRPr="005B741C">
        <w:rPr>
          <w:rFonts w:asciiTheme="minorHAnsi" w:eastAsia="Times New Roman" w:hAnsiTheme="minorHAnsi" w:cstheme="minorHAnsi"/>
          <w:sz w:val="18"/>
          <w:szCs w:val="18"/>
          <w:lang w:eastAsia="pl-PL"/>
        </w:rPr>
        <w:t>)</w:t>
      </w:r>
    </w:p>
    <w:p w14:paraId="4CC4B0B6" w14:textId="77777777" w:rsidR="00C76021" w:rsidRPr="00DF5B6A" w:rsidRDefault="00C76021" w:rsidP="00C76021">
      <w:pPr>
        <w:spacing w:after="0" w:line="240" w:lineRule="auto"/>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r w:rsidRPr="00DF5B6A">
        <w:rPr>
          <w:rFonts w:asciiTheme="minorHAnsi" w:eastAsia="Times New Roman" w:hAnsiTheme="minorHAnsi" w:cstheme="minorHAnsi"/>
          <w:lang w:eastAsia="pl-PL"/>
        </w:rPr>
        <w:tab/>
      </w:r>
    </w:p>
    <w:p w14:paraId="30BC1188" w14:textId="77777777" w:rsidR="00C76021" w:rsidRPr="00DF5B6A" w:rsidRDefault="00C76021" w:rsidP="00C76021">
      <w:pPr>
        <w:spacing w:after="0" w:line="240" w:lineRule="auto"/>
        <w:ind w:left="6379"/>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pozytywna* / negatywna*</w:t>
      </w:r>
    </w:p>
    <w:p w14:paraId="39F958F6" w14:textId="77777777" w:rsidR="00C76021" w:rsidRPr="00DF5B6A" w:rsidRDefault="00C76021" w:rsidP="00C76021">
      <w:pPr>
        <w:spacing w:after="0" w:line="240" w:lineRule="auto"/>
        <w:rPr>
          <w:rFonts w:asciiTheme="minorHAnsi" w:eastAsia="Times New Roman" w:hAnsiTheme="minorHAnsi" w:cstheme="minorHAnsi"/>
          <w:lang w:eastAsia="pl-PL"/>
        </w:rPr>
      </w:pPr>
    </w:p>
    <w:p w14:paraId="2DD6A4F1" w14:textId="77777777" w:rsidR="00C76021" w:rsidRPr="00DF5B6A" w:rsidRDefault="00C76021" w:rsidP="00C76021">
      <w:pPr>
        <w:spacing w:after="0" w:line="240" w:lineRule="auto"/>
        <w:rPr>
          <w:rFonts w:asciiTheme="minorHAnsi" w:eastAsia="Times New Roman" w:hAnsiTheme="minorHAnsi" w:cstheme="minorHAnsi"/>
          <w:lang w:eastAsia="pl-PL"/>
        </w:rPr>
      </w:pPr>
    </w:p>
    <w:p w14:paraId="1E8287A5" w14:textId="77777777" w:rsidR="00C76021" w:rsidRPr="00DF5B6A" w:rsidRDefault="00C76021" w:rsidP="00C76021">
      <w:pPr>
        <w:spacing w:after="0" w:line="240" w:lineRule="auto"/>
        <w:rPr>
          <w:rFonts w:asciiTheme="minorHAnsi" w:eastAsia="Times New Roman" w:hAnsiTheme="minorHAnsi" w:cstheme="minorHAnsi"/>
          <w:lang w:eastAsia="pl-PL"/>
        </w:rPr>
      </w:pPr>
    </w:p>
    <w:p w14:paraId="109A9378" w14:textId="77777777" w:rsidR="00C76021" w:rsidRPr="00DF5B6A" w:rsidRDefault="00C76021" w:rsidP="00C76021">
      <w:pPr>
        <w:spacing w:after="0" w:line="240" w:lineRule="auto"/>
        <w:ind w:left="5529"/>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w:t>
      </w:r>
    </w:p>
    <w:p w14:paraId="0B310853" w14:textId="258092E6" w:rsidR="006177C0" w:rsidRPr="00DF5B6A" w:rsidRDefault="006177C0" w:rsidP="006177C0">
      <w:pPr>
        <w:spacing w:after="0" w:line="240" w:lineRule="auto"/>
        <w:ind w:left="5670"/>
        <w:rPr>
          <w:rFonts w:asciiTheme="minorHAnsi" w:eastAsia="Times New Roman" w:hAnsiTheme="minorHAnsi" w:cstheme="minorHAnsi"/>
          <w:i/>
          <w:lang w:eastAsia="pl-PL"/>
        </w:rPr>
      </w:pPr>
      <w:r w:rsidRPr="0061697C">
        <w:rPr>
          <w:rFonts w:asciiTheme="minorHAnsi" w:eastAsia="Times New Roman" w:hAnsiTheme="minorHAnsi" w:cstheme="minorHAnsi"/>
          <w:i/>
          <w:spacing w:val="-4"/>
          <w:sz w:val="18"/>
          <w:szCs w:val="18"/>
          <w:lang w:eastAsia="pl-PL"/>
        </w:rPr>
        <w:t>data i podpis Dyrektora lub pracownika go zastępującego</w:t>
      </w:r>
    </w:p>
    <w:p w14:paraId="151823DC" w14:textId="73191D29" w:rsidR="00C76021" w:rsidRPr="00DF5B6A" w:rsidRDefault="00C76021" w:rsidP="00830879">
      <w:pPr>
        <w:spacing w:after="0" w:line="240" w:lineRule="auto"/>
        <w:jc w:val="both"/>
        <w:rPr>
          <w:rFonts w:asciiTheme="minorHAnsi" w:eastAsia="Times New Roman" w:hAnsiTheme="minorHAnsi" w:cstheme="minorHAnsi"/>
          <w:i/>
          <w:spacing w:val="-4"/>
          <w:lang w:eastAsia="pl-PL"/>
        </w:rPr>
      </w:pPr>
    </w:p>
    <w:p w14:paraId="5A246A6A" w14:textId="77777777" w:rsidR="00C76021" w:rsidRPr="00DF5B6A" w:rsidRDefault="00C76021" w:rsidP="00C76021">
      <w:pPr>
        <w:spacing w:after="0" w:line="240" w:lineRule="auto"/>
        <w:rPr>
          <w:rFonts w:asciiTheme="minorHAnsi" w:eastAsia="Times New Roman" w:hAnsiTheme="minorHAnsi" w:cstheme="minorHAnsi"/>
          <w:b/>
          <w:u w:val="single"/>
          <w:lang w:eastAsia="pl-PL"/>
        </w:rPr>
      </w:pPr>
    </w:p>
    <w:p w14:paraId="421346E4" w14:textId="77777777" w:rsidR="00C76021" w:rsidRPr="00DF5B6A" w:rsidRDefault="00C76021" w:rsidP="00896B63">
      <w:pPr>
        <w:numPr>
          <w:ilvl w:val="0"/>
          <w:numId w:val="37"/>
        </w:numPr>
        <w:spacing w:after="0" w:line="240" w:lineRule="auto"/>
        <w:rPr>
          <w:rFonts w:asciiTheme="minorHAnsi" w:eastAsia="Times New Roman" w:hAnsiTheme="minorHAnsi" w:cstheme="minorHAnsi"/>
          <w:b/>
          <w:lang w:eastAsia="pl-PL"/>
        </w:rPr>
      </w:pPr>
      <w:r w:rsidRPr="00DF5B6A">
        <w:rPr>
          <w:rFonts w:asciiTheme="minorHAnsi" w:eastAsia="Times New Roman" w:hAnsiTheme="minorHAnsi" w:cstheme="minorHAnsi"/>
          <w:b/>
          <w:lang w:eastAsia="pl-PL"/>
        </w:rPr>
        <w:t>Decyzja Prezesa Zarządu</w:t>
      </w:r>
    </w:p>
    <w:p w14:paraId="78935F42" w14:textId="77777777" w:rsidR="00C76021" w:rsidRPr="00DF5B6A" w:rsidRDefault="00C76021" w:rsidP="00C76021">
      <w:pPr>
        <w:tabs>
          <w:tab w:val="left" w:pos="6663"/>
        </w:tabs>
        <w:spacing w:after="0" w:line="240" w:lineRule="auto"/>
        <w:ind w:left="5812"/>
        <w:rPr>
          <w:rFonts w:asciiTheme="minorHAnsi" w:eastAsia="Times New Roman" w:hAnsiTheme="minorHAnsi" w:cstheme="minorHAnsi"/>
          <w:spacing w:val="-4"/>
          <w:lang w:eastAsia="pl-PL"/>
        </w:rPr>
      </w:pPr>
    </w:p>
    <w:p w14:paraId="48BA5D4A" w14:textId="77777777" w:rsidR="00C76021" w:rsidRPr="00DF5B6A" w:rsidRDefault="00C76021" w:rsidP="00C76021">
      <w:pPr>
        <w:spacing w:after="0" w:line="240" w:lineRule="auto"/>
        <w:ind w:left="6237"/>
        <w:rPr>
          <w:rFonts w:asciiTheme="minorHAnsi" w:eastAsia="Times New Roman" w:hAnsiTheme="minorHAnsi" w:cstheme="minorHAnsi"/>
          <w:spacing w:val="-4"/>
          <w:lang w:eastAsia="pl-PL"/>
        </w:rPr>
      </w:pPr>
      <w:r w:rsidRPr="00DF5B6A">
        <w:rPr>
          <w:rFonts w:asciiTheme="minorHAnsi" w:eastAsia="Times New Roman" w:hAnsiTheme="minorHAnsi" w:cstheme="minorHAnsi"/>
          <w:spacing w:val="-4"/>
          <w:lang w:eastAsia="pl-PL"/>
        </w:rPr>
        <w:t>zatwierdzam* / nie zatwierdzam*</w:t>
      </w:r>
    </w:p>
    <w:p w14:paraId="3099B288" w14:textId="77777777" w:rsidR="00C76021" w:rsidRPr="00DF5B6A" w:rsidRDefault="00C76021" w:rsidP="00C76021">
      <w:pPr>
        <w:spacing w:after="0" w:line="240" w:lineRule="auto"/>
        <w:rPr>
          <w:rFonts w:asciiTheme="minorHAnsi" w:eastAsia="Times New Roman" w:hAnsiTheme="minorHAnsi" w:cstheme="minorHAnsi"/>
          <w:lang w:eastAsia="pl-PL"/>
        </w:rPr>
      </w:pPr>
    </w:p>
    <w:p w14:paraId="1362CC4C" w14:textId="77777777" w:rsidR="00C76021" w:rsidRPr="00DF5B6A" w:rsidRDefault="00C76021" w:rsidP="00C76021">
      <w:pPr>
        <w:spacing w:after="0" w:line="240" w:lineRule="auto"/>
        <w:rPr>
          <w:rFonts w:asciiTheme="minorHAnsi" w:eastAsia="Times New Roman" w:hAnsiTheme="minorHAnsi" w:cstheme="minorHAnsi"/>
          <w:lang w:eastAsia="pl-PL"/>
        </w:rPr>
      </w:pPr>
    </w:p>
    <w:p w14:paraId="50443EA0" w14:textId="77777777" w:rsidR="00C76021" w:rsidRPr="00DF5B6A" w:rsidRDefault="00C76021" w:rsidP="00C76021">
      <w:pPr>
        <w:spacing w:after="0" w:line="240" w:lineRule="auto"/>
        <w:rPr>
          <w:rFonts w:asciiTheme="minorHAnsi" w:eastAsia="Times New Roman" w:hAnsiTheme="minorHAnsi" w:cstheme="minorHAnsi"/>
          <w:lang w:eastAsia="pl-PL"/>
        </w:rPr>
      </w:pPr>
    </w:p>
    <w:p w14:paraId="652350BF" w14:textId="7E811D92" w:rsidR="00C76021" w:rsidRPr="00DF5B6A" w:rsidRDefault="00C76021" w:rsidP="006177C0">
      <w:pPr>
        <w:tabs>
          <w:tab w:val="left" w:pos="4962"/>
        </w:tabs>
        <w:spacing w:after="0" w:line="240" w:lineRule="auto"/>
        <w:jc w:val="both"/>
        <w:rPr>
          <w:rFonts w:asciiTheme="minorHAnsi" w:eastAsia="Times New Roman" w:hAnsiTheme="minorHAnsi" w:cstheme="minorHAnsi"/>
          <w:lang w:eastAsia="pl-PL"/>
        </w:rPr>
      </w:pPr>
      <w:r w:rsidRPr="00DF5B6A">
        <w:rPr>
          <w:rFonts w:asciiTheme="minorHAnsi" w:eastAsia="Times New Roman" w:hAnsiTheme="minorHAnsi" w:cstheme="minorHAnsi"/>
          <w:lang w:eastAsia="pl-PL"/>
        </w:rPr>
        <w:tab/>
      </w:r>
      <w:r w:rsidR="006177C0">
        <w:rPr>
          <w:rFonts w:asciiTheme="minorHAnsi" w:eastAsia="Times New Roman" w:hAnsiTheme="minorHAnsi" w:cstheme="minorHAnsi"/>
          <w:lang w:eastAsia="pl-PL"/>
        </w:rPr>
        <w:t>………….</w:t>
      </w:r>
      <w:r w:rsidRPr="00DF5B6A">
        <w:rPr>
          <w:rFonts w:asciiTheme="minorHAnsi" w:eastAsia="Times New Roman" w:hAnsiTheme="minorHAnsi" w:cstheme="minorHAnsi"/>
          <w:lang w:eastAsia="pl-PL"/>
        </w:rPr>
        <w:t>.......................................................................</w:t>
      </w:r>
    </w:p>
    <w:p w14:paraId="035A0CEF" w14:textId="26AEFA3D" w:rsidR="006177C0" w:rsidRPr="00DF5B6A" w:rsidRDefault="006177C0" w:rsidP="006177C0">
      <w:pPr>
        <w:spacing w:after="0" w:line="240" w:lineRule="auto"/>
        <w:ind w:left="6521"/>
        <w:jc w:val="both"/>
        <w:rPr>
          <w:rFonts w:asciiTheme="minorHAnsi" w:eastAsia="Times New Roman" w:hAnsiTheme="minorHAnsi" w:cstheme="minorHAnsi"/>
          <w:lang w:eastAsia="pl-PL"/>
        </w:rPr>
      </w:pPr>
      <w:r w:rsidRPr="0061697C">
        <w:rPr>
          <w:rFonts w:asciiTheme="minorHAnsi" w:eastAsia="Times New Roman" w:hAnsiTheme="minorHAnsi" w:cstheme="minorHAnsi"/>
          <w:i/>
          <w:sz w:val="18"/>
          <w:szCs w:val="18"/>
          <w:lang w:eastAsia="pl-PL"/>
        </w:rPr>
        <w:t>data i podpis Prezesa Spółki</w:t>
      </w:r>
    </w:p>
    <w:p w14:paraId="4E75AA41" w14:textId="77777777" w:rsidR="00C76021" w:rsidRPr="00DF5B6A" w:rsidRDefault="00C76021" w:rsidP="00C76021">
      <w:pPr>
        <w:spacing w:after="0" w:line="240" w:lineRule="auto"/>
        <w:ind w:left="284" w:hanging="284"/>
        <w:jc w:val="both"/>
        <w:rPr>
          <w:rFonts w:asciiTheme="minorHAnsi" w:eastAsia="Times New Roman" w:hAnsiTheme="minorHAnsi" w:cstheme="minorHAnsi"/>
          <w:i/>
          <w:color w:val="595959"/>
          <w:lang w:eastAsia="pl-PL"/>
        </w:rPr>
      </w:pPr>
      <w:r w:rsidRPr="00DF5B6A">
        <w:rPr>
          <w:rFonts w:asciiTheme="minorHAnsi" w:eastAsia="Times New Roman" w:hAnsiTheme="minorHAnsi" w:cstheme="minorHAnsi"/>
          <w:i/>
          <w:color w:val="595959"/>
          <w:vertAlign w:val="superscript"/>
          <w:lang w:eastAsia="pl-PL"/>
        </w:rPr>
        <w:t>*</w:t>
      </w:r>
      <w:r w:rsidRPr="00DF5B6A">
        <w:rPr>
          <w:rFonts w:asciiTheme="minorHAnsi" w:eastAsia="Times New Roman" w:hAnsiTheme="minorHAnsi" w:cstheme="minorHAnsi"/>
          <w:i/>
          <w:color w:val="595959"/>
          <w:lang w:eastAsia="pl-PL"/>
        </w:rPr>
        <w:t>niepotrzebne skreślić</w:t>
      </w:r>
      <w:r w:rsidRPr="00DF5B6A">
        <w:rPr>
          <w:rFonts w:asciiTheme="minorHAnsi" w:eastAsia="Times New Roman" w:hAnsiTheme="minorHAnsi" w:cstheme="minorHAnsi"/>
          <w:i/>
          <w:color w:val="595959"/>
          <w:lang w:eastAsia="pl-PL"/>
        </w:rPr>
        <w:tab/>
      </w:r>
    </w:p>
    <w:p w14:paraId="35E75DB2" w14:textId="77777777" w:rsidR="00DB4F24" w:rsidRPr="00DF5B6A" w:rsidRDefault="00DB4F24" w:rsidP="00C76021">
      <w:pPr>
        <w:rPr>
          <w:rFonts w:asciiTheme="minorHAnsi" w:eastAsia="Times New Roman" w:hAnsiTheme="minorHAnsi" w:cstheme="minorHAnsi"/>
          <w:lang w:eastAsia="pl-PL"/>
        </w:rPr>
      </w:pPr>
    </w:p>
    <w:sectPr w:rsidR="00DB4F24" w:rsidRPr="00DF5B6A" w:rsidSect="00C64AD8">
      <w:headerReference w:type="default" r:id="rId27"/>
      <w:headerReference w:type="first" r:id="rId28"/>
      <w:footerReference w:type="first" r:id="rId29"/>
      <w:pgSz w:w="11906" w:h="16838" w:code="9"/>
      <w:pgMar w:top="709" w:right="1134" w:bottom="669" w:left="0" w:header="284" w:footer="284" w:gutter="1134"/>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E24E" w16cex:dateUtc="2021-01-27T11:59:00Z"/>
  <w16cex:commentExtensible w16cex:durableId="23BBDC6D" w16cex:dateUtc="2021-01-27T11:34:00Z"/>
  <w16cex:commentExtensible w16cex:durableId="23BBDD46" w16cex:dateUtc="2021-01-27T11:38:00Z"/>
  <w16cex:commentExtensible w16cex:durableId="23BBE1F6" w16cex:dateUtc="2021-01-27T11:58:00Z"/>
  <w16cex:commentExtensible w16cex:durableId="23BBE234" w16cex:dateUtc="2021-01-27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4BBBFD" w16cid:durableId="23BBE24E"/>
  <w16cid:commentId w16cid:paraId="5A679943" w16cid:durableId="23BBDC6D"/>
  <w16cid:commentId w16cid:paraId="7ADB8AAD" w16cid:durableId="23BBDD46"/>
  <w16cid:commentId w16cid:paraId="5A174AC3" w16cid:durableId="23BBE1F6"/>
  <w16cid:commentId w16cid:paraId="33FFD2F2" w16cid:durableId="23BBE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16A45" w14:textId="77777777" w:rsidR="000864DB" w:rsidRDefault="000864DB" w:rsidP="001F4553">
      <w:pPr>
        <w:spacing w:after="0" w:line="240" w:lineRule="auto"/>
      </w:pPr>
      <w:r>
        <w:separator/>
      </w:r>
    </w:p>
  </w:endnote>
  <w:endnote w:type="continuationSeparator" w:id="0">
    <w:p w14:paraId="4E7AA160" w14:textId="77777777" w:rsidR="000864DB" w:rsidRDefault="000864DB" w:rsidP="001F4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223584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3F31471" w14:textId="4EEC285B" w:rsidR="00D06152" w:rsidRPr="00B37A9B" w:rsidRDefault="00D06152">
            <w:pPr>
              <w:pStyle w:val="Stopka"/>
              <w:jc w:val="right"/>
              <w:rPr>
                <w:sz w:val="18"/>
                <w:szCs w:val="18"/>
              </w:rPr>
            </w:pPr>
            <w:r w:rsidRPr="00B37A9B">
              <w:rPr>
                <w:sz w:val="18"/>
                <w:szCs w:val="18"/>
              </w:rPr>
              <w:t xml:space="preserve">Strona </w:t>
            </w:r>
            <w:r w:rsidRPr="00B37A9B">
              <w:rPr>
                <w:b/>
                <w:bCs/>
                <w:sz w:val="18"/>
                <w:szCs w:val="18"/>
              </w:rPr>
              <w:fldChar w:fldCharType="begin"/>
            </w:r>
            <w:r w:rsidRPr="00B37A9B">
              <w:rPr>
                <w:b/>
                <w:bCs/>
                <w:sz w:val="18"/>
                <w:szCs w:val="18"/>
              </w:rPr>
              <w:instrText>PAGE</w:instrText>
            </w:r>
            <w:r w:rsidRPr="00B37A9B">
              <w:rPr>
                <w:b/>
                <w:bCs/>
                <w:sz w:val="18"/>
                <w:szCs w:val="18"/>
              </w:rPr>
              <w:fldChar w:fldCharType="separate"/>
            </w:r>
            <w:r w:rsidR="006875B0">
              <w:rPr>
                <w:b/>
                <w:bCs/>
                <w:noProof/>
                <w:sz w:val="18"/>
                <w:szCs w:val="18"/>
              </w:rPr>
              <w:t>1</w:t>
            </w:r>
            <w:r w:rsidRPr="00B37A9B">
              <w:rPr>
                <w:b/>
                <w:bCs/>
                <w:sz w:val="18"/>
                <w:szCs w:val="18"/>
              </w:rPr>
              <w:fldChar w:fldCharType="end"/>
            </w:r>
            <w:r w:rsidRPr="00B37A9B">
              <w:rPr>
                <w:sz w:val="18"/>
                <w:szCs w:val="18"/>
              </w:rPr>
              <w:t xml:space="preserve"> z </w:t>
            </w:r>
            <w:r>
              <w:rPr>
                <w:b/>
                <w:bCs/>
                <w:sz w:val="18"/>
                <w:szCs w:val="18"/>
              </w:rPr>
              <w:t>34</w:t>
            </w:r>
          </w:p>
        </w:sdtContent>
      </w:sdt>
    </w:sdtContent>
  </w:sdt>
  <w:p w14:paraId="160D7E0C" w14:textId="77777777" w:rsidR="00D06152" w:rsidRDefault="00D0615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627267"/>
      <w:docPartObj>
        <w:docPartGallery w:val="Page Numbers (Bottom of Page)"/>
        <w:docPartUnique/>
      </w:docPartObj>
    </w:sdtPr>
    <w:sdtEndPr/>
    <w:sdtContent>
      <w:sdt>
        <w:sdtPr>
          <w:id w:val="290793269"/>
          <w:docPartObj>
            <w:docPartGallery w:val="Page Numbers (Top of Page)"/>
            <w:docPartUnique/>
          </w:docPartObj>
        </w:sdtPr>
        <w:sdtEndPr/>
        <w:sdtContent>
          <w:p w14:paraId="3CFA2D2C" w14:textId="445B0761" w:rsidR="004C675C" w:rsidRDefault="004C675C">
            <w:pPr>
              <w:pStyle w:val="Stopka"/>
              <w:jc w:val="right"/>
            </w:pPr>
            <w:r w:rsidRPr="004C675C">
              <w:rPr>
                <w:sz w:val="16"/>
                <w:szCs w:val="16"/>
              </w:rPr>
              <w:t xml:space="preserve">Strona </w:t>
            </w:r>
            <w:r w:rsidRPr="004C675C">
              <w:rPr>
                <w:b/>
                <w:bCs/>
                <w:sz w:val="16"/>
                <w:szCs w:val="16"/>
              </w:rPr>
              <w:fldChar w:fldCharType="begin"/>
            </w:r>
            <w:r w:rsidRPr="004C675C">
              <w:rPr>
                <w:b/>
                <w:bCs/>
                <w:sz w:val="16"/>
                <w:szCs w:val="16"/>
              </w:rPr>
              <w:instrText>PAGE</w:instrText>
            </w:r>
            <w:r w:rsidRPr="004C675C">
              <w:rPr>
                <w:b/>
                <w:bCs/>
                <w:sz w:val="16"/>
                <w:szCs w:val="16"/>
              </w:rPr>
              <w:fldChar w:fldCharType="separate"/>
            </w:r>
            <w:r w:rsidR="00463FA0">
              <w:rPr>
                <w:b/>
                <w:bCs/>
                <w:noProof/>
                <w:sz w:val="16"/>
                <w:szCs w:val="16"/>
              </w:rPr>
              <w:t>2</w:t>
            </w:r>
            <w:r w:rsidRPr="004C675C">
              <w:rPr>
                <w:b/>
                <w:bCs/>
                <w:sz w:val="16"/>
                <w:szCs w:val="16"/>
              </w:rPr>
              <w:fldChar w:fldCharType="end"/>
            </w:r>
            <w:r w:rsidRPr="004C675C">
              <w:rPr>
                <w:sz w:val="16"/>
                <w:szCs w:val="16"/>
              </w:rPr>
              <w:t xml:space="preserve"> z </w:t>
            </w:r>
            <w:r w:rsidRPr="004C675C">
              <w:rPr>
                <w:b/>
                <w:bCs/>
                <w:sz w:val="16"/>
                <w:szCs w:val="16"/>
              </w:rPr>
              <w:t>2</w:t>
            </w:r>
          </w:p>
        </w:sdtContent>
      </w:sdt>
    </w:sdtContent>
  </w:sdt>
  <w:p w14:paraId="255B87FE" w14:textId="77777777" w:rsidR="00D06152" w:rsidRDefault="00D0615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2159E" w14:textId="6CE0403C" w:rsidR="00D06152" w:rsidRDefault="00D06152">
    <w:pPr>
      <w:pStyle w:val="Stopka"/>
      <w:jc w:val="right"/>
    </w:pPr>
    <w:r w:rsidRPr="009D44E2">
      <w:rPr>
        <w:color w:val="7F7F7F"/>
        <w:sz w:val="16"/>
        <w:szCs w:val="16"/>
      </w:rPr>
      <w:t xml:space="preserve">Strona </w:t>
    </w:r>
    <w:r>
      <w:rPr>
        <w:b/>
        <w:color w:val="7F7F7F"/>
        <w:sz w:val="16"/>
        <w:szCs w:val="16"/>
      </w:rPr>
      <w:t>2</w:t>
    </w:r>
    <w:r w:rsidR="004C675C">
      <w:rPr>
        <w:b/>
        <w:color w:val="7F7F7F"/>
        <w:sz w:val="16"/>
        <w:szCs w:val="16"/>
      </w:rPr>
      <w:t xml:space="preserve"> z 2</w:t>
    </w:r>
  </w:p>
  <w:p w14:paraId="3563F583" w14:textId="77777777" w:rsidR="00D06152" w:rsidRDefault="00D06152">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31D60" w14:textId="4CD6F0C9" w:rsidR="00D06152" w:rsidRDefault="00D06152" w:rsidP="00C64AD8">
    <w:pPr>
      <w:pStyle w:val="Stopka"/>
    </w:pPr>
    <w:r>
      <w:rPr>
        <w:color w:val="7F7F7F"/>
        <w:sz w:val="16"/>
        <w:szCs w:val="16"/>
      </w:rPr>
      <w:t>Wniosek o zakup towarów/usług</w:t>
    </w:r>
    <w:r>
      <w:rPr>
        <w:color w:val="7F7F7F"/>
        <w:sz w:val="16"/>
        <w:szCs w:val="16"/>
      </w:rPr>
      <w:tab/>
    </w:r>
    <w:r>
      <w:rPr>
        <w:color w:val="7F7F7F"/>
        <w:sz w:val="16"/>
        <w:szCs w:val="16"/>
      </w:rPr>
      <w:tab/>
    </w:r>
    <w:r w:rsidRPr="009D44E2">
      <w:rPr>
        <w:color w:val="7F7F7F"/>
        <w:sz w:val="16"/>
        <w:szCs w:val="16"/>
      </w:rPr>
      <w:t xml:space="preserve">Strona </w:t>
    </w:r>
    <w:r>
      <w:rPr>
        <w:b/>
        <w:color w:val="7F7F7F"/>
        <w:sz w:val="16"/>
        <w:szCs w:val="16"/>
      </w:rPr>
      <w:t>1</w:t>
    </w:r>
    <w:r>
      <w:rPr>
        <w:color w:val="7F7F7F"/>
        <w:sz w:val="16"/>
        <w:szCs w:val="16"/>
      </w:rPr>
      <w:t xml:space="preserve"> </w:t>
    </w:r>
    <w:r w:rsidR="004C675C">
      <w:rPr>
        <w:color w:val="7F7F7F"/>
        <w:sz w:val="16"/>
        <w:szCs w:val="16"/>
      </w:rPr>
      <w:t>z 2</w:t>
    </w:r>
  </w:p>
  <w:p w14:paraId="632AD440" w14:textId="77777777" w:rsidR="00D06152" w:rsidRDefault="00D06152">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2E4E4" w14:textId="7DF41BA4" w:rsidR="00D06152" w:rsidRDefault="00D06152">
    <w:pPr>
      <w:pStyle w:val="Stopka"/>
      <w:jc w:val="right"/>
    </w:pPr>
    <w:r w:rsidRPr="009D44E2">
      <w:rPr>
        <w:color w:val="7F7F7F"/>
        <w:sz w:val="16"/>
        <w:szCs w:val="16"/>
      </w:rPr>
      <w:t>Strona</w:t>
    </w:r>
    <w:r>
      <w:rPr>
        <w:color w:val="7F7F7F"/>
        <w:sz w:val="16"/>
        <w:szCs w:val="16"/>
      </w:rPr>
      <w:t xml:space="preserve"> </w:t>
    </w:r>
    <w:r>
      <w:rPr>
        <w:b/>
        <w:color w:val="7F7F7F"/>
        <w:sz w:val="16"/>
        <w:szCs w:val="16"/>
      </w:rPr>
      <w:t>2</w:t>
    </w:r>
    <w:r w:rsidR="004C675C">
      <w:rPr>
        <w:b/>
        <w:color w:val="7F7F7F"/>
        <w:sz w:val="16"/>
        <w:szCs w:val="16"/>
      </w:rPr>
      <w:t xml:space="preserve"> </w:t>
    </w:r>
    <w:r>
      <w:rPr>
        <w:b/>
        <w:color w:val="7F7F7F"/>
        <w:sz w:val="16"/>
        <w:szCs w:val="16"/>
      </w:rPr>
      <w:t>z</w:t>
    </w:r>
    <w:r w:rsidR="004C675C">
      <w:rPr>
        <w:b/>
        <w:color w:val="7F7F7F"/>
        <w:sz w:val="16"/>
        <w:szCs w:val="16"/>
      </w:rPr>
      <w:t xml:space="preserve"> </w:t>
    </w:r>
    <w:r>
      <w:rPr>
        <w:b/>
        <w:color w:val="7F7F7F"/>
        <w:sz w:val="16"/>
        <w:szCs w:val="16"/>
      </w:rPr>
      <w:t>2</w:t>
    </w:r>
  </w:p>
  <w:p w14:paraId="5453DF09" w14:textId="77777777" w:rsidR="00D06152" w:rsidRDefault="00D06152">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7565C" w14:textId="77777777" w:rsidR="00D06152" w:rsidRPr="00D53EC7" w:rsidRDefault="00D06152" w:rsidP="00C64AD8">
    <w:pPr>
      <w:ind w:left="284" w:hanging="284"/>
      <w:jc w:val="both"/>
      <w:rPr>
        <w:i/>
        <w:color w:val="595959"/>
        <w:sz w:val="16"/>
        <w:szCs w:val="16"/>
      </w:rPr>
    </w:pPr>
    <w:r w:rsidRPr="00D53EC7">
      <w:rPr>
        <w:i/>
        <w:color w:val="595959"/>
        <w:sz w:val="16"/>
        <w:szCs w:val="16"/>
        <w:vertAlign w:val="superscript"/>
      </w:rPr>
      <w:t>*</w:t>
    </w:r>
    <w:r w:rsidRPr="00D53EC7">
      <w:rPr>
        <w:i/>
        <w:color w:val="595959"/>
        <w:sz w:val="16"/>
        <w:szCs w:val="16"/>
      </w:rPr>
      <w:t>niepotrzebne skreślić</w:t>
    </w:r>
    <w:r>
      <w:rPr>
        <w:i/>
        <w:color w:val="595959"/>
        <w:sz w:val="16"/>
        <w:szCs w:val="16"/>
      </w:rPr>
      <w:tab/>
    </w:r>
  </w:p>
  <w:p w14:paraId="3AC8EE13" w14:textId="77777777" w:rsidR="00D06152" w:rsidRDefault="00D06152" w:rsidP="00C64AD8">
    <w:pPr>
      <w:pStyle w:val="Stopka"/>
      <w:rPr>
        <w:color w:val="7F7F7F"/>
        <w:sz w:val="16"/>
        <w:szCs w:val="16"/>
      </w:rPr>
    </w:pPr>
  </w:p>
  <w:p w14:paraId="496222E6" w14:textId="312988E6" w:rsidR="00D06152" w:rsidRDefault="00D06152" w:rsidP="00C64AD8">
    <w:pPr>
      <w:pStyle w:val="Stopka"/>
    </w:pPr>
    <w:r>
      <w:rPr>
        <w:color w:val="7F7F7F"/>
        <w:sz w:val="16"/>
        <w:szCs w:val="16"/>
      </w:rPr>
      <w:t>Wniosek o zakup towarów/usług</w:t>
    </w:r>
    <w:r>
      <w:rPr>
        <w:color w:val="7F7F7F"/>
        <w:sz w:val="16"/>
        <w:szCs w:val="16"/>
      </w:rPr>
      <w:tab/>
    </w:r>
    <w:r>
      <w:rPr>
        <w:color w:val="7F7F7F"/>
        <w:sz w:val="16"/>
        <w:szCs w:val="16"/>
      </w:rPr>
      <w:tab/>
    </w:r>
    <w:r w:rsidRPr="009D44E2">
      <w:rPr>
        <w:color w:val="7F7F7F"/>
        <w:sz w:val="16"/>
        <w:szCs w:val="16"/>
      </w:rPr>
      <w:t xml:space="preserve">Strona </w:t>
    </w:r>
    <w:r>
      <w:rPr>
        <w:b/>
        <w:color w:val="7F7F7F"/>
        <w:sz w:val="16"/>
        <w:szCs w:val="16"/>
      </w:rPr>
      <w:t>1 z 2</w:t>
    </w:r>
  </w:p>
  <w:p w14:paraId="54E19CC8" w14:textId="77777777" w:rsidR="00D06152" w:rsidRDefault="00D06152">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86631" w14:textId="2CAE46D7" w:rsidR="00D06152" w:rsidRDefault="00D06152">
    <w:pPr>
      <w:pStyle w:val="Stopka"/>
      <w:jc w:val="right"/>
    </w:pPr>
    <w:r w:rsidRPr="009D44E2">
      <w:rPr>
        <w:color w:val="7F7F7F"/>
        <w:sz w:val="16"/>
        <w:szCs w:val="16"/>
      </w:rPr>
      <w:t xml:space="preserve">Strona </w:t>
    </w:r>
    <w:r w:rsidRPr="00A863AC">
      <w:rPr>
        <w:color w:val="7F7F7F"/>
        <w:sz w:val="16"/>
        <w:szCs w:val="16"/>
      </w:rPr>
      <w:t>2 z 2</w:t>
    </w:r>
  </w:p>
  <w:p w14:paraId="05A50905" w14:textId="77777777" w:rsidR="00D06152" w:rsidRDefault="00D06152">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2F3A9" w14:textId="11BCC2D1" w:rsidR="00D06152" w:rsidRDefault="00D06152" w:rsidP="00C64AD8">
    <w:pPr>
      <w:pStyle w:val="Stopka"/>
    </w:pPr>
    <w:r>
      <w:rPr>
        <w:color w:val="7F7F7F"/>
        <w:sz w:val="16"/>
        <w:szCs w:val="16"/>
      </w:rPr>
      <w:t>Wniosek o zakup towarów/usług</w:t>
    </w:r>
    <w:r>
      <w:rPr>
        <w:color w:val="7F7F7F"/>
        <w:sz w:val="16"/>
        <w:szCs w:val="16"/>
      </w:rPr>
      <w:tab/>
    </w:r>
    <w:r>
      <w:rPr>
        <w:color w:val="7F7F7F"/>
        <w:sz w:val="16"/>
        <w:szCs w:val="16"/>
      </w:rPr>
      <w:tab/>
    </w:r>
    <w:r w:rsidRPr="009D44E2">
      <w:rPr>
        <w:color w:val="7F7F7F"/>
        <w:sz w:val="16"/>
        <w:szCs w:val="16"/>
      </w:rPr>
      <w:t xml:space="preserve">Strona </w:t>
    </w:r>
    <w:r>
      <w:rPr>
        <w:b/>
        <w:color w:val="7F7F7F"/>
        <w:sz w:val="16"/>
        <w:szCs w:val="16"/>
      </w:rPr>
      <w:t>1 z 2</w:t>
    </w:r>
  </w:p>
  <w:p w14:paraId="2C5AA8E9" w14:textId="77777777" w:rsidR="00D06152" w:rsidRDefault="00D06152">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74BB5" w14:textId="02121DD8" w:rsidR="00D06152" w:rsidRDefault="00D06152" w:rsidP="00C64AD8">
    <w:pPr>
      <w:pStyle w:val="Stopka"/>
    </w:pPr>
    <w:r>
      <w:rPr>
        <w:color w:val="7F7F7F"/>
        <w:sz w:val="16"/>
        <w:szCs w:val="16"/>
      </w:rPr>
      <w:t>Wniosek o zakup towarów/usług</w:t>
    </w:r>
    <w:r>
      <w:rPr>
        <w:color w:val="7F7F7F"/>
        <w:sz w:val="16"/>
        <w:szCs w:val="16"/>
      </w:rPr>
      <w:tab/>
    </w:r>
    <w:r>
      <w:rPr>
        <w:color w:val="7F7F7F"/>
        <w:sz w:val="16"/>
        <w:szCs w:val="16"/>
      </w:rPr>
      <w:tab/>
    </w:r>
    <w:r w:rsidRPr="009D44E2">
      <w:rPr>
        <w:color w:val="7F7F7F"/>
        <w:sz w:val="16"/>
        <w:szCs w:val="16"/>
      </w:rPr>
      <w:t xml:space="preserve">Strona </w:t>
    </w:r>
    <w:r>
      <w:rPr>
        <w:b/>
        <w:color w:val="7F7F7F"/>
        <w:sz w:val="16"/>
        <w:szCs w:val="16"/>
      </w:rPr>
      <w:t>1 z 2</w:t>
    </w:r>
  </w:p>
  <w:p w14:paraId="78700BC8" w14:textId="77777777" w:rsidR="00D06152" w:rsidRDefault="00D061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80651" w14:textId="77777777" w:rsidR="000864DB" w:rsidRDefault="000864DB" w:rsidP="001F4553">
      <w:pPr>
        <w:spacing w:after="0" w:line="240" w:lineRule="auto"/>
      </w:pPr>
      <w:r>
        <w:separator/>
      </w:r>
    </w:p>
  </w:footnote>
  <w:footnote w:type="continuationSeparator" w:id="0">
    <w:p w14:paraId="16DD8C84" w14:textId="77777777" w:rsidR="000864DB" w:rsidRDefault="000864DB" w:rsidP="001F4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01236" w14:textId="53717AF8" w:rsidR="00D06152" w:rsidRPr="00CC5F69" w:rsidRDefault="00D06152" w:rsidP="00CC5F69">
    <w:pPr>
      <w:pStyle w:val="Nagwek"/>
      <w:tabs>
        <w:tab w:val="clear" w:pos="4536"/>
        <w:tab w:val="left" w:pos="825"/>
      </w:tabs>
      <w:rPr>
        <w:rFonts w:asciiTheme="minorHAnsi" w:hAnsiTheme="minorHAnsi" w:cstheme="minorHAnsi"/>
        <w:i/>
        <w:sz w:val="18"/>
        <w:szCs w:val="18"/>
      </w:rPr>
    </w:pPr>
    <w:r>
      <w:rPr>
        <w:rFonts w:asciiTheme="minorHAnsi" w:hAnsiTheme="minorHAnsi" w:cstheme="minorHAnsi"/>
        <w:i/>
        <w:sz w:val="18"/>
        <w:szCs w:val="18"/>
      </w:rPr>
      <w:tab/>
    </w:r>
    <w:r>
      <w:rPr>
        <w:rFonts w:asciiTheme="minorHAnsi" w:hAnsiTheme="minorHAnsi" w:cstheme="minorHAnsi"/>
        <w:i/>
        <w:sz w:val="18"/>
        <w:szCs w:val="18"/>
      </w:rPr>
      <w:tab/>
    </w:r>
    <w:r w:rsidRPr="00CC5F69">
      <w:rPr>
        <w:rFonts w:asciiTheme="minorHAnsi" w:hAnsiTheme="minorHAnsi" w:cstheme="minorHAnsi"/>
        <w:i/>
        <w:sz w:val="18"/>
        <w:szCs w:val="18"/>
      </w:rPr>
      <w:t>Regulamin postępowania przy udzielaniu zamówień przez Zakład Wodociągów i Kanalizacji Police Sp. z o.o.</w:t>
    </w:r>
  </w:p>
  <w:p w14:paraId="7F3722C2" w14:textId="159C2F42" w:rsidR="00D06152" w:rsidRPr="000D27E2" w:rsidRDefault="00D06152" w:rsidP="000D27E2">
    <w:pPr>
      <w:pStyle w:val="Nagwek"/>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A75DA" w14:textId="1232F65D" w:rsidR="00D06152" w:rsidRPr="000D27E2" w:rsidRDefault="00D06152" w:rsidP="000D27E2">
    <w:pPr>
      <w:pStyle w:val="Nagwek"/>
      <w:jc w:val="right"/>
    </w:pPr>
    <w:r w:rsidRPr="009D44E2">
      <w:rPr>
        <w:i/>
        <w:color w:val="404040"/>
        <w:sz w:val="18"/>
        <w:szCs w:val="18"/>
      </w:rPr>
      <w:t xml:space="preserve">Załącznik </w:t>
    </w:r>
    <w:r>
      <w:rPr>
        <w:i/>
        <w:color w:val="404040"/>
        <w:sz w:val="18"/>
        <w:szCs w:val="18"/>
      </w:rPr>
      <w:t xml:space="preserve">nr 4 do Regulaminu udzielania zamówień  z dnia 1 </w:t>
    </w:r>
    <w:r w:rsidR="00EE7953">
      <w:rPr>
        <w:i/>
        <w:color w:val="404040"/>
        <w:sz w:val="18"/>
        <w:szCs w:val="18"/>
      </w:rPr>
      <w:t>lutego</w:t>
    </w:r>
    <w:r>
      <w:rPr>
        <w:i/>
        <w:color w:val="404040"/>
        <w:sz w:val="18"/>
        <w:szCs w:val="18"/>
      </w:rPr>
      <w:t xml:space="preserve"> 2021r.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B93DA" w14:textId="3B3C502D" w:rsidR="00D06152" w:rsidRPr="009D44E2" w:rsidRDefault="00D06152" w:rsidP="00C64AD8">
    <w:pPr>
      <w:pStyle w:val="Nagwek"/>
      <w:jc w:val="right"/>
      <w:rPr>
        <w:i/>
        <w:color w:val="404040"/>
        <w:sz w:val="18"/>
        <w:szCs w:val="18"/>
      </w:rPr>
    </w:pPr>
    <w:r w:rsidRPr="009D44E2">
      <w:rPr>
        <w:i/>
        <w:color w:val="404040"/>
        <w:sz w:val="18"/>
        <w:szCs w:val="18"/>
      </w:rPr>
      <w:t xml:space="preserve">Załącznik </w:t>
    </w:r>
    <w:r>
      <w:rPr>
        <w:i/>
        <w:color w:val="404040"/>
        <w:sz w:val="18"/>
        <w:szCs w:val="18"/>
      </w:rPr>
      <w:t xml:space="preserve">nr 4 do Regulaminu udzielania zamówień  z dnia 1 </w:t>
    </w:r>
    <w:r w:rsidR="00EE7953">
      <w:rPr>
        <w:i/>
        <w:color w:val="404040"/>
        <w:sz w:val="18"/>
        <w:szCs w:val="18"/>
      </w:rPr>
      <w:t>lutego</w:t>
    </w:r>
    <w:r>
      <w:rPr>
        <w:i/>
        <w:color w:val="404040"/>
        <w:sz w:val="18"/>
        <w:szCs w:val="18"/>
      </w:rPr>
      <w:t xml:space="preserve"> 2021r.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1DEE9" w14:textId="7C6F9D87" w:rsidR="00D06152" w:rsidRDefault="00D06152" w:rsidP="00CC5F69">
    <w:pPr>
      <w:pStyle w:val="Nagwek"/>
      <w:jc w:val="right"/>
      <w:rPr>
        <w:i/>
        <w:color w:val="404040"/>
        <w:sz w:val="18"/>
        <w:szCs w:val="18"/>
      </w:rPr>
    </w:pPr>
    <w:r w:rsidRPr="009D44E2">
      <w:rPr>
        <w:i/>
        <w:color w:val="404040"/>
        <w:sz w:val="18"/>
        <w:szCs w:val="18"/>
      </w:rPr>
      <w:t xml:space="preserve">Załącznik </w:t>
    </w:r>
    <w:r>
      <w:rPr>
        <w:i/>
        <w:color w:val="404040"/>
        <w:sz w:val="18"/>
        <w:szCs w:val="18"/>
      </w:rPr>
      <w:t xml:space="preserve">nr 1 do Regulaminu udzielania zamówień z dnia 1 </w:t>
    </w:r>
    <w:r w:rsidR="00EE7953">
      <w:rPr>
        <w:i/>
        <w:color w:val="404040"/>
        <w:sz w:val="18"/>
        <w:szCs w:val="18"/>
      </w:rPr>
      <w:t>lutego</w:t>
    </w:r>
    <w:r>
      <w:rPr>
        <w:i/>
        <w:color w:val="404040"/>
        <w:sz w:val="18"/>
        <w:szCs w:val="18"/>
      </w:rPr>
      <w:t xml:space="preserve"> 2021 r.</w:t>
    </w:r>
  </w:p>
  <w:p w14:paraId="20C18DA1" w14:textId="77777777" w:rsidR="00D06152" w:rsidRPr="000D27E2" w:rsidRDefault="00D06152" w:rsidP="000D27E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E36DB" w14:textId="7E31CD18" w:rsidR="00D06152" w:rsidRDefault="00D06152" w:rsidP="000D27E2">
    <w:pPr>
      <w:pStyle w:val="Nagwek"/>
      <w:jc w:val="right"/>
      <w:rPr>
        <w:i/>
        <w:color w:val="404040"/>
        <w:sz w:val="18"/>
        <w:szCs w:val="18"/>
      </w:rPr>
    </w:pPr>
    <w:r w:rsidRPr="009D44E2">
      <w:rPr>
        <w:i/>
        <w:color w:val="404040"/>
        <w:sz w:val="18"/>
        <w:szCs w:val="18"/>
      </w:rPr>
      <w:t xml:space="preserve">Załącznik </w:t>
    </w:r>
    <w:r>
      <w:rPr>
        <w:i/>
        <w:color w:val="404040"/>
        <w:sz w:val="18"/>
        <w:szCs w:val="18"/>
      </w:rPr>
      <w:t xml:space="preserve">nr 2 (część A ) do Regulaminu udzielania zamówień z dnia 1 </w:t>
    </w:r>
    <w:r w:rsidR="00EE7953">
      <w:rPr>
        <w:i/>
        <w:color w:val="404040"/>
        <w:sz w:val="18"/>
        <w:szCs w:val="18"/>
      </w:rPr>
      <w:t>lutego</w:t>
    </w:r>
    <w:r>
      <w:rPr>
        <w:i/>
        <w:color w:val="404040"/>
        <w:sz w:val="18"/>
        <w:szCs w:val="18"/>
      </w:rPr>
      <w:t xml:space="preserve"> 2021 r.</w:t>
    </w:r>
  </w:p>
  <w:p w14:paraId="49E1B118" w14:textId="77777777" w:rsidR="00D06152" w:rsidRPr="000D27E2" w:rsidRDefault="00D06152" w:rsidP="000D27E2">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A25CA" w14:textId="2DC7E060" w:rsidR="00D06152" w:rsidRDefault="00D06152" w:rsidP="00C64AD8">
    <w:pPr>
      <w:pStyle w:val="Nagwek"/>
      <w:jc w:val="right"/>
      <w:rPr>
        <w:i/>
        <w:color w:val="404040"/>
        <w:sz w:val="18"/>
        <w:szCs w:val="18"/>
      </w:rPr>
    </w:pPr>
    <w:r w:rsidRPr="009D44E2">
      <w:rPr>
        <w:i/>
        <w:color w:val="404040"/>
        <w:sz w:val="18"/>
        <w:szCs w:val="18"/>
      </w:rPr>
      <w:t xml:space="preserve">Załącznik </w:t>
    </w:r>
    <w:r>
      <w:rPr>
        <w:i/>
        <w:color w:val="404040"/>
        <w:sz w:val="18"/>
        <w:szCs w:val="18"/>
      </w:rPr>
      <w:t xml:space="preserve">nr 2 (część A ) do Regulaminu udzielania zamówień z dnia 1 </w:t>
    </w:r>
    <w:r w:rsidR="00EE7953">
      <w:rPr>
        <w:i/>
        <w:color w:val="404040"/>
        <w:sz w:val="18"/>
        <w:szCs w:val="18"/>
      </w:rPr>
      <w:t>lutego</w:t>
    </w:r>
    <w:r>
      <w:rPr>
        <w:i/>
        <w:color w:val="404040"/>
        <w:sz w:val="18"/>
        <w:szCs w:val="18"/>
      </w:rPr>
      <w:t xml:space="preserve"> 2021 r.</w:t>
    </w:r>
  </w:p>
  <w:p w14:paraId="6E089384" w14:textId="77777777" w:rsidR="00D06152" w:rsidRPr="006A5671" w:rsidRDefault="00D06152" w:rsidP="00C64AD8">
    <w:pPr>
      <w:pStyle w:val="Nagwek"/>
      <w:jc w:val="right"/>
      <w:rPr>
        <w:i/>
        <w:color w:val="404040"/>
        <w:sz w:val="18"/>
        <w:szCs w:val="18"/>
      </w:rPr>
    </w:pPr>
  </w:p>
  <w:p w14:paraId="5A1026B0" w14:textId="77777777" w:rsidR="00D06152" w:rsidRPr="00517889" w:rsidRDefault="00D06152" w:rsidP="00C64AD8">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C0031" w14:textId="60974825" w:rsidR="00D06152" w:rsidRDefault="00D06152">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7E8BD" w14:textId="55306906" w:rsidR="00D06152" w:rsidRDefault="00D06152" w:rsidP="00AD1C5E">
    <w:pPr>
      <w:pStyle w:val="Nagwek"/>
      <w:tabs>
        <w:tab w:val="clear" w:pos="4536"/>
        <w:tab w:val="clear" w:pos="9072"/>
        <w:tab w:val="left" w:pos="4320"/>
      </w:tabs>
      <w:jc w:val="right"/>
    </w:pPr>
    <w:r w:rsidRPr="009D44E2">
      <w:rPr>
        <w:i/>
        <w:color w:val="404040"/>
        <w:sz w:val="18"/>
        <w:szCs w:val="18"/>
      </w:rPr>
      <w:t xml:space="preserve">Załącznik </w:t>
    </w:r>
    <w:r>
      <w:rPr>
        <w:i/>
        <w:color w:val="404040"/>
        <w:sz w:val="18"/>
        <w:szCs w:val="18"/>
      </w:rPr>
      <w:t xml:space="preserve">nr 2 (część B) do Regulaminu udzielania zamówień z dnia 1 </w:t>
    </w:r>
    <w:r w:rsidR="00EE7953">
      <w:rPr>
        <w:i/>
        <w:color w:val="404040"/>
        <w:sz w:val="18"/>
        <w:szCs w:val="18"/>
      </w:rPr>
      <w:t>lutego</w:t>
    </w:r>
    <w:r>
      <w:rPr>
        <w:i/>
        <w:color w:val="404040"/>
        <w:sz w:val="18"/>
        <w:szCs w:val="18"/>
      </w:rPr>
      <w:t xml:space="preserve"> 2021 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612D8" w14:textId="31AACE62" w:rsidR="00D06152" w:rsidRPr="006A5671" w:rsidRDefault="00D06152" w:rsidP="00C64AD8">
    <w:pPr>
      <w:pStyle w:val="Nagwek"/>
      <w:jc w:val="right"/>
      <w:rPr>
        <w:i/>
        <w:color w:val="404040"/>
        <w:sz w:val="18"/>
        <w:szCs w:val="18"/>
      </w:rPr>
    </w:pPr>
    <w:r w:rsidRPr="009D44E2">
      <w:rPr>
        <w:i/>
        <w:color w:val="404040"/>
        <w:sz w:val="18"/>
        <w:szCs w:val="18"/>
      </w:rPr>
      <w:t xml:space="preserve">Załącznik </w:t>
    </w:r>
    <w:r>
      <w:rPr>
        <w:i/>
        <w:color w:val="404040"/>
        <w:sz w:val="18"/>
        <w:szCs w:val="18"/>
      </w:rPr>
      <w:t xml:space="preserve">nr 2 (część B) do Regulaminu udzielania zamówień z dnia 1 </w:t>
    </w:r>
    <w:r w:rsidR="00EE7953">
      <w:rPr>
        <w:i/>
        <w:color w:val="404040"/>
        <w:sz w:val="18"/>
        <w:szCs w:val="18"/>
      </w:rPr>
      <w:t>lutego</w:t>
    </w:r>
    <w:r>
      <w:rPr>
        <w:i/>
        <w:color w:val="404040"/>
        <w:sz w:val="18"/>
        <w:szCs w:val="18"/>
      </w:rPr>
      <w:t xml:space="preserve"> 2021 r. </w:t>
    </w:r>
  </w:p>
  <w:p w14:paraId="2E5DB02D" w14:textId="77777777" w:rsidR="00D06152" w:rsidRPr="00517889" w:rsidRDefault="00D06152" w:rsidP="00C64AD8">
    <w:pPr>
      <w:pStyle w:val="Nagwek"/>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4C01F" w14:textId="4159DECD" w:rsidR="00D06152" w:rsidRPr="009D44E2" w:rsidRDefault="00D06152" w:rsidP="000D27E2">
    <w:pPr>
      <w:pStyle w:val="Nagwek"/>
      <w:jc w:val="right"/>
      <w:rPr>
        <w:i/>
        <w:color w:val="404040"/>
        <w:sz w:val="18"/>
        <w:szCs w:val="18"/>
      </w:rPr>
    </w:pPr>
    <w:r w:rsidRPr="009D44E2">
      <w:rPr>
        <w:i/>
        <w:color w:val="404040"/>
        <w:sz w:val="18"/>
        <w:szCs w:val="18"/>
      </w:rPr>
      <w:t xml:space="preserve">Załącznik </w:t>
    </w:r>
    <w:r>
      <w:rPr>
        <w:i/>
        <w:color w:val="404040"/>
        <w:sz w:val="18"/>
        <w:szCs w:val="18"/>
      </w:rPr>
      <w:t xml:space="preserve">nr 3 do Regulaminu udzielania zamówień z dnia 1 </w:t>
    </w:r>
    <w:r w:rsidR="00EE7953">
      <w:rPr>
        <w:i/>
        <w:color w:val="404040"/>
        <w:sz w:val="18"/>
        <w:szCs w:val="18"/>
      </w:rPr>
      <w:t xml:space="preserve">lutego </w:t>
    </w:r>
    <w:r>
      <w:rPr>
        <w:i/>
        <w:color w:val="404040"/>
        <w:sz w:val="18"/>
        <w:szCs w:val="18"/>
      </w:rPr>
      <w:t xml:space="preserve"> 2021 r.</w:t>
    </w:r>
  </w:p>
  <w:p w14:paraId="139933EB" w14:textId="21F112A3" w:rsidR="00D06152" w:rsidRPr="000D27E2" w:rsidRDefault="00D06152" w:rsidP="000D27E2">
    <w:pPr>
      <w:pStyle w:val="Nagwek"/>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80E58" w14:textId="735593F4" w:rsidR="00D06152" w:rsidRPr="009D44E2" w:rsidRDefault="00D06152" w:rsidP="00C64AD8">
    <w:pPr>
      <w:pStyle w:val="Nagwek"/>
      <w:jc w:val="right"/>
      <w:rPr>
        <w:i/>
        <w:color w:val="404040"/>
        <w:sz w:val="18"/>
        <w:szCs w:val="18"/>
      </w:rPr>
    </w:pPr>
    <w:r w:rsidRPr="009D44E2">
      <w:rPr>
        <w:i/>
        <w:color w:val="404040"/>
        <w:sz w:val="18"/>
        <w:szCs w:val="18"/>
      </w:rPr>
      <w:t xml:space="preserve">Załącznik </w:t>
    </w:r>
    <w:r>
      <w:rPr>
        <w:i/>
        <w:color w:val="404040"/>
        <w:sz w:val="18"/>
        <w:szCs w:val="18"/>
      </w:rPr>
      <w:t xml:space="preserve">nr 3 do Regulaminu udzielania zamówień z dnia 1 </w:t>
    </w:r>
    <w:r w:rsidR="00EE7953">
      <w:rPr>
        <w:i/>
        <w:color w:val="404040"/>
        <w:sz w:val="18"/>
        <w:szCs w:val="18"/>
      </w:rPr>
      <w:t>lutego</w:t>
    </w:r>
    <w:r>
      <w:rPr>
        <w:i/>
        <w:color w:val="404040"/>
        <w:sz w:val="18"/>
        <w:szCs w:val="18"/>
      </w:rPr>
      <w:t xml:space="preserve"> 2021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E92CB1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6"/>
    <w:multiLevelType w:val="multilevel"/>
    <w:tmpl w:val="1DEAFC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SimSun" w:hAnsi="Times New Roman" w:cs="Times New Roman"/>
      </w:rPr>
    </w:lvl>
    <w:lvl w:ilvl="2">
      <w:start w:val="1"/>
      <w:numFmt w:val="decimal"/>
      <w:lvlText w:val="%3."/>
      <w:lvlJc w:val="left"/>
      <w:pPr>
        <w:tabs>
          <w:tab w:val="num" w:pos="1440"/>
        </w:tabs>
        <w:ind w:left="1440" w:hanging="360"/>
      </w:pPr>
      <w:rPr>
        <w:b w:val="0"/>
        <w:strike w:val="0"/>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Symbol" w:hAnsi="Symbol" w:hint="default"/>
      </w:r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5F5CB7"/>
    <w:multiLevelType w:val="hybridMultilevel"/>
    <w:tmpl w:val="4FAE2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9C75F7"/>
    <w:multiLevelType w:val="hybridMultilevel"/>
    <w:tmpl w:val="9E56B380"/>
    <w:lvl w:ilvl="0" w:tplc="3CB2D864">
      <w:start w:val="5"/>
      <w:numFmt w:val="decimal"/>
      <w:lvlText w:val="%1."/>
      <w:lvlJc w:val="left"/>
      <w:pPr>
        <w:ind w:left="20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0A17A4"/>
    <w:multiLevelType w:val="hybridMultilevel"/>
    <w:tmpl w:val="2D92C1BC"/>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
    <w:nsid w:val="062F6176"/>
    <w:multiLevelType w:val="hybridMultilevel"/>
    <w:tmpl w:val="8EDE60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F23DF"/>
    <w:multiLevelType w:val="hybridMultilevel"/>
    <w:tmpl w:val="12E63D76"/>
    <w:lvl w:ilvl="0" w:tplc="3C54F2F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071F7272"/>
    <w:multiLevelType w:val="hybridMultilevel"/>
    <w:tmpl w:val="8EDE60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4A0DD5"/>
    <w:multiLevelType w:val="multilevel"/>
    <w:tmpl w:val="04FEDF6C"/>
    <w:lvl w:ilvl="0">
      <w:start w:val="1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0B7D7607"/>
    <w:multiLevelType w:val="hybridMultilevel"/>
    <w:tmpl w:val="68669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1">
      <w:start w:val="1"/>
      <w:numFmt w:val="decimal"/>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8E45D1"/>
    <w:multiLevelType w:val="hybridMultilevel"/>
    <w:tmpl w:val="A9D28D7C"/>
    <w:lvl w:ilvl="0" w:tplc="04150011">
      <w:start w:val="1"/>
      <w:numFmt w:val="decimal"/>
      <w:lvlText w:val="%1)"/>
      <w:lvlJc w:val="left"/>
      <w:pPr>
        <w:ind w:left="1287" w:hanging="360"/>
      </w:pPr>
    </w:lvl>
    <w:lvl w:ilvl="1" w:tplc="3EEC64D2">
      <w:start w:val="17"/>
      <w:numFmt w:val="decimal"/>
      <w:lvlText w:val="%2."/>
      <w:lvlJc w:val="left"/>
      <w:pPr>
        <w:ind w:left="2007" w:hanging="360"/>
      </w:pPr>
      <w:rPr>
        <w:rFonts w:hint="default"/>
      </w:rPr>
    </w:lvl>
    <w:lvl w:ilvl="2" w:tplc="BBF8A8E6">
      <w:start w:val="1"/>
      <w:numFmt w:val="decimal"/>
      <w:lvlText w:val="%3)"/>
      <w:lvlJc w:val="left"/>
      <w:pPr>
        <w:ind w:left="2727" w:hanging="180"/>
      </w:pPr>
      <w:rPr>
        <w:b w:val="0"/>
      </w:rPr>
    </w:lvl>
    <w:lvl w:ilvl="3" w:tplc="61A44282">
      <w:start w:val="1"/>
      <w:numFmt w:val="lowerLetter"/>
      <w:lvlText w:val="%4)"/>
      <w:lvlJc w:val="left"/>
      <w:pPr>
        <w:ind w:left="2062" w:hanging="360"/>
      </w:pPr>
      <w:rPr>
        <w:rFonts w:asciiTheme="minorHAnsi" w:eastAsia="Calibri" w:hAnsiTheme="minorHAnsi" w:cstheme="minorHAnsi"/>
        <w:b w:val="0"/>
        <w:bCs/>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12085E28"/>
    <w:multiLevelType w:val="multilevel"/>
    <w:tmpl w:val="072439BA"/>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eastAsia="SimSun" w:hAnsi="Times New Roman" w:cs="Times New Roman" w:hint="default"/>
      </w:rPr>
    </w:lvl>
    <w:lvl w:ilvl="2">
      <w:start w:val="1"/>
      <w:numFmt w:val="decimal"/>
      <w:lvlText w:val="%3."/>
      <w:lvlJc w:val="left"/>
      <w:pPr>
        <w:tabs>
          <w:tab w:val="num" w:pos="1440"/>
        </w:tabs>
        <w:ind w:left="1440" w:hanging="360"/>
      </w:pPr>
      <w:rPr>
        <w:rFonts w:hint="default"/>
        <w:b w:val="0"/>
        <w:strike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bullet"/>
      <w:lvlText w:val=""/>
      <w:lvlJc w:val="left"/>
      <w:pPr>
        <w:tabs>
          <w:tab w:val="num" w:pos="2520"/>
        </w:tabs>
        <w:ind w:left="2520" w:hanging="360"/>
      </w:pPr>
      <w:rPr>
        <w:rFonts w:ascii="Symbol" w:hAnsi="Symbol"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124B0D08"/>
    <w:multiLevelType w:val="hybridMultilevel"/>
    <w:tmpl w:val="D1CC1D42"/>
    <w:lvl w:ilvl="0" w:tplc="60EC99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3AF61FB"/>
    <w:multiLevelType w:val="multilevel"/>
    <w:tmpl w:val="8CC4B6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SimSun" w:hAnsi="Times New Roman" w:cs="Times New Roman"/>
      </w:rPr>
    </w:lvl>
    <w:lvl w:ilvl="2">
      <w:start w:val="1"/>
      <w:numFmt w:val="decimal"/>
      <w:lvlText w:val="%3."/>
      <w:lvlJc w:val="left"/>
      <w:pPr>
        <w:tabs>
          <w:tab w:val="num" w:pos="1440"/>
        </w:tabs>
        <w:ind w:left="1440" w:hanging="360"/>
      </w:pPr>
      <w:rPr>
        <w:b w:val="0"/>
        <w:strike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Symbol" w:hAnsi="Symbol" w:hint="default"/>
      </w:r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6835085"/>
    <w:multiLevelType w:val="hybridMultilevel"/>
    <w:tmpl w:val="F25C5E36"/>
    <w:lvl w:ilvl="0" w:tplc="97C257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7C05E2E"/>
    <w:multiLevelType w:val="hybridMultilevel"/>
    <w:tmpl w:val="B588CB1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D834DC"/>
    <w:multiLevelType w:val="hybridMultilevel"/>
    <w:tmpl w:val="1C369E64"/>
    <w:lvl w:ilvl="0" w:tplc="8688BA86">
      <w:start w:val="1"/>
      <w:numFmt w:val="upperRoman"/>
      <w:pStyle w:val="Nagwek1"/>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BC03C42"/>
    <w:multiLevelType w:val="hybridMultilevel"/>
    <w:tmpl w:val="BDE8215E"/>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8">
    <w:nsid w:val="2583408C"/>
    <w:multiLevelType w:val="hybridMultilevel"/>
    <w:tmpl w:val="8A44E7D4"/>
    <w:lvl w:ilvl="0" w:tplc="40CEA4DA">
      <w:start w:val="1"/>
      <w:numFmt w:val="decimal"/>
      <w:lvlText w:val="%1."/>
      <w:lvlJc w:val="left"/>
      <w:pPr>
        <w:ind w:left="714" w:hanging="43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DEF7109"/>
    <w:multiLevelType w:val="hybridMultilevel"/>
    <w:tmpl w:val="5DD4E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E5A7CF8"/>
    <w:multiLevelType w:val="hybridMultilevel"/>
    <w:tmpl w:val="2794E5D2"/>
    <w:lvl w:ilvl="0" w:tplc="339E950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30F70F8"/>
    <w:multiLevelType w:val="hybridMultilevel"/>
    <w:tmpl w:val="DBF61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A51937"/>
    <w:multiLevelType w:val="hybridMultilevel"/>
    <w:tmpl w:val="27F09E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1">
      <w:start w:val="1"/>
      <w:numFmt w:val="decimal"/>
      <w:lvlText w:val="%9)"/>
      <w:lvlJc w:val="left"/>
      <w:pPr>
        <w:ind w:left="6480" w:hanging="180"/>
      </w:pPr>
    </w:lvl>
  </w:abstractNum>
  <w:abstractNum w:abstractNumId="23">
    <w:nsid w:val="3E4A5E85"/>
    <w:multiLevelType w:val="multilevel"/>
    <w:tmpl w:val="8CC4B6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SimSun" w:hAnsi="Times New Roman" w:cs="Times New Roman"/>
      </w:rPr>
    </w:lvl>
    <w:lvl w:ilvl="2">
      <w:start w:val="1"/>
      <w:numFmt w:val="decimal"/>
      <w:lvlText w:val="%3."/>
      <w:lvlJc w:val="left"/>
      <w:pPr>
        <w:tabs>
          <w:tab w:val="num" w:pos="1440"/>
        </w:tabs>
        <w:ind w:left="1440" w:hanging="360"/>
      </w:pPr>
      <w:rPr>
        <w:b w:val="0"/>
        <w:strike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Symbol" w:hAnsi="Symbol" w:hint="default"/>
      </w:r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F9C0485"/>
    <w:multiLevelType w:val="hybridMultilevel"/>
    <w:tmpl w:val="0E82F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B92AC0"/>
    <w:multiLevelType w:val="hybridMultilevel"/>
    <w:tmpl w:val="5C906112"/>
    <w:lvl w:ilvl="0" w:tplc="8BB2A578">
      <w:start w:val="1"/>
      <w:numFmt w:val="decimal"/>
      <w:lvlText w:val="%1."/>
      <w:lvlJc w:val="left"/>
      <w:pPr>
        <w:ind w:left="644" w:hanging="360"/>
      </w:pPr>
      <w:rPr>
        <w:rFonts w:hint="default"/>
        <w:b/>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40BE72E9"/>
    <w:multiLevelType w:val="hybridMultilevel"/>
    <w:tmpl w:val="5580680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nsid w:val="40FA6A8A"/>
    <w:multiLevelType w:val="multilevel"/>
    <w:tmpl w:val="3DB2658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eastAsia="SimSun" w:hAnsi="Times New Roman" w:cs="Times New Roman" w:hint="default"/>
      </w:rPr>
    </w:lvl>
    <w:lvl w:ilvl="2">
      <w:start w:val="1"/>
      <w:numFmt w:val="decimal"/>
      <w:lvlText w:val="%3."/>
      <w:lvlJc w:val="left"/>
      <w:pPr>
        <w:tabs>
          <w:tab w:val="num" w:pos="1440"/>
        </w:tabs>
        <w:ind w:left="1440" w:hanging="360"/>
      </w:pPr>
      <w:rPr>
        <w:rFonts w:hint="default"/>
        <w:b w:val="0"/>
        <w:strike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bullet"/>
      <w:lvlText w:val=""/>
      <w:lvlJc w:val="left"/>
      <w:pPr>
        <w:tabs>
          <w:tab w:val="num" w:pos="2520"/>
        </w:tabs>
        <w:ind w:left="2520" w:hanging="360"/>
      </w:pPr>
      <w:rPr>
        <w:rFonts w:ascii="Symbol" w:hAnsi="Symbol"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4"/>
      <w:numFmt w:val="decimal"/>
      <w:lvlText w:val="%9."/>
      <w:lvlJc w:val="left"/>
      <w:pPr>
        <w:tabs>
          <w:tab w:val="num" w:pos="3600"/>
        </w:tabs>
        <w:ind w:left="3600" w:hanging="360"/>
      </w:pPr>
      <w:rPr>
        <w:rFonts w:hint="default"/>
      </w:rPr>
    </w:lvl>
  </w:abstractNum>
  <w:abstractNum w:abstractNumId="28">
    <w:nsid w:val="438055EC"/>
    <w:multiLevelType w:val="hybridMultilevel"/>
    <w:tmpl w:val="F25C5E36"/>
    <w:lvl w:ilvl="0" w:tplc="97C257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9FF0D59"/>
    <w:multiLevelType w:val="hybridMultilevel"/>
    <w:tmpl w:val="8CE801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4B1535A1"/>
    <w:multiLevelType w:val="hybridMultilevel"/>
    <w:tmpl w:val="24CE4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FC5CA2"/>
    <w:multiLevelType w:val="multilevel"/>
    <w:tmpl w:val="52669D72"/>
    <w:lvl w:ilvl="0">
      <w:start w:val="30"/>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3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
    <w:nsid w:val="571A5966"/>
    <w:multiLevelType w:val="hybridMultilevel"/>
    <w:tmpl w:val="E16ECF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9A42B4"/>
    <w:multiLevelType w:val="multilevel"/>
    <w:tmpl w:val="6B0C059E"/>
    <w:lvl w:ilvl="0">
      <w:start w:val="2"/>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nsid w:val="5FDA682A"/>
    <w:multiLevelType w:val="multilevel"/>
    <w:tmpl w:val="C7A23550"/>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eastAsia="SimSun" w:hAnsi="Times New Roman" w:cs="Times New Roman" w:hint="default"/>
      </w:rPr>
    </w:lvl>
    <w:lvl w:ilvl="2">
      <w:start w:val="1"/>
      <w:numFmt w:val="decimal"/>
      <w:lvlText w:val="%3."/>
      <w:lvlJc w:val="left"/>
      <w:pPr>
        <w:tabs>
          <w:tab w:val="num" w:pos="1440"/>
        </w:tabs>
        <w:ind w:left="1440" w:hanging="360"/>
      </w:pPr>
      <w:rPr>
        <w:rFonts w:hint="default"/>
        <w:b w:val="0"/>
        <w:strike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bullet"/>
      <w:lvlText w:val=""/>
      <w:lvlJc w:val="left"/>
      <w:pPr>
        <w:tabs>
          <w:tab w:val="num" w:pos="2520"/>
        </w:tabs>
        <w:ind w:left="2520" w:hanging="360"/>
      </w:pPr>
      <w:rPr>
        <w:rFonts w:ascii="Symbol" w:hAnsi="Symbol"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nsid w:val="61721947"/>
    <w:multiLevelType w:val="hybridMultilevel"/>
    <w:tmpl w:val="8C5AEA0E"/>
    <w:lvl w:ilvl="0" w:tplc="04150011">
      <w:start w:val="1"/>
      <w:numFmt w:val="decimal"/>
      <w:lvlText w:val="%1)"/>
      <w:lvlJc w:val="left"/>
      <w:pPr>
        <w:ind w:left="4320" w:hanging="360"/>
      </w:pPr>
    </w:lvl>
    <w:lvl w:ilvl="1" w:tplc="04150011">
      <w:start w:val="1"/>
      <w:numFmt w:val="decimal"/>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36">
    <w:nsid w:val="65843674"/>
    <w:multiLevelType w:val="hybridMultilevel"/>
    <w:tmpl w:val="13EEDF5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1">
      <w:start w:val="1"/>
      <w:numFmt w:val="decimal"/>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65E26262"/>
    <w:multiLevelType w:val="hybridMultilevel"/>
    <w:tmpl w:val="466644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A3D0520"/>
    <w:multiLevelType w:val="hybridMultilevel"/>
    <w:tmpl w:val="78E431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E626A24"/>
    <w:multiLevelType w:val="hybridMultilevel"/>
    <w:tmpl w:val="669A7CD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nsid w:val="7C2E32EB"/>
    <w:multiLevelType w:val="multilevel"/>
    <w:tmpl w:val="DBB685AE"/>
    <w:lvl w:ilvl="0">
      <w:start w:val="18"/>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nsid w:val="7CCF5A92"/>
    <w:multiLevelType w:val="hybridMultilevel"/>
    <w:tmpl w:val="D610A812"/>
    <w:lvl w:ilvl="0" w:tplc="2646CCE0">
      <w:start w:val="1"/>
      <w:numFmt w:val="bullet"/>
      <w:lvlText w:val=""/>
      <w:lvlJc w:val="left"/>
      <w:pPr>
        <w:ind w:left="2782" w:hanging="360"/>
      </w:pPr>
      <w:rPr>
        <w:rFonts w:ascii="Symbol" w:hAnsi="Symbol" w:hint="default"/>
      </w:rPr>
    </w:lvl>
    <w:lvl w:ilvl="1" w:tplc="04150003" w:tentative="1">
      <w:start w:val="1"/>
      <w:numFmt w:val="bullet"/>
      <w:lvlText w:val="o"/>
      <w:lvlJc w:val="left"/>
      <w:pPr>
        <w:ind w:left="3502" w:hanging="360"/>
      </w:pPr>
      <w:rPr>
        <w:rFonts w:ascii="Courier New" w:hAnsi="Courier New" w:cs="Courier New" w:hint="default"/>
      </w:rPr>
    </w:lvl>
    <w:lvl w:ilvl="2" w:tplc="04150005" w:tentative="1">
      <w:start w:val="1"/>
      <w:numFmt w:val="bullet"/>
      <w:lvlText w:val=""/>
      <w:lvlJc w:val="left"/>
      <w:pPr>
        <w:ind w:left="4222" w:hanging="360"/>
      </w:pPr>
      <w:rPr>
        <w:rFonts w:ascii="Wingdings" w:hAnsi="Wingdings" w:hint="default"/>
      </w:rPr>
    </w:lvl>
    <w:lvl w:ilvl="3" w:tplc="04150001" w:tentative="1">
      <w:start w:val="1"/>
      <w:numFmt w:val="bullet"/>
      <w:lvlText w:val=""/>
      <w:lvlJc w:val="left"/>
      <w:pPr>
        <w:ind w:left="4942" w:hanging="360"/>
      </w:pPr>
      <w:rPr>
        <w:rFonts w:ascii="Symbol" w:hAnsi="Symbol" w:hint="default"/>
      </w:rPr>
    </w:lvl>
    <w:lvl w:ilvl="4" w:tplc="04150003" w:tentative="1">
      <w:start w:val="1"/>
      <w:numFmt w:val="bullet"/>
      <w:lvlText w:val="o"/>
      <w:lvlJc w:val="left"/>
      <w:pPr>
        <w:ind w:left="5662" w:hanging="360"/>
      </w:pPr>
      <w:rPr>
        <w:rFonts w:ascii="Courier New" w:hAnsi="Courier New" w:cs="Courier New" w:hint="default"/>
      </w:rPr>
    </w:lvl>
    <w:lvl w:ilvl="5" w:tplc="04150005" w:tentative="1">
      <w:start w:val="1"/>
      <w:numFmt w:val="bullet"/>
      <w:lvlText w:val=""/>
      <w:lvlJc w:val="left"/>
      <w:pPr>
        <w:ind w:left="6382" w:hanging="360"/>
      </w:pPr>
      <w:rPr>
        <w:rFonts w:ascii="Wingdings" w:hAnsi="Wingdings" w:hint="default"/>
      </w:rPr>
    </w:lvl>
    <w:lvl w:ilvl="6" w:tplc="04150001" w:tentative="1">
      <w:start w:val="1"/>
      <w:numFmt w:val="bullet"/>
      <w:lvlText w:val=""/>
      <w:lvlJc w:val="left"/>
      <w:pPr>
        <w:ind w:left="7102" w:hanging="360"/>
      </w:pPr>
      <w:rPr>
        <w:rFonts w:ascii="Symbol" w:hAnsi="Symbol" w:hint="default"/>
      </w:rPr>
    </w:lvl>
    <w:lvl w:ilvl="7" w:tplc="04150003" w:tentative="1">
      <w:start w:val="1"/>
      <w:numFmt w:val="bullet"/>
      <w:lvlText w:val="o"/>
      <w:lvlJc w:val="left"/>
      <w:pPr>
        <w:ind w:left="7822" w:hanging="360"/>
      </w:pPr>
      <w:rPr>
        <w:rFonts w:ascii="Courier New" w:hAnsi="Courier New" w:cs="Courier New" w:hint="default"/>
      </w:rPr>
    </w:lvl>
    <w:lvl w:ilvl="8" w:tplc="04150005" w:tentative="1">
      <w:start w:val="1"/>
      <w:numFmt w:val="bullet"/>
      <w:lvlText w:val=""/>
      <w:lvlJc w:val="left"/>
      <w:pPr>
        <w:ind w:left="8542" w:hanging="360"/>
      </w:pPr>
      <w:rPr>
        <w:rFonts w:ascii="Wingdings" w:hAnsi="Wingdings" w:hint="default"/>
      </w:rPr>
    </w:lvl>
  </w:abstractNum>
  <w:abstractNum w:abstractNumId="42">
    <w:nsid w:val="7DFA3D72"/>
    <w:multiLevelType w:val="multilevel"/>
    <w:tmpl w:val="7BCEF92C"/>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33"/>
  </w:num>
  <w:num w:numId="4">
    <w:abstractNumId w:val="38"/>
  </w:num>
  <w:num w:numId="5">
    <w:abstractNumId w:val="10"/>
  </w:num>
  <w:num w:numId="6">
    <w:abstractNumId w:val="42"/>
  </w:num>
  <w:num w:numId="7">
    <w:abstractNumId w:val="1"/>
  </w:num>
  <w:num w:numId="8">
    <w:abstractNumId w:val="4"/>
  </w:num>
  <w:num w:numId="9">
    <w:abstractNumId w:val="39"/>
  </w:num>
  <w:num w:numId="10">
    <w:abstractNumId w:val="25"/>
  </w:num>
  <w:num w:numId="11">
    <w:abstractNumId w:val="5"/>
  </w:num>
  <w:num w:numId="12">
    <w:abstractNumId w:val="6"/>
  </w:num>
  <w:num w:numId="13">
    <w:abstractNumId w:val="12"/>
  </w:num>
  <w:num w:numId="14">
    <w:abstractNumId w:val="18"/>
  </w:num>
  <w:num w:numId="15">
    <w:abstractNumId w:val="28"/>
  </w:num>
  <w:num w:numId="16">
    <w:abstractNumId w:val="41"/>
  </w:num>
  <w:num w:numId="17">
    <w:abstractNumId w:val="3"/>
  </w:num>
  <w:num w:numId="18">
    <w:abstractNumId w:val="20"/>
  </w:num>
  <w:num w:numId="19">
    <w:abstractNumId w:val="32"/>
  </w:num>
  <w:num w:numId="20">
    <w:abstractNumId w:val="37"/>
  </w:num>
  <w:num w:numId="21">
    <w:abstractNumId w:val="35"/>
  </w:num>
  <w:num w:numId="22">
    <w:abstractNumId w:val="34"/>
  </w:num>
  <w:num w:numId="23">
    <w:abstractNumId w:val="9"/>
  </w:num>
  <w:num w:numId="24">
    <w:abstractNumId w:val="27"/>
  </w:num>
  <w:num w:numId="25">
    <w:abstractNumId w:val="29"/>
  </w:num>
  <w:num w:numId="26">
    <w:abstractNumId w:val="36"/>
  </w:num>
  <w:num w:numId="27">
    <w:abstractNumId w:val="22"/>
  </w:num>
  <w:num w:numId="28">
    <w:abstractNumId w:val="40"/>
  </w:num>
  <w:num w:numId="29">
    <w:abstractNumId w:val="15"/>
  </w:num>
  <w:num w:numId="30">
    <w:abstractNumId w:val="31"/>
  </w:num>
  <w:num w:numId="31">
    <w:abstractNumId w:val="17"/>
  </w:num>
  <w:num w:numId="32">
    <w:abstractNumId w:val="11"/>
  </w:num>
  <w:num w:numId="33">
    <w:abstractNumId w:val="8"/>
  </w:num>
  <w:num w:numId="34">
    <w:abstractNumId w:val="23"/>
  </w:num>
  <w:num w:numId="35">
    <w:abstractNumId w:val="13"/>
  </w:num>
  <w:num w:numId="36">
    <w:abstractNumId w:val="7"/>
  </w:num>
  <w:num w:numId="37">
    <w:abstractNumId w:val="14"/>
  </w:num>
  <w:num w:numId="38">
    <w:abstractNumId w:val="30"/>
  </w:num>
  <w:num w:numId="39">
    <w:abstractNumId w:val="26"/>
  </w:num>
  <w:num w:numId="40">
    <w:abstractNumId w:val="21"/>
  </w:num>
  <w:num w:numId="41">
    <w:abstractNumId w:val="24"/>
  </w:num>
  <w:num w:numId="42">
    <w:abstractNumId w:val="19"/>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663"/>
    <w:rsid w:val="000018F2"/>
    <w:rsid w:val="000033B6"/>
    <w:rsid w:val="00014A8A"/>
    <w:rsid w:val="00014EB4"/>
    <w:rsid w:val="00016666"/>
    <w:rsid w:val="00022C69"/>
    <w:rsid w:val="00024391"/>
    <w:rsid w:val="000258CD"/>
    <w:rsid w:val="00026A5D"/>
    <w:rsid w:val="00031F42"/>
    <w:rsid w:val="0004187F"/>
    <w:rsid w:val="00042BAB"/>
    <w:rsid w:val="00043018"/>
    <w:rsid w:val="00052344"/>
    <w:rsid w:val="000530B7"/>
    <w:rsid w:val="00057E55"/>
    <w:rsid w:val="00060940"/>
    <w:rsid w:val="000647E8"/>
    <w:rsid w:val="000655E3"/>
    <w:rsid w:val="0007084C"/>
    <w:rsid w:val="000720C0"/>
    <w:rsid w:val="00080DF8"/>
    <w:rsid w:val="00081063"/>
    <w:rsid w:val="0008387F"/>
    <w:rsid w:val="000864DB"/>
    <w:rsid w:val="0009217F"/>
    <w:rsid w:val="000930E2"/>
    <w:rsid w:val="00093D08"/>
    <w:rsid w:val="000A4E28"/>
    <w:rsid w:val="000A70DD"/>
    <w:rsid w:val="000B676F"/>
    <w:rsid w:val="000C06A5"/>
    <w:rsid w:val="000C2961"/>
    <w:rsid w:val="000D00E3"/>
    <w:rsid w:val="000D27E2"/>
    <w:rsid w:val="000D30A0"/>
    <w:rsid w:val="000D377C"/>
    <w:rsid w:val="000D4A61"/>
    <w:rsid w:val="000E1117"/>
    <w:rsid w:val="000E4674"/>
    <w:rsid w:val="000F15AD"/>
    <w:rsid w:val="000F15DE"/>
    <w:rsid w:val="000F1F72"/>
    <w:rsid w:val="000F3863"/>
    <w:rsid w:val="000F3F09"/>
    <w:rsid w:val="000F5C79"/>
    <w:rsid w:val="0010084F"/>
    <w:rsid w:val="00106913"/>
    <w:rsid w:val="00112F73"/>
    <w:rsid w:val="00113190"/>
    <w:rsid w:val="00116977"/>
    <w:rsid w:val="00120D84"/>
    <w:rsid w:val="00121616"/>
    <w:rsid w:val="00122384"/>
    <w:rsid w:val="00125086"/>
    <w:rsid w:val="001272BE"/>
    <w:rsid w:val="001315C9"/>
    <w:rsid w:val="00132175"/>
    <w:rsid w:val="001324EC"/>
    <w:rsid w:val="001345C1"/>
    <w:rsid w:val="0013647B"/>
    <w:rsid w:val="0014124D"/>
    <w:rsid w:val="001424DC"/>
    <w:rsid w:val="00142798"/>
    <w:rsid w:val="00142F57"/>
    <w:rsid w:val="00145829"/>
    <w:rsid w:val="00145950"/>
    <w:rsid w:val="00150D56"/>
    <w:rsid w:val="00151F78"/>
    <w:rsid w:val="001533E3"/>
    <w:rsid w:val="00161FD5"/>
    <w:rsid w:val="00165DC7"/>
    <w:rsid w:val="0017027A"/>
    <w:rsid w:val="00176319"/>
    <w:rsid w:val="0017724E"/>
    <w:rsid w:val="00190C01"/>
    <w:rsid w:val="001932C7"/>
    <w:rsid w:val="001938A3"/>
    <w:rsid w:val="0019715E"/>
    <w:rsid w:val="001A076C"/>
    <w:rsid w:val="001A0F95"/>
    <w:rsid w:val="001A1592"/>
    <w:rsid w:val="001A167F"/>
    <w:rsid w:val="001A19AF"/>
    <w:rsid w:val="001A22AC"/>
    <w:rsid w:val="001A4761"/>
    <w:rsid w:val="001A52A6"/>
    <w:rsid w:val="001A70F9"/>
    <w:rsid w:val="001B4809"/>
    <w:rsid w:val="001C28B3"/>
    <w:rsid w:val="001C3F84"/>
    <w:rsid w:val="001C768E"/>
    <w:rsid w:val="001D7E09"/>
    <w:rsid w:val="001E26D1"/>
    <w:rsid w:val="001F1712"/>
    <w:rsid w:val="001F21F9"/>
    <w:rsid w:val="001F2EF1"/>
    <w:rsid w:val="001F4553"/>
    <w:rsid w:val="00200BFE"/>
    <w:rsid w:val="00200CD7"/>
    <w:rsid w:val="00202107"/>
    <w:rsid w:val="00207718"/>
    <w:rsid w:val="00214866"/>
    <w:rsid w:val="0021631E"/>
    <w:rsid w:val="00224BC7"/>
    <w:rsid w:val="00225007"/>
    <w:rsid w:val="00232CB9"/>
    <w:rsid w:val="00232DBA"/>
    <w:rsid w:val="00233364"/>
    <w:rsid w:val="002342DD"/>
    <w:rsid w:val="002423CF"/>
    <w:rsid w:val="00246122"/>
    <w:rsid w:val="0024629F"/>
    <w:rsid w:val="002546BB"/>
    <w:rsid w:val="00255613"/>
    <w:rsid w:val="002610F6"/>
    <w:rsid w:val="00267C81"/>
    <w:rsid w:val="002750D5"/>
    <w:rsid w:val="002759B9"/>
    <w:rsid w:val="00275EB9"/>
    <w:rsid w:val="002778BC"/>
    <w:rsid w:val="00285FD1"/>
    <w:rsid w:val="002868FD"/>
    <w:rsid w:val="00291E39"/>
    <w:rsid w:val="002974ED"/>
    <w:rsid w:val="002A03F4"/>
    <w:rsid w:val="002A0CEE"/>
    <w:rsid w:val="002A53F4"/>
    <w:rsid w:val="002A5EEE"/>
    <w:rsid w:val="002A71B7"/>
    <w:rsid w:val="002B17F0"/>
    <w:rsid w:val="002B22A9"/>
    <w:rsid w:val="002B33CA"/>
    <w:rsid w:val="002B5F00"/>
    <w:rsid w:val="002B76B7"/>
    <w:rsid w:val="002C185D"/>
    <w:rsid w:val="002C3C63"/>
    <w:rsid w:val="002C6325"/>
    <w:rsid w:val="002C79C9"/>
    <w:rsid w:val="002D0568"/>
    <w:rsid w:val="002D4258"/>
    <w:rsid w:val="002D615B"/>
    <w:rsid w:val="002D699A"/>
    <w:rsid w:val="002E16B8"/>
    <w:rsid w:val="002E2155"/>
    <w:rsid w:val="002E2270"/>
    <w:rsid w:val="002E47D4"/>
    <w:rsid w:val="002E53DD"/>
    <w:rsid w:val="002E5E7D"/>
    <w:rsid w:val="002F1D37"/>
    <w:rsid w:val="002F25B6"/>
    <w:rsid w:val="002F29EF"/>
    <w:rsid w:val="002F36EB"/>
    <w:rsid w:val="002F3F5B"/>
    <w:rsid w:val="0030072D"/>
    <w:rsid w:val="00300847"/>
    <w:rsid w:val="00302B23"/>
    <w:rsid w:val="00307868"/>
    <w:rsid w:val="0031773C"/>
    <w:rsid w:val="00320591"/>
    <w:rsid w:val="003217DD"/>
    <w:rsid w:val="003256E6"/>
    <w:rsid w:val="00325ACD"/>
    <w:rsid w:val="003274F7"/>
    <w:rsid w:val="0033082E"/>
    <w:rsid w:val="00332FD8"/>
    <w:rsid w:val="0033462D"/>
    <w:rsid w:val="00334FB5"/>
    <w:rsid w:val="00337710"/>
    <w:rsid w:val="0034052F"/>
    <w:rsid w:val="00343B07"/>
    <w:rsid w:val="00344191"/>
    <w:rsid w:val="003452B1"/>
    <w:rsid w:val="0034661F"/>
    <w:rsid w:val="00346C6B"/>
    <w:rsid w:val="00347EE0"/>
    <w:rsid w:val="0035303E"/>
    <w:rsid w:val="00354772"/>
    <w:rsid w:val="003564FC"/>
    <w:rsid w:val="00356790"/>
    <w:rsid w:val="00357241"/>
    <w:rsid w:val="00357ADF"/>
    <w:rsid w:val="0036075E"/>
    <w:rsid w:val="00360AA5"/>
    <w:rsid w:val="00363DCD"/>
    <w:rsid w:val="00366298"/>
    <w:rsid w:val="0037116A"/>
    <w:rsid w:val="00373F26"/>
    <w:rsid w:val="00374A04"/>
    <w:rsid w:val="00381B92"/>
    <w:rsid w:val="00381F0C"/>
    <w:rsid w:val="00385CBF"/>
    <w:rsid w:val="00387998"/>
    <w:rsid w:val="00393212"/>
    <w:rsid w:val="003A64D7"/>
    <w:rsid w:val="003B0E10"/>
    <w:rsid w:val="003B34F8"/>
    <w:rsid w:val="003B5BF0"/>
    <w:rsid w:val="003C7920"/>
    <w:rsid w:val="003D5C6D"/>
    <w:rsid w:val="003E52B2"/>
    <w:rsid w:val="003E5BF7"/>
    <w:rsid w:val="003F113F"/>
    <w:rsid w:val="003F1553"/>
    <w:rsid w:val="003F1F62"/>
    <w:rsid w:val="0040051A"/>
    <w:rsid w:val="00401400"/>
    <w:rsid w:val="00405B7D"/>
    <w:rsid w:val="00413F40"/>
    <w:rsid w:val="00414886"/>
    <w:rsid w:val="004162BC"/>
    <w:rsid w:val="00422788"/>
    <w:rsid w:val="00425F10"/>
    <w:rsid w:val="00433420"/>
    <w:rsid w:val="00433537"/>
    <w:rsid w:val="00434063"/>
    <w:rsid w:val="00435211"/>
    <w:rsid w:val="00442816"/>
    <w:rsid w:val="00442861"/>
    <w:rsid w:val="004470F4"/>
    <w:rsid w:val="00447564"/>
    <w:rsid w:val="00450F32"/>
    <w:rsid w:val="0045130C"/>
    <w:rsid w:val="00451725"/>
    <w:rsid w:val="004520C8"/>
    <w:rsid w:val="00455CF0"/>
    <w:rsid w:val="00463FA0"/>
    <w:rsid w:val="004647AD"/>
    <w:rsid w:val="004665F6"/>
    <w:rsid w:val="00470225"/>
    <w:rsid w:val="004733BC"/>
    <w:rsid w:val="00481C26"/>
    <w:rsid w:val="00482219"/>
    <w:rsid w:val="00493E93"/>
    <w:rsid w:val="004971BA"/>
    <w:rsid w:val="004978BD"/>
    <w:rsid w:val="00497E0E"/>
    <w:rsid w:val="00497F49"/>
    <w:rsid w:val="004A1B08"/>
    <w:rsid w:val="004A27BB"/>
    <w:rsid w:val="004A443C"/>
    <w:rsid w:val="004A4FEF"/>
    <w:rsid w:val="004A51F0"/>
    <w:rsid w:val="004A774D"/>
    <w:rsid w:val="004B69AD"/>
    <w:rsid w:val="004C0278"/>
    <w:rsid w:val="004C0454"/>
    <w:rsid w:val="004C578A"/>
    <w:rsid w:val="004C675C"/>
    <w:rsid w:val="004D50E1"/>
    <w:rsid w:val="004D6997"/>
    <w:rsid w:val="004D6E96"/>
    <w:rsid w:val="004D7754"/>
    <w:rsid w:val="004D7D38"/>
    <w:rsid w:val="004E2101"/>
    <w:rsid w:val="004E2835"/>
    <w:rsid w:val="004F0ECC"/>
    <w:rsid w:val="004F2CCA"/>
    <w:rsid w:val="004F4847"/>
    <w:rsid w:val="004F51EC"/>
    <w:rsid w:val="004F68F6"/>
    <w:rsid w:val="00500ECB"/>
    <w:rsid w:val="00507EF1"/>
    <w:rsid w:val="005110CF"/>
    <w:rsid w:val="005122DE"/>
    <w:rsid w:val="005168FA"/>
    <w:rsid w:val="00516CF9"/>
    <w:rsid w:val="0052072B"/>
    <w:rsid w:val="00521D37"/>
    <w:rsid w:val="00526C27"/>
    <w:rsid w:val="00527004"/>
    <w:rsid w:val="00527D85"/>
    <w:rsid w:val="00530468"/>
    <w:rsid w:val="00530776"/>
    <w:rsid w:val="00535D42"/>
    <w:rsid w:val="00545587"/>
    <w:rsid w:val="005479D5"/>
    <w:rsid w:val="00555107"/>
    <w:rsid w:val="00566A79"/>
    <w:rsid w:val="00567817"/>
    <w:rsid w:val="00570A45"/>
    <w:rsid w:val="00570B6D"/>
    <w:rsid w:val="00573B5E"/>
    <w:rsid w:val="00576C00"/>
    <w:rsid w:val="00591872"/>
    <w:rsid w:val="00594250"/>
    <w:rsid w:val="00594929"/>
    <w:rsid w:val="005959B6"/>
    <w:rsid w:val="005A090D"/>
    <w:rsid w:val="005A31EF"/>
    <w:rsid w:val="005B025C"/>
    <w:rsid w:val="005B741C"/>
    <w:rsid w:val="005C52E3"/>
    <w:rsid w:val="005C6682"/>
    <w:rsid w:val="005D44E5"/>
    <w:rsid w:val="005D55B2"/>
    <w:rsid w:val="005E0473"/>
    <w:rsid w:val="005E0AAA"/>
    <w:rsid w:val="005E66A8"/>
    <w:rsid w:val="005E7242"/>
    <w:rsid w:val="005E7721"/>
    <w:rsid w:val="005E7F6D"/>
    <w:rsid w:val="005F2288"/>
    <w:rsid w:val="005F2E32"/>
    <w:rsid w:val="005F5F29"/>
    <w:rsid w:val="005F669A"/>
    <w:rsid w:val="005F7D65"/>
    <w:rsid w:val="006069CC"/>
    <w:rsid w:val="0061697C"/>
    <w:rsid w:val="006170AD"/>
    <w:rsid w:val="006177C0"/>
    <w:rsid w:val="00621496"/>
    <w:rsid w:val="00623431"/>
    <w:rsid w:val="00623497"/>
    <w:rsid w:val="006258EA"/>
    <w:rsid w:val="006272B1"/>
    <w:rsid w:val="00631445"/>
    <w:rsid w:val="00631F13"/>
    <w:rsid w:val="00632B3A"/>
    <w:rsid w:val="00633543"/>
    <w:rsid w:val="00636571"/>
    <w:rsid w:val="00636BD8"/>
    <w:rsid w:val="006429BB"/>
    <w:rsid w:val="00643682"/>
    <w:rsid w:val="006500B8"/>
    <w:rsid w:val="0065218F"/>
    <w:rsid w:val="00664097"/>
    <w:rsid w:val="006646E5"/>
    <w:rsid w:val="0066738E"/>
    <w:rsid w:val="00671B52"/>
    <w:rsid w:val="00672B86"/>
    <w:rsid w:val="00681D6B"/>
    <w:rsid w:val="006829F2"/>
    <w:rsid w:val="00682EA7"/>
    <w:rsid w:val="0068605A"/>
    <w:rsid w:val="00686FB6"/>
    <w:rsid w:val="00687396"/>
    <w:rsid w:val="006875B0"/>
    <w:rsid w:val="0069202C"/>
    <w:rsid w:val="00692A07"/>
    <w:rsid w:val="00696124"/>
    <w:rsid w:val="006962F0"/>
    <w:rsid w:val="00697FF9"/>
    <w:rsid w:val="006B0F64"/>
    <w:rsid w:val="006B10D9"/>
    <w:rsid w:val="006B2DF7"/>
    <w:rsid w:val="006C1A40"/>
    <w:rsid w:val="006C2CF3"/>
    <w:rsid w:val="006C303A"/>
    <w:rsid w:val="006C61EB"/>
    <w:rsid w:val="006D0538"/>
    <w:rsid w:val="006D1C29"/>
    <w:rsid w:val="006D3E05"/>
    <w:rsid w:val="006E3747"/>
    <w:rsid w:val="006E60E9"/>
    <w:rsid w:val="006E6767"/>
    <w:rsid w:val="006E70B8"/>
    <w:rsid w:val="006E73FF"/>
    <w:rsid w:val="006E76F3"/>
    <w:rsid w:val="006F19E6"/>
    <w:rsid w:val="006F3221"/>
    <w:rsid w:val="006F5EA9"/>
    <w:rsid w:val="006F5F40"/>
    <w:rsid w:val="006F7D8F"/>
    <w:rsid w:val="007009B5"/>
    <w:rsid w:val="00700A28"/>
    <w:rsid w:val="0070292A"/>
    <w:rsid w:val="007057F2"/>
    <w:rsid w:val="00705C6B"/>
    <w:rsid w:val="00707FC3"/>
    <w:rsid w:val="00711BF5"/>
    <w:rsid w:val="007160C3"/>
    <w:rsid w:val="00720128"/>
    <w:rsid w:val="007209F9"/>
    <w:rsid w:val="0072469F"/>
    <w:rsid w:val="00724B43"/>
    <w:rsid w:val="00724E06"/>
    <w:rsid w:val="00731224"/>
    <w:rsid w:val="00731B37"/>
    <w:rsid w:val="0073221C"/>
    <w:rsid w:val="00740EE7"/>
    <w:rsid w:val="007463CE"/>
    <w:rsid w:val="00751EDB"/>
    <w:rsid w:val="00760D57"/>
    <w:rsid w:val="0076131F"/>
    <w:rsid w:val="00761925"/>
    <w:rsid w:val="0076326C"/>
    <w:rsid w:val="007654F3"/>
    <w:rsid w:val="00771ADF"/>
    <w:rsid w:val="00773074"/>
    <w:rsid w:val="0077724B"/>
    <w:rsid w:val="00785789"/>
    <w:rsid w:val="007927F0"/>
    <w:rsid w:val="007A3205"/>
    <w:rsid w:val="007A39F2"/>
    <w:rsid w:val="007A6D2B"/>
    <w:rsid w:val="007B15C4"/>
    <w:rsid w:val="007B2281"/>
    <w:rsid w:val="007B2399"/>
    <w:rsid w:val="007B23A9"/>
    <w:rsid w:val="007B3ECA"/>
    <w:rsid w:val="007B7C4C"/>
    <w:rsid w:val="007C29A5"/>
    <w:rsid w:val="007C3550"/>
    <w:rsid w:val="007C6AAE"/>
    <w:rsid w:val="007D18F1"/>
    <w:rsid w:val="007D5E93"/>
    <w:rsid w:val="007E0132"/>
    <w:rsid w:val="007E198F"/>
    <w:rsid w:val="007F3579"/>
    <w:rsid w:val="007F3880"/>
    <w:rsid w:val="007F4768"/>
    <w:rsid w:val="007F4AD5"/>
    <w:rsid w:val="007F553E"/>
    <w:rsid w:val="007F5848"/>
    <w:rsid w:val="00802642"/>
    <w:rsid w:val="0080470E"/>
    <w:rsid w:val="008047C8"/>
    <w:rsid w:val="00806A3E"/>
    <w:rsid w:val="0080736D"/>
    <w:rsid w:val="00813490"/>
    <w:rsid w:val="00813E0E"/>
    <w:rsid w:val="008306E7"/>
    <w:rsid w:val="00830879"/>
    <w:rsid w:val="00830F9A"/>
    <w:rsid w:val="008338A5"/>
    <w:rsid w:val="00835642"/>
    <w:rsid w:val="00840B79"/>
    <w:rsid w:val="00846DEB"/>
    <w:rsid w:val="00851978"/>
    <w:rsid w:val="00853E34"/>
    <w:rsid w:val="00854584"/>
    <w:rsid w:val="0086020E"/>
    <w:rsid w:val="008604B6"/>
    <w:rsid w:val="00860A8F"/>
    <w:rsid w:val="00860FDE"/>
    <w:rsid w:val="0086168A"/>
    <w:rsid w:val="008649F4"/>
    <w:rsid w:val="008656C1"/>
    <w:rsid w:val="00866B44"/>
    <w:rsid w:val="0086704B"/>
    <w:rsid w:val="00870DFB"/>
    <w:rsid w:val="00871959"/>
    <w:rsid w:val="008720AB"/>
    <w:rsid w:val="00872ABB"/>
    <w:rsid w:val="00874702"/>
    <w:rsid w:val="00876970"/>
    <w:rsid w:val="00881276"/>
    <w:rsid w:val="008855CB"/>
    <w:rsid w:val="00892DA5"/>
    <w:rsid w:val="00893921"/>
    <w:rsid w:val="008960F7"/>
    <w:rsid w:val="00896B63"/>
    <w:rsid w:val="008A022A"/>
    <w:rsid w:val="008A1AAA"/>
    <w:rsid w:val="008A55A6"/>
    <w:rsid w:val="008A5BDA"/>
    <w:rsid w:val="008A6800"/>
    <w:rsid w:val="008B3641"/>
    <w:rsid w:val="008C5CDE"/>
    <w:rsid w:val="008D1CE8"/>
    <w:rsid w:val="008D4BB3"/>
    <w:rsid w:val="008D6CC1"/>
    <w:rsid w:val="008D6D97"/>
    <w:rsid w:val="008D7670"/>
    <w:rsid w:val="008E1C98"/>
    <w:rsid w:val="008E30BC"/>
    <w:rsid w:val="008E54C7"/>
    <w:rsid w:val="008E7C65"/>
    <w:rsid w:val="009017EC"/>
    <w:rsid w:val="0090758F"/>
    <w:rsid w:val="00916B02"/>
    <w:rsid w:val="00917B90"/>
    <w:rsid w:val="00920FE2"/>
    <w:rsid w:val="00925F96"/>
    <w:rsid w:val="009403F4"/>
    <w:rsid w:val="00941991"/>
    <w:rsid w:val="00945099"/>
    <w:rsid w:val="009452D5"/>
    <w:rsid w:val="00945A18"/>
    <w:rsid w:val="00947AF5"/>
    <w:rsid w:val="00955D74"/>
    <w:rsid w:val="009651B3"/>
    <w:rsid w:val="00973657"/>
    <w:rsid w:val="00976632"/>
    <w:rsid w:val="00980241"/>
    <w:rsid w:val="009806F6"/>
    <w:rsid w:val="00984A1B"/>
    <w:rsid w:val="0099249C"/>
    <w:rsid w:val="009933B2"/>
    <w:rsid w:val="00994F48"/>
    <w:rsid w:val="009A0DB2"/>
    <w:rsid w:val="009A2097"/>
    <w:rsid w:val="009A4798"/>
    <w:rsid w:val="009A4E26"/>
    <w:rsid w:val="009B130A"/>
    <w:rsid w:val="009B42CE"/>
    <w:rsid w:val="009C7B7E"/>
    <w:rsid w:val="009D153C"/>
    <w:rsid w:val="009D186E"/>
    <w:rsid w:val="009D379C"/>
    <w:rsid w:val="009D40AE"/>
    <w:rsid w:val="009E0A09"/>
    <w:rsid w:val="009E5A4C"/>
    <w:rsid w:val="009F1B51"/>
    <w:rsid w:val="009F4169"/>
    <w:rsid w:val="009F5431"/>
    <w:rsid w:val="009F554D"/>
    <w:rsid w:val="009F7901"/>
    <w:rsid w:val="009F7CCE"/>
    <w:rsid w:val="00A0080C"/>
    <w:rsid w:val="00A04386"/>
    <w:rsid w:val="00A1301A"/>
    <w:rsid w:val="00A15598"/>
    <w:rsid w:val="00A23810"/>
    <w:rsid w:val="00A34ECD"/>
    <w:rsid w:val="00A35B7D"/>
    <w:rsid w:val="00A37733"/>
    <w:rsid w:val="00A450AD"/>
    <w:rsid w:val="00A452EC"/>
    <w:rsid w:val="00A4789C"/>
    <w:rsid w:val="00A51621"/>
    <w:rsid w:val="00A55536"/>
    <w:rsid w:val="00A561E3"/>
    <w:rsid w:val="00A56F59"/>
    <w:rsid w:val="00A57699"/>
    <w:rsid w:val="00A62CBD"/>
    <w:rsid w:val="00A65CE7"/>
    <w:rsid w:val="00A673AA"/>
    <w:rsid w:val="00A766BB"/>
    <w:rsid w:val="00A863AC"/>
    <w:rsid w:val="00A86DA5"/>
    <w:rsid w:val="00A923DD"/>
    <w:rsid w:val="00A9704E"/>
    <w:rsid w:val="00A9737B"/>
    <w:rsid w:val="00A97597"/>
    <w:rsid w:val="00AA079D"/>
    <w:rsid w:val="00AA26A4"/>
    <w:rsid w:val="00AA3FB0"/>
    <w:rsid w:val="00AA4291"/>
    <w:rsid w:val="00AA4490"/>
    <w:rsid w:val="00AB082E"/>
    <w:rsid w:val="00AB13C7"/>
    <w:rsid w:val="00AB2319"/>
    <w:rsid w:val="00AB7BC6"/>
    <w:rsid w:val="00AC58C6"/>
    <w:rsid w:val="00AC62B6"/>
    <w:rsid w:val="00AC70B0"/>
    <w:rsid w:val="00AD1C5E"/>
    <w:rsid w:val="00AD2418"/>
    <w:rsid w:val="00AD4383"/>
    <w:rsid w:val="00AD53E7"/>
    <w:rsid w:val="00AE0BF1"/>
    <w:rsid w:val="00AE3B91"/>
    <w:rsid w:val="00AE6BDF"/>
    <w:rsid w:val="00AE79A1"/>
    <w:rsid w:val="00AF29CB"/>
    <w:rsid w:val="00B00507"/>
    <w:rsid w:val="00B01FE2"/>
    <w:rsid w:val="00B037E9"/>
    <w:rsid w:val="00B042FA"/>
    <w:rsid w:val="00B06198"/>
    <w:rsid w:val="00B1254B"/>
    <w:rsid w:val="00B1280F"/>
    <w:rsid w:val="00B1488B"/>
    <w:rsid w:val="00B16BD7"/>
    <w:rsid w:val="00B26664"/>
    <w:rsid w:val="00B26D30"/>
    <w:rsid w:val="00B34A13"/>
    <w:rsid w:val="00B3502C"/>
    <w:rsid w:val="00B350C8"/>
    <w:rsid w:val="00B378AA"/>
    <w:rsid w:val="00B37A9B"/>
    <w:rsid w:val="00B40C14"/>
    <w:rsid w:val="00B57F5A"/>
    <w:rsid w:val="00B60DF5"/>
    <w:rsid w:val="00B61C31"/>
    <w:rsid w:val="00B63552"/>
    <w:rsid w:val="00B637D5"/>
    <w:rsid w:val="00B71029"/>
    <w:rsid w:val="00B710B8"/>
    <w:rsid w:val="00B74D0B"/>
    <w:rsid w:val="00B827D9"/>
    <w:rsid w:val="00B8354A"/>
    <w:rsid w:val="00B85331"/>
    <w:rsid w:val="00B8629D"/>
    <w:rsid w:val="00BA03E9"/>
    <w:rsid w:val="00BA5ED9"/>
    <w:rsid w:val="00BB6BC7"/>
    <w:rsid w:val="00BB6C9D"/>
    <w:rsid w:val="00BC7743"/>
    <w:rsid w:val="00BC787F"/>
    <w:rsid w:val="00BD39F8"/>
    <w:rsid w:val="00BD482F"/>
    <w:rsid w:val="00BD5033"/>
    <w:rsid w:val="00BE0500"/>
    <w:rsid w:val="00BE6817"/>
    <w:rsid w:val="00BE6A47"/>
    <w:rsid w:val="00BF5643"/>
    <w:rsid w:val="00C05401"/>
    <w:rsid w:val="00C05413"/>
    <w:rsid w:val="00C06A54"/>
    <w:rsid w:val="00C075C5"/>
    <w:rsid w:val="00C07A69"/>
    <w:rsid w:val="00C101CE"/>
    <w:rsid w:val="00C12511"/>
    <w:rsid w:val="00C13CCA"/>
    <w:rsid w:val="00C15F1E"/>
    <w:rsid w:val="00C32BBE"/>
    <w:rsid w:val="00C357C6"/>
    <w:rsid w:val="00C35E5C"/>
    <w:rsid w:val="00C4367E"/>
    <w:rsid w:val="00C46462"/>
    <w:rsid w:val="00C478D8"/>
    <w:rsid w:val="00C500D4"/>
    <w:rsid w:val="00C50A62"/>
    <w:rsid w:val="00C51B64"/>
    <w:rsid w:val="00C5326B"/>
    <w:rsid w:val="00C55421"/>
    <w:rsid w:val="00C55939"/>
    <w:rsid w:val="00C60B21"/>
    <w:rsid w:val="00C60D56"/>
    <w:rsid w:val="00C64AD8"/>
    <w:rsid w:val="00C67174"/>
    <w:rsid w:val="00C718B5"/>
    <w:rsid w:val="00C71C10"/>
    <w:rsid w:val="00C7352B"/>
    <w:rsid w:val="00C76021"/>
    <w:rsid w:val="00C76E42"/>
    <w:rsid w:val="00C801E7"/>
    <w:rsid w:val="00C860C4"/>
    <w:rsid w:val="00C91835"/>
    <w:rsid w:val="00C93C55"/>
    <w:rsid w:val="00C952B7"/>
    <w:rsid w:val="00C97B1C"/>
    <w:rsid w:val="00CA20DC"/>
    <w:rsid w:val="00CB046A"/>
    <w:rsid w:val="00CB0DC2"/>
    <w:rsid w:val="00CB1B86"/>
    <w:rsid w:val="00CB1C7B"/>
    <w:rsid w:val="00CB2637"/>
    <w:rsid w:val="00CB2FC2"/>
    <w:rsid w:val="00CB67D9"/>
    <w:rsid w:val="00CB7A81"/>
    <w:rsid w:val="00CB7D58"/>
    <w:rsid w:val="00CC2307"/>
    <w:rsid w:val="00CC3846"/>
    <w:rsid w:val="00CC3E80"/>
    <w:rsid w:val="00CC5F69"/>
    <w:rsid w:val="00CC7ECF"/>
    <w:rsid w:val="00CD5B71"/>
    <w:rsid w:val="00CD6551"/>
    <w:rsid w:val="00CD77A1"/>
    <w:rsid w:val="00CE1E18"/>
    <w:rsid w:val="00CE2D55"/>
    <w:rsid w:val="00CE4E42"/>
    <w:rsid w:val="00CE653A"/>
    <w:rsid w:val="00CF29FB"/>
    <w:rsid w:val="00D04BB8"/>
    <w:rsid w:val="00D05B04"/>
    <w:rsid w:val="00D06152"/>
    <w:rsid w:val="00D0616F"/>
    <w:rsid w:val="00D06C2B"/>
    <w:rsid w:val="00D07A8C"/>
    <w:rsid w:val="00D10EB5"/>
    <w:rsid w:val="00D116B0"/>
    <w:rsid w:val="00D154C9"/>
    <w:rsid w:val="00D155EB"/>
    <w:rsid w:val="00D20182"/>
    <w:rsid w:val="00D22C72"/>
    <w:rsid w:val="00D23B69"/>
    <w:rsid w:val="00D26238"/>
    <w:rsid w:val="00D264B4"/>
    <w:rsid w:val="00D26D5C"/>
    <w:rsid w:val="00D44F33"/>
    <w:rsid w:val="00D47F2A"/>
    <w:rsid w:val="00D521FE"/>
    <w:rsid w:val="00D523DA"/>
    <w:rsid w:val="00D54AC5"/>
    <w:rsid w:val="00D56A3C"/>
    <w:rsid w:val="00D5700B"/>
    <w:rsid w:val="00D57BEE"/>
    <w:rsid w:val="00D60AD4"/>
    <w:rsid w:val="00D672BF"/>
    <w:rsid w:val="00D809F2"/>
    <w:rsid w:val="00D832A4"/>
    <w:rsid w:val="00D87004"/>
    <w:rsid w:val="00D92B1F"/>
    <w:rsid w:val="00D94329"/>
    <w:rsid w:val="00DA0BC5"/>
    <w:rsid w:val="00DA12EC"/>
    <w:rsid w:val="00DA1CFB"/>
    <w:rsid w:val="00DA2804"/>
    <w:rsid w:val="00DA4E63"/>
    <w:rsid w:val="00DB3124"/>
    <w:rsid w:val="00DB4F24"/>
    <w:rsid w:val="00DB6E4C"/>
    <w:rsid w:val="00DC1594"/>
    <w:rsid w:val="00DC2FB0"/>
    <w:rsid w:val="00DD038F"/>
    <w:rsid w:val="00DD791E"/>
    <w:rsid w:val="00DE6C68"/>
    <w:rsid w:val="00DE72E9"/>
    <w:rsid w:val="00DF0CD2"/>
    <w:rsid w:val="00DF3FC8"/>
    <w:rsid w:val="00DF5B6A"/>
    <w:rsid w:val="00E018A4"/>
    <w:rsid w:val="00E1077E"/>
    <w:rsid w:val="00E10E85"/>
    <w:rsid w:val="00E11B8B"/>
    <w:rsid w:val="00E14EF0"/>
    <w:rsid w:val="00E15831"/>
    <w:rsid w:val="00E158FD"/>
    <w:rsid w:val="00E159C9"/>
    <w:rsid w:val="00E178B0"/>
    <w:rsid w:val="00E204C5"/>
    <w:rsid w:val="00E21307"/>
    <w:rsid w:val="00E22423"/>
    <w:rsid w:val="00E25F78"/>
    <w:rsid w:val="00E30C41"/>
    <w:rsid w:val="00E33B3D"/>
    <w:rsid w:val="00E36C39"/>
    <w:rsid w:val="00E41C9C"/>
    <w:rsid w:val="00E44E15"/>
    <w:rsid w:val="00E45BF1"/>
    <w:rsid w:val="00E460F5"/>
    <w:rsid w:val="00E51330"/>
    <w:rsid w:val="00E51A4F"/>
    <w:rsid w:val="00E526B1"/>
    <w:rsid w:val="00E563E0"/>
    <w:rsid w:val="00E6514E"/>
    <w:rsid w:val="00E7047A"/>
    <w:rsid w:val="00E71C1E"/>
    <w:rsid w:val="00E8010D"/>
    <w:rsid w:val="00E8448A"/>
    <w:rsid w:val="00E87714"/>
    <w:rsid w:val="00E878BE"/>
    <w:rsid w:val="00E925C1"/>
    <w:rsid w:val="00E960F5"/>
    <w:rsid w:val="00EA48F8"/>
    <w:rsid w:val="00EA5D2C"/>
    <w:rsid w:val="00EA697D"/>
    <w:rsid w:val="00EA7B46"/>
    <w:rsid w:val="00EB0593"/>
    <w:rsid w:val="00EB0FA5"/>
    <w:rsid w:val="00EB1A48"/>
    <w:rsid w:val="00EB5F82"/>
    <w:rsid w:val="00EB6CE3"/>
    <w:rsid w:val="00EB71FC"/>
    <w:rsid w:val="00EB720E"/>
    <w:rsid w:val="00EB7CF6"/>
    <w:rsid w:val="00EC0720"/>
    <w:rsid w:val="00EC2BC6"/>
    <w:rsid w:val="00EC7296"/>
    <w:rsid w:val="00EC7A91"/>
    <w:rsid w:val="00ED0698"/>
    <w:rsid w:val="00ED0C98"/>
    <w:rsid w:val="00ED2C60"/>
    <w:rsid w:val="00ED52B4"/>
    <w:rsid w:val="00ED6B1A"/>
    <w:rsid w:val="00EE7953"/>
    <w:rsid w:val="00EE7FC3"/>
    <w:rsid w:val="00F0431E"/>
    <w:rsid w:val="00F04CA2"/>
    <w:rsid w:val="00F07AA1"/>
    <w:rsid w:val="00F12048"/>
    <w:rsid w:val="00F16123"/>
    <w:rsid w:val="00F210B0"/>
    <w:rsid w:val="00F223FF"/>
    <w:rsid w:val="00F24EEC"/>
    <w:rsid w:val="00F323FA"/>
    <w:rsid w:val="00F329FC"/>
    <w:rsid w:val="00F3403C"/>
    <w:rsid w:val="00F34AD8"/>
    <w:rsid w:val="00F359E3"/>
    <w:rsid w:val="00F3746A"/>
    <w:rsid w:val="00F41A3B"/>
    <w:rsid w:val="00F42EE6"/>
    <w:rsid w:val="00F46830"/>
    <w:rsid w:val="00F53D30"/>
    <w:rsid w:val="00F61025"/>
    <w:rsid w:val="00F6244D"/>
    <w:rsid w:val="00F631AF"/>
    <w:rsid w:val="00F65529"/>
    <w:rsid w:val="00F702EC"/>
    <w:rsid w:val="00F725FB"/>
    <w:rsid w:val="00F72BCA"/>
    <w:rsid w:val="00F73722"/>
    <w:rsid w:val="00F76B84"/>
    <w:rsid w:val="00F77F97"/>
    <w:rsid w:val="00F81D60"/>
    <w:rsid w:val="00F83C25"/>
    <w:rsid w:val="00F86CC4"/>
    <w:rsid w:val="00F906E0"/>
    <w:rsid w:val="00F94663"/>
    <w:rsid w:val="00FA1657"/>
    <w:rsid w:val="00FA2391"/>
    <w:rsid w:val="00FA28EC"/>
    <w:rsid w:val="00FA50D7"/>
    <w:rsid w:val="00FA5A51"/>
    <w:rsid w:val="00FA674E"/>
    <w:rsid w:val="00FB193E"/>
    <w:rsid w:val="00FB263C"/>
    <w:rsid w:val="00FB347B"/>
    <w:rsid w:val="00FB4526"/>
    <w:rsid w:val="00FB4A24"/>
    <w:rsid w:val="00FB4E52"/>
    <w:rsid w:val="00FB7030"/>
    <w:rsid w:val="00FB75EE"/>
    <w:rsid w:val="00FC36B6"/>
    <w:rsid w:val="00FD033F"/>
    <w:rsid w:val="00FD42F8"/>
    <w:rsid w:val="00FD5044"/>
    <w:rsid w:val="00FF0123"/>
    <w:rsid w:val="00FF206C"/>
    <w:rsid w:val="00FF595C"/>
    <w:rsid w:val="00FF762C"/>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D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41C"/>
    <w:pPr>
      <w:spacing w:after="200"/>
    </w:pPr>
    <w:rPr>
      <w:rFonts w:ascii="Calibri" w:eastAsia="Calibri" w:hAnsi="Calibri" w:cs="Times New Roman"/>
    </w:rPr>
  </w:style>
  <w:style w:type="paragraph" w:styleId="Nagwek1">
    <w:name w:val="heading 1"/>
    <w:basedOn w:val="Normalny"/>
    <w:next w:val="Tekstpodstawowy"/>
    <w:link w:val="Nagwek1Znak"/>
    <w:qFormat/>
    <w:rsid w:val="00FB4E52"/>
    <w:pPr>
      <w:keepNext/>
      <w:widowControl w:val="0"/>
      <w:numPr>
        <w:numId w:val="1"/>
      </w:numPr>
      <w:suppressAutoHyphens/>
      <w:spacing w:before="240" w:after="120" w:line="240" w:lineRule="auto"/>
      <w:outlineLvl w:val="0"/>
    </w:pPr>
    <w:rPr>
      <w:rFonts w:ascii="Arial" w:eastAsia="Microsoft YaHei" w:hAnsi="Arial" w:cs="Mangal"/>
      <w:b/>
      <w:bCs/>
      <w:kern w:val="1"/>
      <w:sz w:val="32"/>
      <w:szCs w:val="32"/>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F45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4553"/>
    <w:rPr>
      <w:rFonts w:ascii="Calibri" w:eastAsia="Calibri" w:hAnsi="Calibri" w:cs="Times New Roman"/>
    </w:rPr>
  </w:style>
  <w:style w:type="paragraph" w:styleId="Stopka">
    <w:name w:val="footer"/>
    <w:basedOn w:val="Normalny"/>
    <w:link w:val="StopkaZnak"/>
    <w:uiPriority w:val="99"/>
    <w:unhideWhenUsed/>
    <w:rsid w:val="001F45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4553"/>
    <w:rPr>
      <w:rFonts w:ascii="Calibri" w:eastAsia="Calibri" w:hAnsi="Calibri" w:cs="Times New Roman"/>
    </w:rPr>
  </w:style>
  <w:style w:type="paragraph" w:styleId="Akapitzlist">
    <w:name w:val="List Paragraph"/>
    <w:basedOn w:val="Normalny"/>
    <w:uiPriority w:val="34"/>
    <w:qFormat/>
    <w:rsid w:val="001F4553"/>
    <w:pPr>
      <w:ind w:left="720"/>
      <w:contextualSpacing/>
    </w:pPr>
  </w:style>
  <w:style w:type="character" w:customStyle="1" w:styleId="Nagwek1Znak">
    <w:name w:val="Nagłówek 1 Znak"/>
    <w:basedOn w:val="Domylnaczcionkaakapitu"/>
    <w:link w:val="Nagwek1"/>
    <w:rsid w:val="00FB4E52"/>
    <w:rPr>
      <w:rFonts w:ascii="Arial" w:eastAsia="Microsoft YaHei" w:hAnsi="Arial" w:cs="Mangal"/>
      <w:b/>
      <w:bCs/>
      <w:kern w:val="1"/>
      <w:sz w:val="32"/>
      <w:szCs w:val="32"/>
      <w:lang w:eastAsia="hi-IN" w:bidi="hi-IN"/>
    </w:rPr>
  </w:style>
  <w:style w:type="paragraph" w:styleId="Tekstpodstawowy">
    <w:name w:val="Body Text"/>
    <w:basedOn w:val="Normalny"/>
    <w:link w:val="TekstpodstawowyZnak"/>
    <w:rsid w:val="00FB4E52"/>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kstpodstawowyZnak">
    <w:name w:val="Tekst podstawowy Znak"/>
    <w:basedOn w:val="Domylnaczcionkaakapitu"/>
    <w:link w:val="Tekstpodstawowy"/>
    <w:rsid w:val="00FB4E52"/>
    <w:rPr>
      <w:rFonts w:ascii="Times New Roman" w:eastAsia="SimSun" w:hAnsi="Times New Roman" w:cs="Mangal"/>
      <w:kern w:val="1"/>
      <w:sz w:val="24"/>
      <w:szCs w:val="24"/>
      <w:lang w:eastAsia="hi-IN" w:bidi="hi-IN"/>
    </w:rPr>
  </w:style>
  <w:style w:type="character" w:styleId="Odwoaniedokomentarza">
    <w:name w:val="annotation reference"/>
    <w:basedOn w:val="Domylnaczcionkaakapitu"/>
    <w:uiPriority w:val="99"/>
    <w:semiHidden/>
    <w:unhideWhenUsed/>
    <w:rsid w:val="00DB6E4C"/>
    <w:rPr>
      <w:sz w:val="16"/>
      <w:szCs w:val="16"/>
    </w:rPr>
  </w:style>
  <w:style w:type="paragraph" w:styleId="Tekstkomentarza">
    <w:name w:val="annotation text"/>
    <w:basedOn w:val="Normalny"/>
    <w:link w:val="TekstkomentarzaZnak"/>
    <w:uiPriority w:val="99"/>
    <w:semiHidden/>
    <w:unhideWhenUsed/>
    <w:rsid w:val="00DB6E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6E4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B6E4C"/>
    <w:rPr>
      <w:b/>
      <w:bCs/>
    </w:rPr>
  </w:style>
  <w:style w:type="character" w:customStyle="1" w:styleId="TematkomentarzaZnak">
    <w:name w:val="Temat komentarza Znak"/>
    <w:basedOn w:val="TekstkomentarzaZnak"/>
    <w:link w:val="Tematkomentarza"/>
    <w:uiPriority w:val="99"/>
    <w:semiHidden/>
    <w:rsid w:val="00DB6E4C"/>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DB6E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6E4C"/>
    <w:rPr>
      <w:rFonts w:ascii="Tahoma" w:eastAsia="Calibri" w:hAnsi="Tahoma" w:cs="Tahoma"/>
      <w:sz w:val="16"/>
      <w:szCs w:val="16"/>
    </w:rPr>
  </w:style>
  <w:style w:type="character" w:customStyle="1" w:styleId="Teksttreci2">
    <w:name w:val="Tekst treści (2)_"/>
    <w:basedOn w:val="Domylnaczcionkaakapitu"/>
    <w:link w:val="Teksttreci20"/>
    <w:rsid w:val="002546BB"/>
    <w:rPr>
      <w:rFonts w:ascii="Arial" w:eastAsia="Arial" w:hAnsi="Arial" w:cs="Arial"/>
      <w:shd w:val="clear" w:color="auto" w:fill="FFFFFF"/>
    </w:rPr>
  </w:style>
  <w:style w:type="character" w:customStyle="1" w:styleId="PogrubienieTeksttreci28pt">
    <w:name w:val="Pogrubienie;Tekst treści (2) + 8 pt"/>
    <w:basedOn w:val="Teksttreci2"/>
    <w:rsid w:val="002546BB"/>
    <w:rPr>
      <w:rFonts w:ascii="Arial" w:eastAsia="Arial" w:hAnsi="Arial" w:cs="Arial"/>
      <w:b/>
      <w:bCs/>
      <w:color w:val="000000"/>
      <w:spacing w:val="0"/>
      <w:w w:val="100"/>
      <w:position w:val="0"/>
      <w:sz w:val="16"/>
      <w:szCs w:val="16"/>
      <w:shd w:val="clear" w:color="auto" w:fill="FFFFFF"/>
      <w:lang w:val="pl-PL" w:eastAsia="pl-PL" w:bidi="pl-PL"/>
    </w:rPr>
  </w:style>
  <w:style w:type="character" w:customStyle="1" w:styleId="Teksttreci28pt">
    <w:name w:val="Tekst treści (2) + 8 pt"/>
    <w:basedOn w:val="Teksttreci2"/>
    <w:rsid w:val="002546BB"/>
    <w:rPr>
      <w:rFonts w:ascii="Arial" w:eastAsia="Arial" w:hAnsi="Arial" w:cs="Arial"/>
      <w:color w:val="000000"/>
      <w:spacing w:val="0"/>
      <w:w w:val="100"/>
      <w:position w:val="0"/>
      <w:sz w:val="16"/>
      <w:szCs w:val="16"/>
      <w:shd w:val="clear" w:color="auto" w:fill="FFFFFF"/>
      <w:lang w:val="pl-PL" w:eastAsia="pl-PL" w:bidi="pl-PL"/>
    </w:rPr>
  </w:style>
  <w:style w:type="character" w:customStyle="1" w:styleId="Teksttreci28ptOdstpy1pt">
    <w:name w:val="Tekst treści (2) + 8 pt;Odstępy 1 pt"/>
    <w:basedOn w:val="Teksttreci2"/>
    <w:rsid w:val="002546BB"/>
    <w:rPr>
      <w:rFonts w:ascii="Arial" w:eastAsia="Arial" w:hAnsi="Arial" w:cs="Arial"/>
      <w:color w:val="000000"/>
      <w:spacing w:val="20"/>
      <w:w w:val="100"/>
      <w:position w:val="0"/>
      <w:sz w:val="16"/>
      <w:szCs w:val="16"/>
      <w:shd w:val="clear" w:color="auto" w:fill="FFFFFF"/>
      <w:lang w:val="pl-PL" w:eastAsia="pl-PL" w:bidi="pl-PL"/>
    </w:rPr>
  </w:style>
  <w:style w:type="paragraph" w:customStyle="1" w:styleId="Teksttreci20">
    <w:name w:val="Tekst treści (2)"/>
    <w:basedOn w:val="Normalny"/>
    <w:link w:val="Teksttreci2"/>
    <w:rsid w:val="002546BB"/>
    <w:pPr>
      <w:widowControl w:val="0"/>
      <w:shd w:val="clear" w:color="auto" w:fill="FFFFFF"/>
      <w:spacing w:after="0" w:line="382" w:lineRule="exact"/>
      <w:ind w:hanging="520"/>
      <w:jc w:val="both"/>
    </w:pPr>
    <w:rPr>
      <w:rFonts w:ascii="Arial" w:eastAsia="Arial" w:hAnsi="Arial" w:cs="Arial"/>
    </w:rPr>
  </w:style>
  <w:style w:type="character" w:styleId="Hipercze">
    <w:name w:val="Hyperlink"/>
    <w:basedOn w:val="Domylnaczcionkaakapitu"/>
    <w:uiPriority w:val="99"/>
    <w:semiHidden/>
    <w:unhideWhenUsed/>
    <w:rsid w:val="0086168A"/>
    <w:rPr>
      <w:rFonts w:ascii="Times New Roman" w:hAnsi="Times New Roman" w:cs="Times New Roman" w:hint="default"/>
      <w:color w:val="000000"/>
      <w:u w:val="single"/>
    </w:rPr>
  </w:style>
  <w:style w:type="character" w:customStyle="1" w:styleId="Nagwek2">
    <w:name w:val="Nagłówek #2_"/>
    <w:basedOn w:val="Domylnaczcionkaakapitu"/>
    <w:link w:val="Nagwek20"/>
    <w:rsid w:val="004A443C"/>
    <w:rPr>
      <w:rFonts w:ascii="Times New Roman" w:eastAsia="Times New Roman" w:hAnsi="Times New Roman" w:cs="Times New Roman"/>
      <w:b/>
      <w:bCs/>
      <w:shd w:val="clear" w:color="auto" w:fill="FFFFFF"/>
    </w:rPr>
  </w:style>
  <w:style w:type="paragraph" w:customStyle="1" w:styleId="Nagwek20">
    <w:name w:val="Nagłówek #2"/>
    <w:basedOn w:val="Normalny"/>
    <w:link w:val="Nagwek2"/>
    <w:rsid w:val="004A443C"/>
    <w:pPr>
      <w:widowControl w:val="0"/>
      <w:shd w:val="clear" w:color="auto" w:fill="FFFFFF"/>
      <w:spacing w:after="0" w:line="278" w:lineRule="exact"/>
      <w:jc w:val="center"/>
      <w:outlineLvl w:val="1"/>
    </w:pPr>
    <w:rPr>
      <w:rFonts w:ascii="Times New Roman" w:eastAsia="Times New Roman" w:hAnsi="Times New Roman"/>
      <w:b/>
      <w:bCs/>
    </w:rPr>
  </w:style>
  <w:style w:type="paragraph" w:customStyle="1" w:styleId="tyt">
    <w:name w:val="tyt"/>
    <w:basedOn w:val="Normalny"/>
    <w:rsid w:val="00E159C9"/>
    <w:pPr>
      <w:keepNext/>
      <w:autoSpaceDE w:val="0"/>
      <w:autoSpaceDN w:val="0"/>
      <w:spacing w:before="60" w:after="60" w:line="240" w:lineRule="auto"/>
      <w:jc w:val="center"/>
    </w:pPr>
    <w:rPr>
      <w:rFonts w:ascii="Times New Roman" w:eastAsia="Times New Roman" w:hAnsi="Times New Roman"/>
      <w:b/>
      <w:bCs/>
      <w:sz w:val="24"/>
      <w:szCs w:val="24"/>
      <w:lang w:eastAsia="pl-PL"/>
    </w:rPr>
  </w:style>
  <w:style w:type="paragraph" w:customStyle="1" w:styleId="ust">
    <w:name w:val="ust"/>
    <w:rsid w:val="00E159C9"/>
    <w:pPr>
      <w:autoSpaceDE w:val="0"/>
      <w:autoSpaceDN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A48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48F8"/>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A48F8"/>
    <w:rPr>
      <w:vertAlign w:val="superscript"/>
    </w:rPr>
  </w:style>
  <w:style w:type="paragraph" w:styleId="Poprawka">
    <w:name w:val="Revision"/>
    <w:hidden/>
    <w:uiPriority w:val="99"/>
    <w:semiHidden/>
    <w:rsid w:val="00E30C41"/>
    <w:pPr>
      <w:spacing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41C"/>
    <w:pPr>
      <w:spacing w:after="200"/>
    </w:pPr>
    <w:rPr>
      <w:rFonts w:ascii="Calibri" w:eastAsia="Calibri" w:hAnsi="Calibri" w:cs="Times New Roman"/>
    </w:rPr>
  </w:style>
  <w:style w:type="paragraph" w:styleId="Nagwek1">
    <w:name w:val="heading 1"/>
    <w:basedOn w:val="Normalny"/>
    <w:next w:val="Tekstpodstawowy"/>
    <w:link w:val="Nagwek1Znak"/>
    <w:qFormat/>
    <w:rsid w:val="00FB4E52"/>
    <w:pPr>
      <w:keepNext/>
      <w:widowControl w:val="0"/>
      <w:numPr>
        <w:numId w:val="1"/>
      </w:numPr>
      <w:suppressAutoHyphens/>
      <w:spacing w:before="240" w:after="120" w:line="240" w:lineRule="auto"/>
      <w:outlineLvl w:val="0"/>
    </w:pPr>
    <w:rPr>
      <w:rFonts w:ascii="Arial" w:eastAsia="Microsoft YaHei" w:hAnsi="Arial" w:cs="Mangal"/>
      <w:b/>
      <w:bCs/>
      <w:kern w:val="1"/>
      <w:sz w:val="32"/>
      <w:szCs w:val="32"/>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F45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4553"/>
    <w:rPr>
      <w:rFonts w:ascii="Calibri" w:eastAsia="Calibri" w:hAnsi="Calibri" w:cs="Times New Roman"/>
    </w:rPr>
  </w:style>
  <w:style w:type="paragraph" w:styleId="Stopka">
    <w:name w:val="footer"/>
    <w:basedOn w:val="Normalny"/>
    <w:link w:val="StopkaZnak"/>
    <w:uiPriority w:val="99"/>
    <w:unhideWhenUsed/>
    <w:rsid w:val="001F45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4553"/>
    <w:rPr>
      <w:rFonts w:ascii="Calibri" w:eastAsia="Calibri" w:hAnsi="Calibri" w:cs="Times New Roman"/>
    </w:rPr>
  </w:style>
  <w:style w:type="paragraph" w:styleId="Akapitzlist">
    <w:name w:val="List Paragraph"/>
    <w:basedOn w:val="Normalny"/>
    <w:uiPriority w:val="34"/>
    <w:qFormat/>
    <w:rsid w:val="001F4553"/>
    <w:pPr>
      <w:ind w:left="720"/>
      <w:contextualSpacing/>
    </w:pPr>
  </w:style>
  <w:style w:type="character" w:customStyle="1" w:styleId="Nagwek1Znak">
    <w:name w:val="Nagłówek 1 Znak"/>
    <w:basedOn w:val="Domylnaczcionkaakapitu"/>
    <w:link w:val="Nagwek1"/>
    <w:rsid w:val="00FB4E52"/>
    <w:rPr>
      <w:rFonts w:ascii="Arial" w:eastAsia="Microsoft YaHei" w:hAnsi="Arial" w:cs="Mangal"/>
      <w:b/>
      <w:bCs/>
      <w:kern w:val="1"/>
      <w:sz w:val="32"/>
      <w:szCs w:val="32"/>
      <w:lang w:eastAsia="hi-IN" w:bidi="hi-IN"/>
    </w:rPr>
  </w:style>
  <w:style w:type="paragraph" w:styleId="Tekstpodstawowy">
    <w:name w:val="Body Text"/>
    <w:basedOn w:val="Normalny"/>
    <w:link w:val="TekstpodstawowyZnak"/>
    <w:rsid w:val="00FB4E52"/>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kstpodstawowyZnak">
    <w:name w:val="Tekst podstawowy Znak"/>
    <w:basedOn w:val="Domylnaczcionkaakapitu"/>
    <w:link w:val="Tekstpodstawowy"/>
    <w:rsid w:val="00FB4E52"/>
    <w:rPr>
      <w:rFonts w:ascii="Times New Roman" w:eastAsia="SimSun" w:hAnsi="Times New Roman" w:cs="Mangal"/>
      <w:kern w:val="1"/>
      <w:sz w:val="24"/>
      <w:szCs w:val="24"/>
      <w:lang w:eastAsia="hi-IN" w:bidi="hi-IN"/>
    </w:rPr>
  </w:style>
  <w:style w:type="character" w:styleId="Odwoaniedokomentarza">
    <w:name w:val="annotation reference"/>
    <w:basedOn w:val="Domylnaczcionkaakapitu"/>
    <w:uiPriority w:val="99"/>
    <w:semiHidden/>
    <w:unhideWhenUsed/>
    <w:rsid w:val="00DB6E4C"/>
    <w:rPr>
      <w:sz w:val="16"/>
      <w:szCs w:val="16"/>
    </w:rPr>
  </w:style>
  <w:style w:type="paragraph" w:styleId="Tekstkomentarza">
    <w:name w:val="annotation text"/>
    <w:basedOn w:val="Normalny"/>
    <w:link w:val="TekstkomentarzaZnak"/>
    <w:uiPriority w:val="99"/>
    <w:semiHidden/>
    <w:unhideWhenUsed/>
    <w:rsid w:val="00DB6E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6E4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B6E4C"/>
    <w:rPr>
      <w:b/>
      <w:bCs/>
    </w:rPr>
  </w:style>
  <w:style w:type="character" w:customStyle="1" w:styleId="TematkomentarzaZnak">
    <w:name w:val="Temat komentarza Znak"/>
    <w:basedOn w:val="TekstkomentarzaZnak"/>
    <w:link w:val="Tematkomentarza"/>
    <w:uiPriority w:val="99"/>
    <w:semiHidden/>
    <w:rsid w:val="00DB6E4C"/>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DB6E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6E4C"/>
    <w:rPr>
      <w:rFonts w:ascii="Tahoma" w:eastAsia="Calibri" w:hAnsi="Tahoma" w:cs="Tahoma"/>
      <w:sz w:val="16"/>
      <w:szCs w:val="16"/>
    </w:rPr>
  </w:style>
  <w:style w:type="character" w:customStyle="1" w:styleId="Teksttreci2">
    <w:name w:val="Tekst treści (2)_"/>
    <w:basedOn w:val="Domylnaczcionkaakapitu"/>
    <w:link w:val="Teksttreci20"/>
    <w:rsid w:val="002546BB"/>
    <w:rPr>
      <w:rFonts w:ascii="Arial" w:eastAsia="Arial" w:hAnsi="Arial" w:cs="Arial"/>
      <w:shd w:val="clear" w:color="auto" w:fill="FFFFFF"/>
    </w:rPr>
  </w:style>
  <w:style w:type="character" w:customStyle="1" w:styleId="PogrubienieTeksttreci28pt">
    <w:name w:val="Pogrubienie;Tekst treści (2) + 8 pt"/>
    <w:basedOn w:val="Teksttreci2"/>
    <w:rsid w:val="002546BB"/>
    <w:rPr>
      <w:rFonts w:ascii="Arial" w:eastAsia="Arial" w:hAnsi="Arial" w:cs="Arial"/>
      <w:b/>
      <w:bCs/>
      <w:color w:val="000000"/>
      <w:spacing w:val="0"/>
      <w:w w:val="100"/>
      <w:position w:val="0"/>
      <w:sz w:val="16"/>
      <w:szCs w:val="16"/>
      <w:shd w:val="clear" w:color="auto" w:fill="FFFFFF"/>
      <w:lang w:val="pl-PL" w:eastAsia="pl-PL" w:bidi="pl-PL"/>
    </w:rPr>
  </w:style>
  <w:style w:type="character" w:customStyle="1" w:styleId="Teksttreci28pt">
    <w:name w:val="Tekst treści (2) + 8 pt"/>
    <w:basedOn w:val="Teksttreci2"/>
    <w:rsid w:val="002546BB"/>
    <w:rPr>
      <w:rFonts w:ascii="Arial" w:eastAsia="Arial" w:hAnsi="Arial" w:cs="Arial"/>
      <w:color w:val="000000"/>
      <w:spacing w:val="0"/>
      <w:w w:val="100"/>
      <w:position w:val="0"/>
      <w:sz w:val="16"/>
      <w:szCs w:val="16"/>
      <w:shd w:val="clear" w:color="auto" w:fill="FFFFFF"/>
      <w:lang w:val="pl-PL" w:eastAsia="pl-PL" w:bidi="pl-PL"/>
    </w:rPr>
  </w:style>
  <w:style w:type="character" w:customStyle="1" w:styleId="Teksttreci28ptOdstpy1pt">
    <w:name w:val="Tekst treści (2) + 8 pt;Odstępy 1 pt"/>
    <w:basedOn w:val="Teksttreci2"/>
    <w:rsid w:val="002546BB"/>
    <w:rPr>
      <w:rFonts w:ascii="Arial" w:eastAsia="Arial" w:hAnsi="Arial" w:cs="Arial"/>
      <w:color w:val="000000"/>
      <w:spacing w:val="20"/>
      <w:w w:val="100"/>
      <w:position w:val="0"/>
      <w:sz w:val="16"/>
      <w:szCs w:val="16"/>
      <w:shd w:val="clear" w:color="auto" w:fill="FFFFFF"/>
      <w:lang w:val="pl-PL" w:eastAsia="pl-PL" w:bidi="pl-PL"/>
    </w:rPr>
  </w:style>
  <w:style w:type="paragraph" w:customStyle="1" w:styleId="Teksttreci20">
    <w:name w:val="Tekst treści (2)"/>
    <w:basedOn w:val="Normalny"/>
    <w:link w:val="Teksttreci2"/>
    <w:rsid w:val="002546BB"/>
    <w:pPr>
      <w:widowControl w:val="0"/>
      <w:shd w:val="clear" w:color="auto" w:fill="FFFFFF"/>
      <w:spacing w:after="0" w:line="382" w:lineRule="exact"/>
      <w:ind w:hanging="520"/>
      <w:jc w:val="both"/>
    </w:pPr>
    <w:rPr>
      <w:rFonts w:ascii="Arial" w:eastAsia="Arial" w:hAnsi="Arial" w:cs="Arial"/>
    </w:rPr>
  </w:style>
  <w:style w:type="character" w:styleId="Hipercze">
    <w:name w:val="Hyperlink"/>
    <w:basedOn w:val="Domylnaczcionkaakapitu"/>
    <w:uiPriority w:val="99"/>
    <w:semiHidden/>
    <w:unhideWhenUsed/>
    <w:rsid w:val="0086168A"/>
    <w:rPr>
      <w:rFonts w:ascii="Times New Roman" w:hAnsi="Times New Roman" w:cs="Times New Roman" w:hint="default"/>
      <w:color w:val="000000"/>
      <w:u w:val="single"/>
    </w:rPr>
  </w:style>
  <w:style w:type="character" w:customStyle="1" w:styleId="Nagwek2">
    <w:name w:val="Nagłówek #2_"/>
    <w:basedOn w:val="Domylnaczcionkaakapitu"/>
    <w:link w:val="Nagwek20"/>
    <w:rsid w:val="004A443C"/>
    <w:rPr>
      <w:rFonts w:ascii="Times New Roman" w:eastAsia="Times New Roman" w:hAnsi="Times New Roman" w:cs="Times New Roman"/>
      <w:b/>
      <w:bCs/>
      <w:shd w:val="clear" w:color="auto" w:fill="FFFFFF"/>
    </w:rPr>
  </w:style>
  <w:style w:type="paragraph" w:customStyle="1" w:styleId="Nagwek20">
    <w:name w:val="Nagłówek #2"/>
    <w:basedOn w:val="Normalny"/>
    <w:link w:val="Nagwek2"/>
    <w:rsid w:val="004A443C"/>
    <w:pPr>
      <w:widowControl w:val="0"/>
      <w:shd w:val="clear" w:color="auto" w:fill="FFFFFF"/>
      <w:spacing w:after="0" w:line="278" w:lineRule="exact"/>
      <w:jc w:val="center"/>
      <w:outlineLvl w:val="1"/>
    </w:pPr>
    <w:rPr>
      <w:rFonts w:ascii="Times New Roman" w:eastAsia="Times New Roman" w:hAnsi="Times New Roman"/>
      <w:b/>
      <w:bCs/>
    </w:rPr>
  </w:style>
  <w:style w:type="paragraph" w:customStyle="1" w:styleId="tyt">
    <w:name w:val="tyt"/>
    <w:basedOn w:val="Normalny"/>
    <w:rsid w:val="00E159C9"/>
    <w:pPr>
      <w:keepNext/>
      <w:autoSpaceDE w:val="0"/>
      <w:autoSpaceDN w:val="0"/>
      <w:spacing w:before="60" w:after="60" w:line="240" w:lineRule="auto"/>
      <w:jc w:val="center"/>
    </w:pPr>
    <w:rPr>
      <w:rFonts w:ascii="Times New Roman" w:eastAsia="Times New Roman" w:hAnsi="Times New Roman"/>
      <w:b/>
      <w:bCs/>
      <w:sz w:val="24"/>
      <w:szCs w:val="24"/>
      <w:lang w:eastAsia="pl-PL"/>
    </w:rPr>
  </w:style>
  <w:style w:type="paragraph" w:customStyle="1" w:styleId="ust">
    <w:name w:val="ust"/>
    <w:rsid w:val="00E159C9"/>
    <w:pPr>
      <w:autoSpaceDE w:val="0"/>
      <w:autoSpaceDN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A48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48F8"/>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A48F8"/>
    <w:rPr>
      <w:vertAlign w:val="superscript"/>
    </w:rPr>
  </w:style>
  <w:style w:type="paragraph" w:styleId="Poprawka">
    <w:name w:val="Revision"/>
    <w:hidden/>
    <w:uiPriority w:val="99"/>
    <w:semiHidden/>
    <w:rsid w:val="00E30C41"/>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22864">
      <w:bodyDiv w:val="1"/>
      <w:marLeft w:val="0"/>
      <w:marRight w:val="0"/>
      <w:marTop w:val="0"/>
      <w:marBottom w:val="0"/>
      <w:divBdr>
        <w:top w:val="none" w:sz="0" w:space="0" w:color="auto"/>
        <w:left w:val="none" w:sz="0" w:space="0" w:color="auto"/>
        <w:bottom w:val="none" w:sz="0" w:space="0" w:color="auto"/>
        <w:right w:val="none" w:sz="0" w:space="0" w:color="auto"/>
      </w:divBdr>
    </w:div>
    <w:div w:id="1420827278">
      <w:bodyDiv w:val="1"/>
      <w:marLeft w:val="0"/>
      <w:marRight w:val="0"/>
      <w:marTop w:val="0"/>
      <w:marBottom w:val="0"/>
      <w:divBdr>
        <w:top w:val="none" w:sz="0" w:space="0" w:color="auto"/>
        <w:left w:val="none" w:sz="0" w:space="0" w:color="auto"/>
        <w:bottom w:val="none" w:sz="0" w:space="0" w:color="auto"/>
        <w:right w:val="none" w:sz="0" w:space="0" w:color="auto"/>
      </w:divBdr>
    </w:div>
    <w:div w:id="16074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9.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BFFAE-2F24-49A4-A753-4F8A585B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45</Pages>
  <Words>16319</Words>
  <Characters>97918</Characters>
  <Application>Microsoft Office Word</Application>
  <DocSecurity>0</DocSecurity>
  <Lines>815</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JRozycka</dc:creator>
  <cp:lastModifiedBy>Anna Grygorcewicz</cp:lastModifiedBy>
  <cp:revision>16</cp:revision>
  <cp:lastPrinted>2021-02-03T07:45:00Z</cp:lastPrinted>
  <dcterms:created xsi:type="dcterms:W3CDTF">2021-02-01T13:06:00Z</dcterms:created>
  <dcterms:modified xsi:type="dcterms:W3CDTF">2021-02-03T08:14:00Z</dcterms:modified>
</cp:coreProperties>
</file>